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5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待业证明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司法部法律援助中心：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XXX同志，性别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ascii="仿宋_GB2312" w:eastAsia="仿宋_GB2312"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44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20XX年月日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B627B" w:rsidRDefault="006B627B" w:rsidP="006B627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627B"/>
    <w:rsid w:val="008B7726"/>
    <w:rsid w:val="00913E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2018-02-12T07:01:00Z</dcterms:modified>
</cp:coreProperties>
</file>