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3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待业证明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民航华东地区管理局：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XXX同志，性别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ascii="仿宋_GB2312" w:eastAsia="仿宋_GB2312"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44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20XX年月日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C43DBA" w:rsidRDefault="00C43DBA" w:rsidP="00C43DBA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08E0"/>
    <w:rsid w:val="008B7726"/>
    <w:rsid w:val="00C43DB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D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2018-02-12T09:48:00Z</dcterms:modified>
</cp:coreProperties>
</file>