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5" w:rsidRPr="007F0585" w:rsidRDefault="007F0585" w:rsidP="007F058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F0585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7F0585">
        <w:rPr>
          <w:rFonts w:ascii="仿宋_GB2312" w:eastAsia="仿宋_GB2312" w:hAnsi="黑体" w:cs="宋体" w:hint="eastAsia"/>
          <w:color w:val="333333"/>
          <w:spacing w:val="15"/>
          <w:sz w:val="32"/>
          <w:szCs w:val="32"/>
        </w:rPr>
        <w:t>1</w:t>
      </w:r>
    </w:p>
    <w:tbl>
      <w:tblPr>
        <w:tblW w:w="883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081"/>
        <w:gridCol w:w="2580"/>
        <w:gridCol w:w="1731"/>
      </w:tblGrid>
      <w:tr w:rsidR="007F0585" w:rsidRPr="007F0585" w:rsidTr="007F0585">
        <w:trPr>
          <w:trHeight w:val="1215"/>
          <w:tblCellSpacing w:w="15" w:type="dxa"/>
          <w:jc w:val="center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32"/>
              </w:rPr>
              <w:t>2018</w:t>
            </w: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年全国妇联考试录用公务员面试名单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ind w:firstLine="2550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32"/>
              </w:rPr>
              <w:t>（按姓氏笔画排序）</w:t>
            </w: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            表一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23"/>
              </w:rPr>
              <w:t>面试分数线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办公厅电子政务与网络建设岗（100310001005）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卓其沅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043137763213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123.00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呼甜甜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043111940806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郑思思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043137752917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姜 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043111540906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靳博越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043111552130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褚凛威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043115124711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组织部组织建设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综合岗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（100310002005）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王力鑫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043111600623</w:t>
            </w:r>
          </w:p>
        </w:tc>
        <w:tc>
          <w:tcPr>
            <w:tcW w:w="172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130.50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田 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043131182208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郝倩倩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043137011518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段培华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043132032309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温美超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043111220902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组织部干部人事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管理综合岗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（100310002006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邢会娟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043134012920</w:t>
            </w:r>
          </w:p>
        </w:tc>
        <w:tc>
          <w:tcPr>
            <w:tcW w:w="172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137.90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李卫丽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043111733328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陈明月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043132033701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罗丹阳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043133311011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胡馨元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043132293618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lastRenderedPageBreak/>
              <w:t>宣传部新闻宣传处主任科员及以下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（100310003002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刘白冰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043122023727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129.90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李菁菁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043111604115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吴雁楠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043141190701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张 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043111633512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黄 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043111732212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0585" w:rsidRPr="007F0585" w:rsidRDefault="007F0585" w:rsidP="007F0585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0585">
        <w:rPr>
          <w:rFonts w:ascii="仿宋_GB2312" w:eastAsia="仿宋_GB2312" w:hAnsi="宋体" w:cs="宋体" w:hint="eastAsia"/>
          <w:color w:val="333333"/>
          <w:sz w:val="21"/>
          <w:szCs w:val="21"/>
        </w:rPr>
        <w:t> </w:t>
      </w:r>
    </w:p>
    <w:p w:rsidR="007F0585" w:rsidRPr="007F0585" w:rsidRDefault="007F0585" w:rsidP="007F058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0585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7F0585">
        <w:rPr>
          <w:rFonts w:ascii="仿宋_GB2312" w:eastAsia="仿宋_GB2312" w:hAnsi="黑体" w:cs="宋体" w:hint="eastAsia"/>
          <w:color w:val="333333"/>
          <w:spacing w:val="15"/>
          <w:sz w:val="32"/>
          <w:szCs w:val="32"/>
        </w:rPr>
        <w:t>1</w:t>
      </w:r>
    </w:p>
    <w:tbl>
      <w:tblPr>
        <w:tblW w:w="883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2084"/>
        <w:gridCol w:w="2579"/>
        <w:gridCol w:w="1730"/>
      </w:tblGrid>
      <w:tr w:rsidR="007F0585" w:rsidRPr="007F0585" w:rsidTr="007F0585">
        <w:trPr>
          <w:trHeight w:val="1215"/>
          <w:tblCellSpacing w:w="15" w:type="dxa"/>
          <w:jc w:val="center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2018年全国妇联考试录用公务员面试名单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ind w:firstLine="2715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32"/>
              </w:rPr>
              <w:t>（按姓氏笔画排序）</w:t>
            </w: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            表二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面试分数线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权益部协调处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主任科员及以下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（100310005002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于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043111501611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31.40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许筱璟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043135170518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杜彩霞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043139010122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张艺馨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043114154220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郑裕倩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043133250220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权益部法规处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主任科员及以下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（100310005003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马晓驰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043137280214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131.00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汤乃馨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043141333428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李子馨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043146014725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  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043137270330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  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043141070503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家庭和儿童工作部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综合协调处主任科员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及以下（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100310006001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于惠惠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043137653911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130.30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苏晓艳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043137062101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  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043111522326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  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043139011502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郭晓飞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043137270616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家庭和儿童工作部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家庭工作处主任科员及以下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100310006002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043111892213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32.40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仇晓鹏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043132012112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宋倩倩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043150051324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  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043137010901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  芮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043132294627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0585" w:rsidRPr="007F0585" w:rsidRDefault="007F0585" w:rsidP="007F058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0585">
        <w:rPr>
          <w:rFonts w:ascii="仿宋_GB2312" w:eastAsia="仿宋_GB2312" w:hAnsi="宋体" w:cs="宋体" w:hint="eastAsia"/>
          <w:color w:val="333333"/>
          <w:sz w:val="21"/>
          <w:szCs w:val="21"/>
        </w:rPr>
        <w:t> </w:t>
      </w:r>
    </w:p>
    <w:tbl>
      <w:tblPr>
        <w:tblW w:w="883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2084"/>
        <w:gridCol w:w="2579"/>
        <w:gridCol w:w="1730"/>
      </w:tblGrid>
      <w:tr w:rsidR="007F0585" w:rsidRPr="007F0585" w:rsidTr="007F0585">
        <w:trPr>
          <w:trHeight w:val="1215"/>
          <w:tblCellSpacing w:w="15" w:type="dxa"/>
          <w:jc w:val="center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2018年全国妇联考试录用公务员面试名单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ind w:firstLine="2715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b/>
                <w:bCs/>
                <w:color w:val="333333"/>
                <w:sz w:val="32"/>
              </w:rPr>
              <w:t>（按姓氏笔画排序）</w:t>
            </w: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32"/>
              </w:rPr>
              <w:t>            表三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面试分数线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联络部科员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100310007001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于珊珊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043111470208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130.60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万方元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043134020311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井水明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043111615215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刘雁楠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043121901721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杨羽茜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043111634828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张子璇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043111641812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张雨萌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043112121301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钱梦迪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043111634324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韩东珍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043137010319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牌梦迪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043112071910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国务院妇女儿童工作委员会办公室综合协调处主任科员及以下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100310009002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  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043111730702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135.90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  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043111820705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陆冰清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043111851215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赵旻珉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043142065307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程麟惠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043151046828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离退休干部局老龄</w:t>
            </w:r>
          </w:p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工作办公室主任科员及以下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</w:t>
            </w: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100310010004</w:t>
            </w: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李龙飞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043141061123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126.70</w:t>
            </w: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张石夕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043170100405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张凯莉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043132290910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泥  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043137300622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0585" w:rsidRPr="007F0585" w:rsidTr="007F0585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曹贞珍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05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043112092329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585" w:rsidRPr="007F0585" w:rsidRDefault="007F0585" w:rsidP="007F058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0585" w:rsidRPr="007F0585" w:rsidRDefault="007F0585" w:rsidP="007F058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0585">
        <w:rPr>
          <w:rFonts w:ascii="仿宋_GB2312" w:eastAsia="仿宋_GB2312" w:hAnsi="宋体" w:cs="宋体" w:hint="eastAsia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7CC3"/>
    <w:rsid w:val="00323B43"/>
    <w:rsid w:val="003D37D8"/>
    <w:rsid w:val="00426133"/>
    <w:rsid w:val="004358AB"/>
    <w:rsid w:val="007F058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5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F0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2018-02-26T03:43:00Z</dcterms:modified>
</cp:coreProperties>
</file>