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5"/>
        <w:gridCol w:w="1380"/>
        <w:gridCol w:w="3915"/>
        <w:gridCol w:w="2025"/>
        <w:gridCol w:w="1260"/>
        <w:gridCol w:w="1140"/>
      </w:tblGrid>
      <w:tr w:rsidR="00DF5800" w:rsidRPr="00DF5800" w:rsidTr="00DF5800">
        <w:trPr>
          <w:trHeight w:val="540"/>
          <w:tblCellSpacing w:w="0" w:type="dxa"/>
          <w:jc w:val="center"/>
        </w:trPr>
        <w:tc>
          <w:tcPr>
            <w:tcW w:w="123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b/>
                <w:bCs/>
                <w:kern w:val="0"/>
              </w:rPr>
              <w:t>2018</w:t>
            </w:r>
            <w:r w:rsidRPr="00DF5800">
              <w:rPr>
                <w:rFonts w:ascii="Simsun" w:eastAsia="宋体" w:hAnsi="Simsun" w:cs="宋体"/>
                <w:b/>
                <w:bCs/>
                <w:kern w:val="0"/>
              </w:rPr>
              <w:t>年市属事业单位第一批次招聘单位名单</w:t>
            </w:r>
          </w:p>
        </w:tc>
      </w:tr>
      <w:tr w:rsidR="00DF5800" w:rsidRPr="00DF5800" w:rsidTr="00DF5800">
        <w:trPr>
          <w:trHeight w:val="540"/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（报名：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月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5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日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9:00-3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月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9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日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12:00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，缴费：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月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5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日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9:00-3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月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9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日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17:00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）</w:t>
            </w:r>
          </w:p>
        </w:tc>
      </w:tr>
      <w:tr w:rsidR="00DF5800" w:rsidRPr="00DF5800" w:rsidTr="00DF5800">
        <w:trPr>
          <w:trHeight w:val="4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公益属性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名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联系电话（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028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其中定向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中共成都市纪律检查委员会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中共成都市纪委教育培训中心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61885104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中共成都市委宣传部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成都市网络新闻信息中心（成都市互联网不良与违法信息举报中心）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61887948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中共成都市委统战部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成都市统一战线信息交流中心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61880659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中共成都市委政法委员会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成都市政法宣传中心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61889041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中共成都市委保密委员会办公室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成都市保密科技测评中心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61880767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成都市发展和改革委员会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成都市经济信息中心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87762556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成都市教育局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四川省成都市树德中学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86630297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成都市教育技术装备中心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86133248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成都职业技术学院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85320638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成都市科学技术局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成都市科学技术顾问团办公室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85312021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成都市科学技术发展研究中心（成都市科技局软科学处）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85312021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成都市科学技术情报研究所（成都市科学器材服务站）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62630203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成都科学技术服务中心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86622115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成都生产力促进中心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67172760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成都高新技术创业服务中心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85184340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成都市民族宗教事务局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成都市民族宗教事务服务中心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61668628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成都市公安局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成都市道路交通管理研究中心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86409604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成都市民政局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成都市第一社会福利院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18010643271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成都市第二社会福利院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84821264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成都市第三社会福利院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88351018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成都市儿童福利院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87848071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成都市救助管理站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84742887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成都市精神病院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87071057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成都市慈善事业发展办公室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87033021 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中国成都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SOS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儿童村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87528890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成都市殡仪馆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83500265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lastRenderedPageBreak/>
              <w:t>成都市人力资源和社会保障局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成都市技师学院（成都工贸职业技术学院）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61835011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成都市人力资源社会保障信息中心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87706611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成都市国土局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br/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成都市国土资源局青羊分局征地事务中心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87468480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成都市国土资源局成华分局征地事务中心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83100239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成都市国土规划地籍事务中心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87383886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成都市地质环境监测站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61884155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成都市不动产登记中心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61995275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成都市国土资源信息中心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61884116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成都市城乡建设委员会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成都市建设信息中心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61889271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成都市建设工程造价管理站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86648310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成都市规划管理局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成都市规划设计研究院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69098189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成都市规划信息技术中心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85988345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成都市规划编制研究中心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13982659167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成都市城市建设档案馆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85988386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lastRenderedPageBreak/>
              <w:t>成都市城乡房产管理局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成都市住房保障中心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86279850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成都市房屋产权交易中心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86279799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成都市房屋征收事务中心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86279150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成都房地产信息档案中心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86279393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86280080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成都市房地产市场服务中心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86280416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成都市物业事务服务中心（成都市住房专项维修资金管理服务中心）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86279297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成都市房屋安全事务中心（成都市白蚁防治研究中心）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86530553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成都市公共住房服务中心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86279616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成都市城市管理委员会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成都市城市道路桥梁管理处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86911047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成都市城市照明管理处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87784355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成都市城市环境管理科学研究院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68557929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成都市城市管理机械化作业处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84721462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成都市交通运输委员会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信息中心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61887593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邮政业安全服务中心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61887336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DF5800" w:rsidRPr="00DF5800" w:rsidTr="00DF5800">
        <w:trPr>
          <w:trHeight w:val="630"/>
          <w:tblCellSpacing w:w="0" w:type="dxa"/>
          <w:jc w:val="center"/>
        </w:trPr>
        <w:tc>
          <w:tcPr>
            <w:tcW w:w="123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b/>
                <w:bCs/>
                <w:kern w:val="0"/>
              </w:rPr>
              <w:lastRenderedPageBreak/>
              <w:t>2018</w:t>
            </w:r>
            <w:r w:rsidRPr="00DF5800">
              <w:rPr>
                <w:rFonts w:ascii="Simsun" w:eastAsia="宋体" w:hAnsi="Simsun" w:cs="宋体"/>
                <w:b/>
                <w:bCs/>
                <w:kern w:val="0"/>
              </w:rPr>
              <w:t>年市属事业单位第二批次招聘单位名单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123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（报名：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月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12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日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9:00-3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月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16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日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12:00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，缴费：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月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12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日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9:00-3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月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16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日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17:00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）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公益属性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名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  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联系电话（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028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其中定向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成都市水务局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成都市河道管理处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86915812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86954469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7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成都市排水设施管理处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86953597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成都市水土保持监测分站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62637828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成都市水务工程质量监督站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87706447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成都市防汛机动抢险队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82232553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成都市统筹城乡和农业委员会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成都市农业技术推广总站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85073603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成都市动物疫病预防控制中心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85053349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成都市林业和园林管理局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成都市绿化管理处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87659471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成都市林木种苗站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87717165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成都市绿化工程队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83384277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成都市绿化工程三队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87678191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成都市花木技术服务中心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87669832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成都市草堂花圃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87700307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成都动物园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83517872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成都市植物园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83585552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成都市人民公园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86132021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成都市望江楼公园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85350926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成都市百花潭公园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87035890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成都市文化公园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87769637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成都市风景园林规划设计院（成都市龙泉山城市森林公园规划建设发展研究院、成都市林业勘察规划设计院）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87642603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成都市卫生和计划生育委员会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成都市中西医结合医院（成都市第一人民医院）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85318902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成都市第二人民医院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65108270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成都市第三人民医院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61318447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成都市第四人民医院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69515729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成都市第六人民医院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84332688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成都市第七人民医院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61960534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成都市第八人民医院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83571058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成都市公共卫生临床医疗中心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64369115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成都市第十一人民医院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86431994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成都市疾病预防控制中心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87036103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成都市中草药研究所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85373356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成都市卫生计生人才服务中心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86631495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成都市计划生育保障中心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18113005092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成都市卫生和计划生育宣传教育中心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86262523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成都市血液中心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85542817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成都市审计局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成都市财政投资和国资投资项目审计中心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61884738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成都市食品药品监督管理局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成都市药品不良反应监测中心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85988037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870"/>
          <w:tblCellSpacing w:w="0" w:type="dxa"/>
          <w:jc w:val="center"/>
        </w:trPr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成都市机关事务管理局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成都市机关生活服务中心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61886180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br/>
              <w:t>61886707</w:t>
            </w: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br/>
              <w:t>61886202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成都市机关会议服务中心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61884982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lastRenderedPageBreak/>
              <w:t>成都市人民防空办公室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成都市人防工程保障中心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87776631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成都市人民政府驻北京办事处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成都市驻京服务中心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010-64046203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成都市地方志编纂委员会办公室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《成都年鉴》编辑部（成都年鉴社）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86627950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成都总工会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成都市劳动人民文化宫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81707382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共青团成都市委员会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中国共产主义青年团成都市团校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87339759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成都市科学技术协会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成都市青少年科技活动中心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81710218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中共成都市委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成都市社会科学院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68106633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成都市残疾人联合会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成都市残疾人康复托养中心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84331579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成都市残疾人就业服务中心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84331579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成都市气象局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公益一类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成都市人工影响天气中心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87015869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F5800" w:rsidRPr="00DF5800" w:rsidTr="00DF5800">
        <w:trPr>
          <w:trHeight w:val="510"/>
          <w:tblCellSpacing w:w="0" w:type="dxa"/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成都大学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公益二类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成都大学附属医院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86437147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800" w:rsidRPr="00DF5800" w:rsidRDefault="00DF5800" w:rsidP="00DF5800">
            <w:pPr>
              <w:widowControl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F580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F5800" w:rsidRPr="00DF5800" w:rsidRDefault="00DF5800" w:rsidP="00DF5800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F5800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p w:rsidR="00052B19" w:rsidRDefault="00052B19"/>
    <w:sectPr w:rsidR="00052B19" w:rsidSect="00DF58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5800"/>
    <w:rsid w:val="00052B19"/>
    <w:rsid w:val="00D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5800"/>
    <w:rPr>
      <w:b/>
      <w:bCs/>
    </w:rPr>
  </w:style>
  <w:style w:type="paragraph" w:styleId="a4">
    <w:name w:val="Normal (Web)"/>
    <w:basedOn w:val="a"/>
    <w:uiPriority w:val="99"/>
    <w:semiHidden/>
    <w:unhideWhenUsed/>
    <w:rsid w:val="00DF58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2018-02-28T07:56:00Z</dcterms:created>
  <dcterms:modified xsi:type="dcterms:W3CDTF">2018-02-28T07:57:00Z</dcterms:modified>
</cp:coreProperties>
</file>