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left="1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r>
        <w:rPr>
          <w:rFonts w:eastAsia="方正黑体_GBK"/>
          <w:kern w:val="0"/>
          <w:sz w:val="32"/>
          <w:szCs w:val="32"/>
        </w:rPr>
        <w:t>附件</w:t>
      </w:r>
      <w:r>
        <w:rPr>
          <w:rFonts w:hint="eastAsia" w:eastAsia="方正黑体_GBK"/>
          <w:kern w:val="0"/>
          <w:sz w:val="32"/>
          <w:szCs w:val="32"/>
        </w:rPr>
        <w:t>3</w:t>
      </w:r>
      <w:r>
        <w:rPr>
          <w:rFonts w:hint="eastAsia" w:ascii="黑体" w:hAnsi="新宋体" w:eastAsia="黑体"/>
          <w:sz w:val="32"/>
          <w:szCs w:val="32"/>
        </w:rPr>
        <w:t xml:space="preserve">    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我已仔细阅读《</w:t>
      </w:r>
      <w:r>
        <w:rPr>
          <w:rFonts w:hint="eastAsia" w:eastAsia="方正仿宋_GBK"/>
          <w:kern w:val="0"/>
          <w:sz w:val="32"/>
          <w:szCs w:val="32"/>
        </w:rPr>
        <w:t>重庆市梁平区2018年上半年面向社会公开招聘事业单位工作人员简章</w:t>
      </w:r>
      <w:r>
        <w:rPr>
          <w:rFonts w:eastAsia="方正仿宋_GBK"/>
          <w:kern w:val="0"/>
          <w:sz w:val="32"/>
          <w:szCs w:val="32"/>
        </w:rPr>
        <w:t>》、《</w:t>
      </w:r>
      <w:r>
        <w:rPr>
          <w:rFonts w:hint="eastAsia" w:eastAsia="方正仿宋_GBK"/>
          <w:kern w:val="0"/>
          <w:sz w:val="32"/>
          <w:szCs w:val="32"/>
        </w:rPr>
        <w:t>重庆市梁平区2018年上半年面向社会公开招聘事业单位工作人员岗位情况一览表</w:t>
      </w:r>
      <w:r>
        <w:rPr>
          <w:rFonts w:eastAsia="方正仿宋_GBK"/>
          <w:kern w:val="0"/>
          <w:sz w:val="32"/>
          <w:szCs w:val="32"/>
        </w:rPr>
        <w:t>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00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00" w:lineRule="exact"/>
        <w:ind w:left="1"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简章》招聘范围或违反有关纪律规定等造成的后果，本人自愿承担责任。同时接受《简章》规定的</w:t>
      </w:r>
      <w:r>
        <w:rPr>
          <w:rFonts w:hint="eastAsia" w:eastAsia="方正仿宋_GBK"/>
          <w:kern w:val="0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</w:t>
      </w:r>
      <w:r>
        <w:rPr>
          <w:rFonts w:hint="eastAsia" w:eastAsia="方正仿宋_GBK"/>
          <w:kern w:val="0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。</w:t>
      </w:r>
    </w:p>
    <w:p>
      <w:pPr>
        <w:widowControl/>
        <w:spacing w:line="594" w:lineRule="exact"/>
        <w:ind w:left="1" w:firstLine="2880" w:firstLineChars="900"/>
        <w:rPr>
          <w:rFonts w:hint="eastAsia" w:eastAsia="方正仿宋_GBK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eastAsia="方正仿宋_GBK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eastAsia="方正仿宋_GBK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hint="eastAsia"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hAnsi="宋体" w:eastAsia="方正仿宋_GBK" w:cs="宋体"/>
          <w:kern w:val="0"/>
          <w:sz w:val="32"/>
          <w:szCs w:val="32"/>
        </w:rPr>
        <w:t>年　 月　 日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inherit">
    <w:altName w:val="Arial Unicode MS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B7FC4"/>
    <w:rsid w:val="287B7FC4"/>
    <w:rsid w:val="420C7B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2018-05-22T06:44:00Z</dcterms:created>
  <dc:creator>Administrator</dc:creator>
  <cp:lastModifiedBy>Administrator</cp:lastModifiedBy>
  <dcterms:modified xsi:type="dcterms:W3CDTF">2018-05-22T06:44:44Z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