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2CC1" w:rsidRDefault="00C6046D" w:rsidP="00C6046D">
      <w:pPr>
        <w:ind w:firstLineChars="200" w:firstLine="720"/>
        <w:rPr>
          <w:rFonts w:ascii="黑体" w:eastAsia="黑体" w:hAnsi="黑体"/>
          <w:sz w:val="32"/>
          <w:szCs w:val="32"/>
        </w:rPr>
      </w:pPr>
      <w:r w:rsidRPr="00C6046D">
        <w:rPr>
          <w:rFonts w:ascii="方正小标宋简体" w:eastAsia="方正小标宋简体" w:hint="eastAsia"/>
          <w:sz w:val="36"/>
          <w:szCs w:val="36"/>
        </w:rPr>
        <w:t>云南省“三支一扶”人员招募考试政策解答</w:t>
      </w:r>
    </w:p>
    <w:p w:rsidR="0054695F" w:rsidRDefault="0054695F" w:rsidP="00562E15">
      <w:pPr>
        <w:ind w:firstLineChars="200" w:firstLine="640"/>
        <w:rPr>
          <w:rFonts w:ascii="黑体" w:eastAsia="黑体" w:hAnsi="黑体" w:hint="eastAsia"/>
          <w:sz w:val="32"/>
          <w:szCs w:val="32"/>
        </w:rPr>
      </w:pPr>
    </w:p>
    <w:p w:rsidR="00562E15" w:rsidRPr="00562E15" w:rsidRDefault="00562E15" w:rsidP="00562E15">
      <w:pPr>
        <w:ind w:firstLineChars="200" w:firstLine="640"/>
        <w:rPr>
          <w:rFonts w:ascii="黑体" w:eastAsia="黑体" w:hAnsi="黑体"/>
          <w:sz w:val="32"/>
          <w:szCs w:val="32"/>
        </w:rPr>
      </w:pPr>
      <w:r w:rsidRPr="00562E15">
        <w:rPr>
          <w:rFonts w:ascii="黑体" w:eastAsia="黑体" w:hAnsi="黑体" w:hint="eastAsia"/>
          <w:sz w:val="32"/>
          <w:szCs w:val="32"/>
        </w:rPr>
        <w:t>什么是“三支一扶”计划？</w:t>
      </w:r>
    </w:p>
    <w:p w:rsidR="00562E15" w:rsidRPr="00562E15" w:rsidRDefault="00562E15" w:rsidP="00562E15">
      <w:pPr>
        <w:ind w:firstLineChars="200" w:firstLine="640"/>
        <w:rPr>
          <w:rFonts w:ascii="仿宋_GB2312" w:eastAsia="仿宋_GB2312"/>
          <w:sz w:val="32"/>
          <w:szCs w:val="32"/>
        </w:rPr>
      </w:pPr>
      <w:r w:rsidRPr="00562E15">
        <w:rPr>
          <w:rFonts w:ascii="仿宋_GB2312" w:eastAsia="仿宋_GB2312" w:hint="eastAsia"/>
          <w:sz w:val="32"/>
          <w:szCs w:val="32"/>
        </w:rPr>
        <w:t>“三支一扶”计划是指选拔招募高校毕业生到农村基层从事支教、支农、支医和扶贫工作。</w:t>
      </w:r>
    </w:p>
    <w:p w:rsidR="00562E15" w:rsidRPr="00562E15" w:rsidRDefault="00562E15" w:rsidP="00562E15">
      <w:pPr>
        <w:ind w:firstLineChars="200" w:firstLine="640"/>
        <w:rPr>
          <w:rFonts w:ascii="黑体" w:eastAsia="黑体" w:hAnsi="黑体"/>
          <w:sz w:val="32"/>
          <w:szCs w:val="32"/>
        </w:rPr>
      </w:pPr>
      <w:r w:rsidRPr="00562E15">
        <w:rPr>
          <w:rFonts w:ascii="黑体" w:eastAsia="黑体" w:hAnsi="黑体" w:hint="eastAsia"/>
          <w:sz w:val="32"/>
          <w:szCs w:val="32"/>
        </w:rPr>
        <w:t>我省“三支一扶”计划服务期限。</w:t>
      </w:r>
    </w:p>
    <w:p w:rsidR="00600EC2" w:rsidRDefault="00562E15" w:rsidP="00562E15">
      <w:pPr>
        <w:ind w:firstLineChars="200" w:firstLine="640"/>
        <w:rPr>
          <w:rFonts w:ascii="仿宋_GB2312" w:eastAsia="仿宋_GB2312"/>
          <w:sz w:val="32"/>
          <w:szCs w:val="32"/>
        </w:rPr>
      </w:pPr>
      <w:r w:rsidRPr="00562E15">
        <w:rPr>
          <w:rFonts w:ascii="仿宋_GB2312" w:eastAsia="仿宋_GB2312" w:hint="eastAsia"/>
          <w:sz w:val="32"/>
          <w:szCs w:val="32"/>
        </w:rPr>
        <w:t>服务期限为</w:t>
      </w:r>
      <w:r w:rsidR="00952CC1">
        <w:rPr>
          <w:rFonts w:ascii="仿宋_GB2312" w:eastAsia="仿宋_GB2312" w:hint="eastAsia"/>
          <w:sz w:val="32"/>
          <w:szCs w:val="32"/>
        </w:rPr>
        <w:t>2</w:t>
      </w:r>
      <w:r w:rsidRPr="00562E15">
        <w:rPr>
          <w:rFonts w:ascii="仿宋_GB2312" w:eastAsia="仿宋_GB2312" w:hint="eastAsia"/>
          <w:sz w:val="32"/>
          <w:szCs w:val="32"/>
        </w:rPr>
        <w:t>年。</w:t>
      </w:r>
    </w:p>
    <w:p w:rsidR="00562E15" w:rsidRPr="00562E15" w:rsidRDefault="00562E15" w:rsidP="00562E15">
      <w:pPr>
        <w:ind w:firstLineChars="200" w:firstLine="640"/>
        <w:rPr>
          <w:rFonts w:ascii="黑体" w:eastAsia="黑体" w:hAnsi="黑体"/>
          <w:sz w:val="32"/>
          <w:szCs w:val="32"/>
        </w:rPr>
      </w:pPr>
      <w:r w:rsidRPr="00562E15">
        <w:rPr>
          <w:rFonts w:ascii="黑体" w:eastAsia="黑体" w:hAnsi="黑体" w:hint="eastAsia"/>
          <w:sz w:val="32"/>
          <w:szCs w:val="32"/>
        </w:rPr>
        <w:t>报考“三支一扶”</w:t>
      </w:r>
      <w:r w:rsidR="005D502F">
        <w:rPr>
          <w:rFonts w:ascii="黑体" w:eastAsia="黑体" w:hAnsi="黑体" w:hint="eastAsia"/>
          <w:sz w:val="32"/>
          <w:szCs w:val="32"/>
        </w:rPr>
        <w:t>人员</w:t>
      </w:r>
      <w:r w:rsidRPr="00562E15">
        <w:rPr>
          <w:rFonts w:ascii="黑体" w:eastAsia="黑体" w:hAnsi="黑体" w:hint="eastAsia"/>
          <w:sz w:val="32"/>
          <w:szCs w:val="32"/>
        </w:rPr>
        <w:t>是否有年龄限制？</w:t>
      </w:r>
    </w:p>
    <w:p w:rsidR="0054695F" w:rsidRDefault="0054695F" w:rsidP="00562E15">
      <w:pPr>
        <w:ind w:firstLineChars="200" w:firstLine="640"/>
        <w:rPr>
          <w:rFonts w:ascii="仿宋_GB2312" w:eastAsia="仿宋_GB2312" w:hint="eastAsia"/>
          <w:sz w:val="32"/>
          <w:szCs w:val="32"/>
        </w:rPr>
      </w:pPr>
      <w:r>
        <w:rPr>
          <w:rFonts w:ascii="仿宋_GB2312" w:eastAsia="仿宋_GB2312" w:hint="eastAsia"/>
          <w:sz w:val="32"/>
          <w:szCs w:val="32"/>
        </w:rPr>
        <w:t>不</w:t>
      </w:r>
      <w:r w:rsidR="00562E15" w:rsidRPr="00562E15">
        <w:rPr>
          <w:rFonts w:ascii="仿宋_GB2312" w:eastAsia="仿宋_GB2312" w:hint="eastAsia"/>
          <w:sz w:val="32"/>
          <w:szCs w:val="32"/>
        </w:rPr>
        <w:t>限制</w:t>
      </w:r>
    </w:p>
    <w:p w:rsidR="00562E15" w:rsidRPr="00562E15" w:rsidRDefault="00562E15" w:rsidP="00562E15">
      <w:pPr>
        <w:ind w:firstLineChars="200" w:firstLine="640"/>
        <w:rPr>
          <w:rFonts w:ascii="黑体" w:eastAsia="黑体" w:hAnsi="黑体"/>
          <w:sz w:val="32"/>
          <w:szCs w:val="32"/>
        </w:rPr>
      </w:pPr>
      <w:r w:rsidRPr="00562E15">
        <w:rPr>
          <w:rFonts w:ascii="黑体" w:eastAsia="黑体" w:hAnsi="黑体" w:hint="eastAsia"/>
          <w:sz w:val="32"/>
          <w:szCs w:val="32"/>
        </w:rPr>
        <w:t>报考我省“三支一扶”</w:t>
      </w:r>
      <w:r w:rsidR="005D502F">
        <w:rPr>
          <w:rFonts w:ascii="黑体" w:eastAsia="黑体" w:hAnsi="黑体" w:hint="eastAsia"/>
          <w:sz w:val="32"/>
          <w:szCs w:val="32"/>
        </w:rPr>
        <w:t>人员</w:t>
      </w:r>
      <w:r w:rsidRPr="00562E15">
        <w:rPr>
          <w:rFonts w:ascii="黑体" w:eastAsia="黑体" w:hAnsi="黑体" w:hint="eastAsia"/>
          <w:sz w:val="32"/>
          <w:szCs w:val="32"/>
        </w:rPr>
        <w:t>学历、专业有何规定？</w:t>
      </w:r>
    </w:p>
    <w:p w:rsidR="00562E15" w:rsidRPr="00562E15" w:rsidRDefault="00562E15" w:rsidP="00562E15">
      <w:pPr>
        <w:ind w:firstLineChars="200" w:firstLine="640"/>
        <w:rPr>
          <w:rFonts w:ascii="仿宋_GB2312" w:eastAsia="仿宋_GB2312"/>
          <w:sz w:val="32"/>
          <w:szCs w:val="32"/>
        </w:rPr>
      </w:pPr>
      <w:r w:rsidRPr="00562E15">
        <w:rPr>
          <w:rFonts w:ascii="仿宋_GB2312" w:eastAsia="仿宋_GB2312" w:hint="eastAsia"/>
          <w:sz w:val="32"/>
          <w:szCs w:val="32"/>
        </w:rPr>
        <w:t>（一）学历方面要求为通过全日制学习，在普通高校毕业并取得国家教育部认可全日制普通高校大专及以上学历。</w:t>
      </w:r>
    </w:p>
    <w:p w:rsidR="00562E15" w:rsidRPr="00562E15" w:rsidRDefault="00562E15" w:rsidP="00562E15">
      <w:pPr>
        <w:ind w:firstLineChars="200" w:firstLine="640"/>
        <w:rPr>
          <w:rFonts w:ascii="仿宋_GB2312" w:eastAsia="仿宋_GB2312"/>
          <w:sz w:val="32"/>
          <w:szCs w:val="32"/>
        </w:rPr>
      </w:pPr>
      <w:r w:rsidRPr="00562E15">
        <w:rPr>
          <w:rFonts w:ascii="仿宋_GB2312" w:eastAsia="仿宋_GB2312" w:hint="eastAsia"/>
          <w:sz w:val="32"/>
          <w:szCs w:val="32"/>
        </w:rPr>
        <w:t>军队院校招收的地方学员，经中央军委和教育部认定，但没有教育主管部门开具派遣证的，其学历视为国民教育中的成人教育学历，不属于“普通招生计划毕业生”。</w:t>
      </w:r>
    </w:p>
    <w:p w:rsidR="00562E15" w:rsidRPr="00562E15" w:rsidRDefault="00562E15" w:rsidP="00562E15">
      <w:pPr>
        <w:ind w:firstLineChars="200" w:firstLine="640"/>
        <w:rPr>
          <w:rFonts w:ascii="仿宋_GB2312" w:eastAsia="仿宋_GB2312"/>
          <w:sz w:val="32"/>
          <w:szCs w:val="32"/>
        </w:rPr>
      </w:pPr>
      <w:r w:rsidRPr="00562E15">
        <w:rPr>
          <w:rFonts w:ascii="仿宋_GB2312" w:eastAsia="仿宋_GB2312" w:hint="eastAsia"/>
          <w:sz w:val="32"/>
          <w:szCs w:val="32"/>
        </w:rPr>
        <w:t>通过国内网络教育获得的学历，须有教育主管部门的证明，若资格复审时没有相关证明的，不能视为“普通高校毕业生”。</w:t>
      </w:r>
    </w:p>
    <w:p w:rsidR="00562E15" w:rsidRPr="00562E15" w:rsidRDefault="00562E15" w:rsidP="00562E15">
      <w:pPr>
        <w:ind w:firstLineChars="200" w:firstLine="640"/>
        <w:rPr>
          <w:rFonts w:ascii="仿宋_GB2312" w:eastAsia="仿宋_GB2312"/>
          <w:sz w:val="32"/>
          <w:szCs w:val="32"/>
        </w:rPr>
      </w:pPr>
      <w:r w:rsidRPr="00562E15">
        <w:rPr>
          <w:rFonts w:ascii="仿宋_GB2312" w:eastAsia="仿宋_GB2312" w:hint="eastAsia"/>
          <w:sz w:val="32"/>
          <w:szCs w:val="32"/>
        </w:rPr>
        <w:t>留学人员须在资格复审前取得各省（区、市）级教育部门出具的境外学历认证书。根据云南省教育厅的规定，经过教育部门学历认证的留学人员，可以视为“普通高校毕业生”，留学人员在云南省的学历认证地点为：云南省留学服务中心。</w:t>
      </w:r>
    </w:p>
    <w:p w:rsidR="00562E15" w:rsidRPr="00562E15" w:rsidRDefault="00562E15" w:rsidP="00562E15">
      <w:pPr>
        <w:ind w:firstLineChars="200" w:firstLine="640"/>
        <w:rPr>
          <w:rFonts w:ascii="仿宋_GB2312" w:eastAsia="仿宋_GB2312"/>
          <w:sz w:val="32"/>
          <w:szCs w:val="32"/>
        </w:rPr>
      </w:pPr>
      <w:r w:rsidRPr="00562E15">
        <w:rPr>
          <w:rFonts w:ascii="仿宋_GB2312" w:eastAsia="仿宋_GB2312" w:hint="eastAsia"/>
          <w:sz w:val="32"/>
          <w:szCs w:val="32"/>
        </w:rPr>
        <w:lastRenderedPageBreak/>
        <w:t>（二）“所学专业”由学历证书（也就是毕业证书）予以证明。由于每一份学历证书都明确标识了毕业院校、专业、毕业时间、学历性质等内容，资格复审阶段审核单位将对与学历有关的信息进行核验。</w:t>
      </w:r>
    </w:p>
    <w:p w:rsidR="00562E15" w:rsidRPr="00562E15" w:rsidRDefault="00562E15" w:rsidP="00562E15">
      <w:pPr>
        <w:ind w:firstLineChars="200" w:firstLine="640"/>
        <w:rPr>
          <w:rFonts w:ascii="仿宋_GB2312" w:eastAsia="仿宋_GB2312"/>
          <w:sz w:val="32"/>
          <w:szCs w:val="32"/>
        </w:rPr>
      </w:pPr>
      <w:r w:rsidRPr="00562E15">
        <w:rPr>
          <w:rFonts w:ascii="仿宋_GB2312" w:eastAsia="仿宋_GB2312" w:hint="eastAsia"/>
          <w:sz w:val="32"/>
          <w:szCs w:val="32"/>
        </w:rPr>
        <w:t>（三）判定所学专业是否满足岗位专业要求</w:t>
      </w:r>
      <w:r>
        <w:rPr>
          <w:rFonts w:ascii="仿宋_GB2312" w:eastAsia="仿宋_GB2312" w:hint="eastAsia"/>
          <w:sz w:val="32"/>
          <w:szCs w:val="32"/>
        </w:rPr>
        <w:t>，</w:t>
      </w:r>
      <w:r w:rsidRPr="00562E15">
        <w:rPr>
          <w:rFonts w:ascii="仿宋_GB2312" w:eastAsia="仿宋_GB2312" w:hint="eastAsia"/>
          <w:sz w:val="32"/>
          <w:szCs w:val="32"/>
        </w:rPr>
        <w:t>以及报名系统中对专业的设定均参照《云南省</w:t>
      </w:r>
      <w:r w:rsidR="0031702D">
        <w:rPr>
          <w:rFonts w:ascii="仿宋_GB2312" w:eastAsia="仿宋_GB2312" w:hint="eastAsia"/>
          <w:sz w:val="32"/>
          <w:szCs w:val="32"/>
        </w:rPr>
        <w:t>201</w:t>
      </w:r>
      <w:r w:rsidR="0054695F">
        <w:rPr>
          <w:rFonts w:ascii="仿宋_GB2312" w:eastAsia="仿宋_GB2312" w:hint="eastAsia"/>
          <w:sz w:val="32"/>
          <w:szCs w:val="32"/>
        </w:rPr>
        <w:t>9</w:t>
      </w:r>
      <w:r w:rsidR="00952CC1">
        <w:rPr>
          <w:rFonts w:ascii="仿宋_GB2312" w:eastAsia="仿宋_GB2312" w:hint="eastAsia"/>
          <w:sz w:val="32"/>
          <w:szCs w:val="32"/>
        </w:rPr>
        <w:t>年</w:t>
      </w:r>
      <w:r w:rsidRPr="00562E15">
        <w:rPr>
          <w:rFonts w:ascii="仿宋_GB2312" w:eastAsia="仿宋_GB2312" w:hint="eastAsia"/>
          <w:sz w:val="32"/>
          <w:szCs w:val="32"/>
        </w:rPr>
        <w:t>公务员录用专业目录》（以下简称专业目录）设置。</w:t>
      </w:r>
    </w:p>
    <w:p w:rsidR="00562E15" w:rsidRPr="00562E15" w:rsidRDefault="0031702D" w:rsidP="00562E15">
      <w:pPr>
        <w:ind w:firstLineChars="200" w:firstLine="640"/>
        <w:rPr>
          <w:rFonts w:ascii="仿宋_GB2312" w:eastAsia="仿宋_GB2312"/>
          <w:sz w:val="32"/>
          <w:szCs w:val="32"/>
        </w:rPr>
      </w:pPr>
      <w:r w:rsidRPr="00562E15">
        <w:rPr>
          <w:rFonts w:ascii="仿宋_GB2312" w:eastAsia="仿宋_GB2312" w:hint="eastAsia"/>
          <w:sz w:val="32"/>
          <w:szCs w:val="32"/>
        </w:rPr>
        <w:t>专业目录</w:t>
      </w:r>
      <w:r w:rsidR="00562E15" w:rsidRPr="00562E15">
        <w:rPr>
          <w:rFonts w:ascii="仿宋_GB2312" w:eastAsia="仿宋_GB2312" w:hint="eastAsia"/>
          <w:sz w:val="32"/>
          <w:szCs w:val="32"/>
        </w:rPr>
        <w:t>分为三个层次，其相互关系为：“一级目录”包含“二级目录”，“二级目录”下设具体专业。</w:t>
      </w:r>
    </w:p>
    <w:p w:rsidR="00562E15" w:rsidRPr="00562E15" w:rsidRDefault="00562E15" w:rsidP="00562E15">
      <w:pPr>
        <w:ind w:firstLineChars="200" w:firstLine="640"/>
        <w:rPr>
          <w:rFonts w:ascii="仿宋_GB2312" w:eastAsia="仿宋_GB2312"/>
          <w:sz w:val="32"/>
          <w:szCs w:val="32"/>
        </w:rPr>
      </w:pPr>
      <w:r w:rsidRPr="00562E15">
        <w:rPr>
          <w:rFonts w:ascii="仿宋_GB2312" w:eastAsia="仿宋_GB2312" w:hint="eastAsia"/>
          <w:sz w:val="32"/>
          <w:szCs w:val="32"/>
        </w:rPr>
        <w:t>招募岗位对一级目录、二级目录设置多组要求的，报考人员只需满足其中一组即可。如果岗位只限制了“一级目录”，则此“一级目录”下的所有“二级目录”所包含的专业都符合岗位要求；如果岗位除了“一级目录”限制外，还限制了“二级目录”，则只有该“二级目录”下的专业才符合岗位要求；如果岗位在“一级目录”、“二级目录”、“具体专业”均有限制，则只有该具体专业才符合岗位要求。</w:t>
      </w:r>
    </w:p>
    <w:p w:rsidR="00562E15" w:rsidRPr="00562E15" w:rsidRDefault="00562E15" w:rsidP="00562E15">
      <w:pPr>
        <w:ind w:firstLineChars="200" w:firstLine="640"/>
        <w:rPr>
          <w:rFonts w:ascii="仿宋_GB2312" w:eastAsia="仿宋_GB2312"/>
          <w:sz w:val="32"/>
          <w:szCs w:val="32"/>
        </w:rPr>
      </w:pPr>
      <w:r w:rsidRPr="00562E15">
        <w:rPr>
          <w:rFonts w:ascii="仿宋_GB2312" w:eastAsia="仿宋_GB2312" w:hint="eastAsia"/>
          <w:sz w:val="32"/>
          <w:szCs w:val="32"/>
        </w:rPr>
        <w:t>报考人员在选择岗位时，应首先在专业目录中查找所学专业的所属（按照毕业证上的专业名称查找。若毕业证上的专业名称包含专业方向的说明，不能将专业方向作为所学专业，只能将括号前的部分作为所学专业；若所学专业与专业指导目录中专业仅有“和”、“与”、“及”、“及其”等连接词的不同，或者仅有1个“学”字的差别的，可视为同一专业），</w:t>
      </w:r>
      <w:r w:rsidRPr="00562E15">
        <w:rPr>
          <w:rFonts w:ascii="仿宋_GB2312" w:eastAsia="仿宋_GB2312" w:hint="eastAsia"/>
          <w:sz w:val="32"/>
          <w:szCs w:val="32"/>
        </w:rPr>
        <w:lastRenderedPageBreak/>
        <w:t>依此判定所学专业是否满足岗位要求。</w:t>
      </w:r>
    </w:p>
    <w:p w:rsidR="00562E15" w:rsidRPr="00562E15" w:rsidRDefault="00562E15" w:rsidP="00562E15">
      <w:pPr>
        <w:ind w:firstLineChars="200" w:firstLine="640"/>
        <w:rPr>
          <w:rFonts w:ascii="仿宋_GB2312" w:eastAsia="仿宋_GB2312"/>
          <w:sz w:val="32"/>
          <w:szCs w:val="32"/>
        </w:rPr>
      </w:pPr>
      <w:r w:rsidRPr="00562E15">
        <w:rPr>
          <w:rFonts w:ascii="仿宋_GB2312" w:eastAsia="仿宋_GB2312" w:hint="eastAsia"/>
          <w:sz w:val="32"/>
          <w:szCs w:val="32"/>
        </w:rPr>
        <w:t>若所学专业在专业目录中同时从属于不同的目录，可以任意一种从属专业报名, 提交报考申请时请按岗位要求相符的从属点选所学专业。</w:t>
      </w:r>
    </w:p>
    <w:p w:rsidR="00562E15" w:rsidRPr="00562E15" w:rsidRDefault="00562E15" w:rsidP="0054695F">
      <w:pPr>
        <w:ind w:firstLineChars="200" w:firstLine="640"/>
        <w:rPr>
          <w:rFonts w:ascii="黑体" w:eastAsia="黑体" w:hAnsi="黑体"/>
          <w:sz w:val="32"/>
          <w:szCs w:val="32"/>
        </w:rPr>
      </w:pPr>
      <w:r w:rsidRPr="00562E15">
        <w:rPr>
          <w:rFonts w:ascii="黑体" w:eastAsia="黑体" w:hAnsi="黑体" w:hint="eastAsia"/>
          <w:sz w:val="32"/>
          <w:szCs w:val="32"/>
        </w:rPr>
        <w:t>如何进行“三支一扶”</w:t>
      </w:r>
      <w:r w:rsidR="007C1927">
        <w:rPr>
          <w:rFonts w:ascii="黑体" w:eastAsia="黑体" w:hAnsi="黑体" w:hint="eastAsia"/>
          <w:sz w:val="32"/>
          <w:szCs w:val="32"/>
        </w:rPr>
        <w:t>人员招募</w:t>
      </w:r>
      <w:r w:rsidRPr="00562E15">
        <w:rPr>
          <w:rFonts w:ascii="黑体" w:eastAsia="黑体" w:hAnsi="黑体" w:hint="eastAsia"/>
          <w:sz w:val="32"/>
          <w:szCs w:val="32"/>
        </w:rPr>
        <w:t>考试报名及政策咨询？</w:t>
      </w:r>
    </w:p>
    <w:p w:rsidR="00562E15" w:rsidRPr="00562E15" w:rsidRDefault="00562E15" w:rsidP="00952CC1">
      <w:pPr>
        <w:spacing w:line="600" w:lineRule="exact"/>
        <w:jc w:val="left"/>
        <w:rPr>
          <w:rFonts w:ascii="仿宋_GB2312" w:eastAsia="仿宋_GB2312"/>
          <w:sz w:val="32"/>
          <w:szCs w:val="32"/>
        </w:rPr>
      </w:pPr>
      <w:r w:rsidRPr="00562E15">
        <w:rPr>
          <w:rFonts w:ascii="仿宋_GB2312" w:eastAsia="仿宋_GB2312" w:hint="eastAsia"/>
          <w:sz w:val="32"/>
          <w:szCs w:val="32"/>
        </w:rPr>
        <w:t>报名采用网络报名的方式，不设现场报名，报考人员报名请登录</w:t>
      </w:r>
      <w:r w:rsidR="0054695F" w:rsidRPr="0054695F">
        <w:rPr>
          <w:rFonts w:ascii="仿宋_GB2312" w:eastAsia="仿宋_GB2312" w:hint="eastAsia"/>
          <w:sz w:val="32"/>
          <w:szCs w:val="32"/>
        </w:rPr>
        <w:t>云南人事考试网（www.ynrsksw.cn）</w:t>
      </w:r>
      <w:r w:rsidRPr="00562E15">
        <w:rPr>
          <w:rFonts w:ascii="仿宋_GB2312" w:eastAsia="仿宋_GB2312" w:hint="eastAsia"/>
          <w:sz w:val="32"/>
          <w:szCs w:val="32"/>
        </w:rPr>
        <w:t>，</w:t>
      </w:r>
      <w:r w:rsidR="005F0926">
        <w:rPr>
          <w:rFonts w:ascii="仿宋_GB2312" w:eastAsia="仿宋_GB2312" w:hint="eastAsia"/>
          <w:sz w:val="32"/>
          <w:szCs w:val="32"/>
        </w:rPr>
        <w:t>注册后根据操作说明，按提示认真填写报名信息并提交报名</w:t>
      </w:r>
      <w:r w:rsidRPr="00562E15">
        <w:rPr>
          <w:rFonts w:ascii="仿宋_GB2312" w:eastAsia="仿宋_GB2312" w:hint="eastAsia"/>
          <w:sz w:val="32"/>
          <w:szCs w:val="32"/>
        </w:rPr>
        <w:t>。有关报名及政策方面的问题咨询可通过该网站发布的公告</w:t>
      </w:r>
      <w:r w:rsidR="00952CC1">
        <w:rPr>
          <w:rFonts w:ascii="仿宋_GB2312" w:eastAsia="仿宋_GB2312" w:hint="eastAsia"/>
          <w:sz w:val="32"/>
          <w:szCs w:val="32"/>
        </w:rPr>
        <w:t>和《</w:t>
      </w:r>
      <w:r w:rsidR="00952CC1" w:rsidRPr="00952CC1">
        <w:rPr>
          <w:rFonts w:ascii="仿宋_GB2312" w:eastAsia="仿宋_GB2312" w:hint="eastAsia"/>
          <w:sz w:val="32"/>
          <w:szCs w:val="32"/>
        </w:rPr>
        <w:t>报名参加“三支一扶”计划考试政策解答</w:t>
      </w:r>
      <w:r w:rsidR="00952CC1">
        <w:rPr>
          <w:rFonts w:ascii="仿宋_GB2312" w:eastAsia="仿宋_GB2312" w:hint="eastAsia"/>
          <w:sz w:val="32"/>
          <w:szCs w:val="32"/>
        </w:rPr>
        <w:t>》</w:t>
      </w:r>
      <w:r w:rsidRPr="00562E15">
        <w:rPr>
          <w:rFonts w:ascii="仿宋_GB2312" w:eastAsia="仿宋_GB2312" w:hint="eastAsia"/>
          <w:sz w:val="32"/>
          <w:szCs w:val="32"/>
        </w:rPr>
        <w:t>查询，也可以电话咨询招募州（市）“三支一扶”办。</w:t>
      </w:r>
    </w:p>
    <w:p w:rsidR="00562E15" w:rsidRPr="00562E15" w:rsidRDefault="0054695F" w:rsidP="00562E15">
      <w:pPr>
        <w:ind w:firstLineChars="200" w:firstLine="640"/>
        <w:rPr>
          <w:rFonts w:ascii="黑体" w:eastAsia="黑体" w:hAnsi="黑体"/>
          <w:sz w:val="32"/>
          <w:szCs w:val="32"/>
        </w:rPr>
      </w:pPr>
      <w:r w:rsidRPr="00562E15">
        <w:rPr>
          <w:rFonts w:ascii="黑体" w:eastAsia="黑体" w:hAnsi="黑体" w:hint="eastAsia"/>
          <w:sz w:val="32"/>
          <w:szCs w:val="32"/>
        </w:rPr>
        <w:t xml:space="preserve"> </w:t>
      </w:r>
      <w:r w:rsidR="00562E15" w:rsidRPr="00562E15">
        <w:rPr>
          <w:rFonts w:ascii="黑体" w:eastAsia="黑体" w:hAnsi="黑体" w:hint="eastAsia"/>
          <w:sz w:val="32"/>
          <w:szCs w:val="32"/>
        </w:rPr>
        <w:t>“三支一扶”</w:t>
      </w:r>
      <w:r w:rsidR="007C1927">
        <w:rPr>
          <w:rFonts w:ascii="黑体" w:eastAsia="黑体" w:hAnsi="黑体" w:hint="eastAsia"/>
          <w:sz w:val="32"/>
          <w:szCs w:val="32"/>
        </w:rPr>
        <w:t>人员</w:t>
      </w:r>
      <w:r w:rsidR="00562E15" w:rsidRPr="00562E15">
        <w:rPr>
          <w:rFonts w:ascii="黑体" w:eastAsia="黑体" w:hAnsi="黑体" w:hint="eastAsia"/>
          <w:sz w:val="32"/>
          <w:szCs w:val="32"/>
        </w:rPr>
        <w:t>招募考试主要考哪些内容？</w:t>
      </w:r>
    </w:p>
    <w:p w:rsidR="00562E15" w:rsidRPr="00562E15" w:rsidRDefault="00562E15" w:rsidP="00562E15">
      <w:pPr>
        <w:ind w:firstLineChars="200" w:firstLine="640"/>
        <w:rPr>
          <w:rFonts w:ascii="仿宋_GB2312" w:eastAsia="仿宋_GB2312"/>
          <w:sz w:val="32"/>
          <w:szCs w:val="32"/>
        </w:rPr>
      </w:pPr>
      <w:r w:rsidRPr="00562E15">
        <w:rPr>
          <w:rFonts w:ascii="仿宋_GB2312" w:eastAsia="仿宋_GB2312" w:hint="eastAsia"/>
          <w:sz w:val="32"/>
          <w:szCs w:val="32"/>
        </w:rPr>
        <w:t>内容为《公共基础知识》(不指定辅导用书、不委托任何培训机构进行考前培训)。</w:t>
      </w:r>
    </w:p>
    <w:p w:rsidR="00562E15" w:rsidRPr="00562E15" w:rsidRDefault="0054695F" w:rsidP="00562E15">
      <w:pPr>
        <w:ind w:firstLineChars="200" w:firstLine="640"/>
        <w:rPr>
          <w:rFonts w:ascii="黑体" w:eastAsia="黑体" w:hAnsi="黑体"/>
          <w:sz w:val="32"/>
          <w:szCs w:val="32"/>
        </w:rPr>
      </w:pPr>
      <w:r w:rsidRPr="00562E15">
        <w:rPr>
          <w:rFonts w:ascii="黑体" w:eastAsia="黑体" w:hAnsi="黑体" w:hint="eastAsia"/>
          <w:sz w:val="32"/>
          <w:szCs w:val="32"/>
        </w:rPr>
        <w:t xml:space="preserve"> </w:t>
      </w:r>
      <w:r w:rsidR="00562E15" w:rsidRPr="00562E15">
        <w:rPr>
          <w:rFonts w:ascii="黑体" w:eastAsia="黑体" w:hAnsi="黑体" w:hint="eastAsia"/>
          <w:sz w:val="32"/>
          <w:szCs w:val="32"/>
        </w:rPr>
        <w:t>“三支一扶”</w:t>
      </w:r>
      <w:r w:rsidR="007C1927">
        <w:rPr>
          <w:rFonts w:ascii="黑体" w:eastAsia="黑体" w:hAnsi="黑体" w:hint="eastAsia"/>
          <w:sz w:val="32"/>
          <w:szCs w:val="32"/>
        </w:rPr>
        <w:t>人员</w:t>
      </w:r>
      <w:r w:rsidR="00562E15" w:rsidRPr="00562E15">
        <w:rPr>
          <w:rFonts w:ascii="黑体" w:eastAsia="黑体" w:hAnsi="黑体" w:hint="eastAsia"/>
          <w:sz w:val="32"/>
          <w:szCs w:val="32"/>
        </w:rPr>
        <w:t>在基层主要从事什么工作？</w:t>
      </w:r>
    </w:p>
    <w:p w:rsidR="00562E15" w:rsidRPr="00562E15" w:rsidRDefault="00562E15" w:rsidP="00562E15">
      <w:pPr>
        <w:ind w:firstLineChars="200" w:firstLine="640"/>
        <w:rPr>
          <w:rFonts w:ascii="仿宋_GB2312" w:eastAsia="仿宋_GB2312"/>
          <w:sz w:val="32"/>
          <w:szCs w:val="32"/>
        </w:rPr>
      </w:pPr>
      <w:r w:rsidRPr="00562E15">
        <w:rPr>
          <w:rFonts w:ascii="仿宋_GB2312" w:eastAsia="仿宋_GB2312" w:hint="eastAsia"/>
          <w:sz w:val="32"/>
          <w:szCs w:val="32"/>
        </w:rPr>
        <w:t>支教</w:t>
      </w:r>
      <w:r w:rsidR="008E6C23">
        <w:rPr>
          <w:rFonts w:ascii="仿宋_GB2312" w:eastAsia="仿宋_GB2312" w:hint="eastAsia"/>
          <w:sz w:val="32"/>
          <w:szCs w:val="32"/>
        </w:rPr>
        <w:t>人员</w:t>
      </w:r>
      <w:r w:rsidRPr="00562E15">
        <w:rPr>
          <w:rFonts w:ascii="仿宋_GB2312" w:eastAsia="仿宋_GB2312" w:hint="eastAsia"/>
          <w:sz w:val="32"/>
          <w:szCs w:val="32"/>
        </w:rPr>
        <w:t>主要在基层学校（</w:t>
      </w:r>
      <w:r w:rsidR="007C1927">
        <w:rPr>
          <w:rFonts w:ascii="仿宋_GB2312" w:eastAsia="仿宋_GB2312" w:hint="eastAsia"/>
          <w:sz w:val="32"/>
          <w:szCs w:val="32"/>
        </w:rPr>
        <w:t>幼儿园、</w:t>
      </w:r>
      <w:r w:rsidRPr="00562E15">
        <w:rPr>
          <w:rFonts w:ascii="仿宋_GB2312" w:eastAsia="仿宋_GB2312" w:hint="eastAsia"/>
          <w:sz w:val="32"/>
          <w:szCs w:val="32"/>
        </w:rPr>
        <w:t>小学、初中）从事教学工作；支农</w:t>
      </w:r>
      <w:r w:rsidR="008E6C23">
        <w:rPr>
          <w:rFonts w:ascii="仿宋_GB2312" w:eastAsia="仿宋_GB2312" w:hint="eastAsia"/>
          <w:sz w:val="32"/>
          <w:szCs w:val="32"/>
        </w:rPr>
        <w:t>人员</w:t>
      </w:r>
      <w:r w:rsidRPr="00562E15">
        <w:rPr>
          <w:rFonts w:ascii="仿宋_GB2312" w:eastAsia="仿宋_GB2312" w:hint="eastAsia"/>
          <w:sz w:val="32"/>
          <w:szCs w:val="32"/>
        </w:rPr>
        <w:t>主要在乡镇从事</w:t>
      </w:r>
      <w:r w:rsidR="007C1927">
        <w:rPr>
          <w:rFonts w:ascii="仿宋_GB2312" w:eastAsia="仿宋_GB2312" w:hint="eastAsia"/>
          <w:sz w:val="32"/>
          <w:szCs w:val="32"/>
        </w:rPr>
        <w:t>农机推广</w:t>
      </w:r>
      <w:r w:rsidRPr="00562E15">
        <w:rPr>
          <w:rFonts w:ascii="仿宋_GB2312" w:eastAsia="仿宋_GB2312" w:hint="eastAsia"/>
          <w:sz w:val="32"/>
          <w:szCs w:val="32"/>
        </w:rPr>
        <w:t>等相关工作；支医</w:t>
      </w:r>
      <w:r w:rsidR="008E6C23">
        <w:rPr>
          <w:rFonts w:ascii="仿宋_GB2312" w:eastAsia="仿宋_GB2312" w:hint="eastAsia"/>
          <w:sz w:val="32"/>
          <w:szCs w:val="32"/>
        </w:rPr>
        <w:t>人员</w:t>
      </w:r>
      <w:r w:rsidRPr="00562E15">
        <w:rPr>
          <w:rFonts w:ascii="仿宋_GB2312" w:eastAsia="仿宋_GB2312" w:hint="eastAsia"/>
          <w:sz w:val="32"/>
          <w:szCs w:val="32"/>
        </w:rPr>
        <w:t>主要在乡镇卫生院从事医疗卫生工作；扶贫</w:t>
      </w:r>
      <w:r w:rsidR="008E6C23">
        <w:rPr>
          <w:rFonts w:ascii="仿宋_GB2312" w:eastAsia="仿宋_GB2312" w:hint="eastAsia"/>
          <w:sz w:val="32"/>
          <w:szCs w:val="32"/>
        </w:rPr>
        <w:t>人员</w:t>
      </w:r>
      <w:r w:rsidRPr="00562E15">
        <w:rPr>
          <w:rFonts w:ascii="仿宋_GB2312" w:eastAsia="仿宋_GB2312" w:hint="eastAsia"/>
          <w:sz w:val="32"/>
          <w:szCs w:val="32"/>
        </w:rPr>
        <w:t>主要在乡镇从事</w:t>
      </w:r>
      <w:r w:rsidR="007C1927">
        <w:rPr>
          <w:rFonts w:ascii="仿宋_GB2312" w:eastAsia="仿宋_GB2312" w:hint="eastAsia"/>
          <w:sz w:val="32"/>
          <w:szCs w:val="32"/>
        </w:rPr>
        <w:t>扶贫</w:t>
      </w:r>
      <w:r w:rsidRPr="00562E15">
        <w:rPr>
          <w:rFonts w:ascii="仿宋_GB2312" w:eastAsia="仿宋_GB2312" w:hint="eastAsia"/>
          <w:sz w:val="32"/>
          <w:szCs w:val="32"/>
        </w:rPr>
        <w:t>工作。具体工作内容由</w:t>
      </w:r>
      <w:r w:rsidR="00952CC1">
        <w:rPr>
          <w:rFonts w:ascii="仿宋_GB2312" w:eastAsia="仿宋_GB2312" w:hint="eastAsia"/>
          <w:sz w:val="32"/>
          <w:szCs w:val="32"/>
        </w:rPr>
        <w:t>基层服务单位确定</w:t>
      </w:r>
      <w:r w:rsidRPr="00562E15">
        <w:rPr>
          <w:rFonts w:ascii="仿宋_GB2312" w:eastAsia="仿宋_GB2312" w:hint="eastAsia"/>
          <w:sz w:val="32"/>
          <w:szCs w:val="32"/>
        </w:rPr>
        <w:t>。</w:t>
      </w:r>
    </w:p>
    <w:p w:rsidR="00562E15" w:rsidRDefault="0054695F" w:rsidP="00562E15">
      <w:pPr>
        <w:ind w:firstLineChars="200" w:firstLine="640"/>
        <w:rPr>
          <w:rFonts w:ascii="黑体" w:eastAsia="黑体" w:hAnsi="黑体"/>
          <w:sz w:val="32"/>
          <w:szCs w:val="32"/>
        </w:rPr>
      </w:pPr>
      <w:r w:rsidRPr="00562E15">
        <w:rPr>
          <w:rFonts w:ascii="黑体" w:eastAsia="黑体" w:hAnsi="黑体" w:hint="eastAsia"/>
          <w:sz w:val="32"/>
          <w:szCs w:val="32"/>
        </w:rPr>
        <w:t xml:space="preserve"> </w:t>
      </w:r>
      <w:r w:rsidR="00562E15" w:rsidRPr="00562E15">
        <w:rPr>
          <w:rFonts w:ascii="黑体" w:eastAsia="黑体" w:hAnsi="黑体" w:hint="eastAsia"/>
          <w:sz w:val="32"/>
          <w:szCs w:val="32"/>
        </w:rPr>
        <w:t>“三支一扶”</w:t>
      </w:r>
      <w:r w:rsidR="007C1927">
        <w:rPr>
          <w:rFonts w:ascii="黑体" w:eastAsia="黑体" w:hAnsi="黑体" w:hint="eastAsia"/>
          <w:sz w:val="32"/>
          <w:szCs w:val="32"/>
        </w:rPr>
        <w:t>人员</w:t>
      </w:r>
      <w:r w:rsidR="00562E15" w:rsidRPr="00562E15">
        <w:rPr>
          <w:rFonts w:ascii="黑体" w:eastAsia="黑体" w:hAnsi="黑体" w:hint="eastAsia"/>
          <w:sz w:val="32"/>
          <w:szCs w:val="32"/>
        </w:rPr>
        <w:t>在服务期内如何休息保障</w:t>
      </w:r>
      <w:r w:rsidR="00562E15">
        <w:rPr>
          <w:rFonts w:ascii="黑体" w:eastAsia="黑体" w:hAnsi="黑体" w:hint="eastAsia"/>
          <w:sz w:val="32"/>
          <w:szCs w:val="32"/>
        </w:rPr>
        <w:t>？</w:t>
      </w:r>
    </w:p>
    <w:p w:rsidR="00562E15" w:rsidRPr="00562E15" w:rsidRDefault="00562E15" w:rsidP="00562E15">
      <w:pPr>
        <w:ind w:firstLineChars="200" w:firstLine="640"/>
        <w:rPr>
          <w:rFonts w:ascii="仿宋_GB2312" w:eastAsia="仿宋_GB2312"/>
          <w:sz w:val="32"/>
          <w:szCs w:val="32"/>
        </w:rPr>
      </w:pPr>
      <w:r w:rsidRPr="00562E15">
        <w:rPr>
          <w:rFonts w:ascii="仿宋_GB2312" w:eastAsia="仿宋_GB2312" w:hint="eastAsia"/>
          <w:sz w:val="32"/>
          <w:szCs w:val="32"/>
        </w:rPr>
        <w:t>“三支一扶”</w:t>
      </w:r>
      <w:r w:rsidR="007C1927">
        <w:rPr>
          <w:rFonts w:ascii="仿宋_GB2312" w:eastAsia="仿宋_GB2312" w:hint="eastAsia"/>
          <w:sz w:val="32"/>
          <w:szCs w:val="32"/>
        </w:rPr>
        <w:t>人员</w:t>
      </w:r>
      <w:r w:rsidRPr="00562E15">
        <w:rPr>
          <w:rFonts w:ascii="仿宋_GB2312" w:eastAsia="仿宋_GB2312" w:hint="eastAsia"/>
          <w:sz w:val="32"/>
          <w:szCs w:val="32"/>
        </w:rPr>
        <w:t>服务期间享受国家法定假日的休息待遇。</w:t>
      </w:r>
    </w:p>
    <w:p w:rsidR="00562E15" w:rsidRPr="00562E15" w:rsidRDefault="00562E15" w:rsidP="00562E15">
      <w:pPr>
        <w:ind w:firstLineChars="200" w:firstLine="640"/>
        <w:rPr>
          <w:rFonts w:ascii="黑体" w:eastAsia="黑体" w:hAnsi="黑体"/>
          <w:sz w:val="32"/>
          <w:szCs w:val="32"/>
        </w:rPr>
      </w:pPr>
      <w:r w:rsidRPr="00562E15">
        <w:rPr>
          <w:rFonts w:ascii="黑体" w:eastAsia="黑体" w:hAnsi="黑体" w:hint="eastAsia"/>
          <w:sz w:val="32"/>
          <w:szCs w:val="32"/>
        </w:rPr>
        <w:lastRenderedPageBreak/>
        <w:t>期满“三支一扶”</w:t>
      </w:r>
      <w:r w:rsidR="007C1927">
        <w:rPr>
          <w:rFonts w:ascii="黑体" w:eastAsia="黑体" w:hAnsi="黑体" w:hint="eastAsia"/>
          <w:sz w:val="32"/>
          <w:szCs w:val="32"/>
        </w:rPr>
        <w:t>人员可以享受哪些优惠政策</w:t>
      </w:r>
      <w:r w:rsidRPr="00562E15">
        <w:rPr>
          <w:rFonts w:ascii="黑体" w:eastAsia="黑体" w:hAnsi="黑体" w:hint="eastAsia"/>
          <w:sz w:val="32"/>
          <w:szCs w:val="32"/>
        </w:rPr>
        <w:t>？</w:t>
      </w:r>
    </w:p>
    <w:p w:rsidR="0054695F" w:rsidRPr="00966341" w:rsidRDefault="0054695F" w:rsidP="0054695F">
      <w:pPr>
        <w:autoSpaceDE w:val="0"/>
        <w:ind w:firstLineChars="200" w:firstLine="640"/>
      </w:pPr>
      <w:r w:rsidRPr="0069593E">
        <w:rPr>
          <w:rFonts w:ascii="仿宋_GB2312" w:eastAsia="仿宋_GB2312" w:hint="eastAsia"/>
          <w:color w:val="000000" w:themeColor="text1"/>
          <w:sz w:val="32"/>
          <w:szCs w:val="32"/>
        </w:rPr>
        <w:t>（一）</w:t>
      </w:r>
      <w:r>
        <w:rPr>
          <w:rFonts w:ascii="仿宋_GB2312" w:eastAsia="仿宋_GB2312" w:hint="eastAsia"/>
          <w:color w:val="000000" w:themeColor="text1"/>
          <w:sz w:val="32"/>
          <w:szCs w:val="32"/>
        </w:rPr>
        <w:t>服务期间</w:t>
      </w:r>
      <w:r w:rsidRPr="0069593E">
        <w:rPr>
          <w:rFonts w:ascii="仿宋_GB2312" w:eastAsia="仿宋_GB2312" w:hint="eastAsia"/>
          <w:color w:val="000000" w:themeColor="text1"/>
          <w:sz w:val="32"/>
          <w:szCs w:val="32"/>
        </w:rPr>
        <w:t>，</w:t>
      </w:r>
      <w:r w:rsidRPr="00966341">
        <w:rPr>
          <w:rFonts w:ascii="仿宋_GB2312" w:eastAsia="仿宋_GB2312" w:hint="eastAsia"/>
          <w:color w:val="000000" w:themeColor="text1"/>
          <w:sz w:val="32"/>
          <w:szCs w:val="32"/>
        </w:rPr>
        <w:t>工作生活补贴标准参照</w:t>
      </w:r>
      <w:r>
        <w:rPr>
          <w:rFonts w:ascii="仿宋_GB2312" w:eastAsia="仿宋_GB2312" w:hint="eastAsia"/>
          <w:color w:val="000000" w:themeColor="text1"/>
          <w:sz w:val="32"/>
          <w:szCs w:val="32"/>
        </w:rPr>
        <w:t>“</w:t>
      </w:r>
      <w:r w:rsidRPr="00966341">
        <w:rPr>
          <w:rFonts w:ascii="仿宋_GB2312" w:eastAsia="仿宋_GB2312" w:hint="eastAsia"/>
          <w:color w:val="000000" w:themeColor="text1"/>
          <w:sz w:val="32"/>
          <w:szCs w:val="32"/>
        </w:rPr>
        <w:t>当地乡镇事业单位从高校毕业生中新聘用工作人员试用期满后工资收入水平</w:t>
      </w:r>
      <w:r>
        <w:rPr>
          <w:rFonts w:ascii="仿宋_GB2312" w:eastAsia="仿宋_GB2312" w:hint="eastAsia"/>
          <w:color w:val="000000" w:themeColor="text1"/>
          <w:sz w:val="32"/>
          <w:szCs w:val="32"/>
        </w:rPr>
        <w:t>”确定</w:t>
      </w:r>
      <w:r w:rsidRPr="00966341">
        <w:rPr>
          <w:rFonts w:ascii="仿宋_GB2312" w:eastAsia="仿宋_GB2312" w:hint="eastAsia"/>
          <w:color w:val="000000" w:themeColor="text1"/>
          <w:sz w:val="32"/>
          <w:szCs w:val="32"/>
        </w:rPr>
        <w:t>，</w:t>
      </w:r>
      <w:r>
        <w:rPr>
          <w:rFonts w:ascii="仿宋_GB2312" w:eastAsia="仿宋_GB2312" w:hint="eastAsia"/>
          <w:color w:val="000000" w:themeColor="text1"/>
          <w:sz w:val="32"/>
          <w:szCs w:val="32"/>
        </w:rPr>
        <w:t>中央、省级财政每人</w:t>
      </w:r>
      <w:r w:rsidRPr="0069593E">
        <w:rPr>
          <w:rFonts w:ascii="仿宋_GB2312" w:eastAsia="仿宋_GB2312" w:hint="eastAsia"/>
          <w:color w:val="000000" w:themeColor="text1"/>
          <w:sz w:val="32"/>
          <w:szCs w:val="32"/>
        </w:rPr>
        <w:t>每月</w:t>
      </w:r>
      <w:r>
        <w:rPr>
          <w:rFonts w:ascii="仿宋_GB2312" w:eastAsia="仿宋_GB2312" w:hint="eastAsia"/>
          <w:color w:val="000000" w:themeColor="text1"/>
          <w:sz w:val="32"/>
          <w:szCs w:val="32"/>
        </w:rPr>
        <w:t>合计补助4167元，</w:t>
      </w:r>
      <w:r>
        <w:rPr>
          <w:rFonts w:ascii="仿宋_GB2312" w:eastAsia="仿宋_GB2312" w:hint="eastAsia"/>
          <w:sz w:val="32"/>
          <w:szCs w:val="32"/>
        </w:rPr>
        <w:t>差额部分由各州（市）、县（市、区）财政保障补齐。在艰苦边远地区服务的，同等享受艰苦边远地区津贴</w:t>
      </w:r>
      <w:r w:rsidRPr="0069593E">
        <w:rPr>
          <w:rFonts w:ascii="仿宋_GB2312" w:eastAsia="仿宋_GB2312" w:hint="eastAsia"/>
          <w:color w:val="000000" w:themeColor="text1"/>
          <w:sz w:val="32"/>
          <w:szCs w:val="32"/>
        </w:rPr>
        <w:t>；服务期满6个月，给予每人发放一次性安家费</w:t>
      </w:r>
      <w:r>
        <w:rPr>
          <w:rFonts w:ascii="仿宋_GB2312" w:eastAsia="仿宋_GB2312" w:hint="eastAsia"/>
          <w:color w:val="000000" w:themeColor="text1"/>
          <w:sz w:val="32"/>
          <w:szCs w:val="32"/>
        </w:rPr>
        <w:t>3</w:t>
      </w:r>
      <w:r w:rsidRPr="0069593E">
        <w:rPr>
          <w:rFonts w:ascii="仿宋_GB2312" w:eastAsia="仿宋_GB2312" w:hint="eastAsia"/>
          <w:color w:val="000000" w:themeColor="text1"/>
          <w:sz w:val="32"/>
          <w:szCs w:val="32"/>
        </w:rPr>
        <w:t>000元和一次性体检费补助320元</w:t>
      </w:r>
      <w:r>
        <w:rPr>
          <w:rFonts w:ascii="仿宋_GB2312" w:eastAsia="仿宋_GB2312" w:hint="eastAsia"/>
          <w:color w:val="000000" w:themeColor="text1"/>
          <w:sz w:val="32"/>
          <w:szCs w:val="32"/>
        </w:rPr>
        <w:t>；</w:t>
      </w:r>
      <w:r w:rsidRPr="0069593E">
        <w:rPr>
          <w:rFonts w:ascii="仿宋_GB2312" w:eastAsia="仿宋_GB2312" w:hint="eastAsia"/>
          <w:color w:val="000000" w:themeColor="text1"/>
          <w:sz w:val="32"/>
          <w:szCs w:val="32"/>
        </w:rPr>
        <w:t>每年进行年度考核，根据考核结果发放考核奖励金，考核为称职的每人发放3600元，考核为优秀的每人发放5400元</w:t>
      </w:r>
      <w:r>
        <w:rPr>
          <w:rFonts w:ascii="仿宋_GB2312" w:eastAsia="仿宋_GB2312" w:hint="eastAsia"/>
          <w:color w:val="000000" w:themeColor="text1"/>
          <w:sz w:val="32"/>
          <w:szCs w:val="32"/>
        </w:rPr>
        <w:t>。</w:t>
      </w:r>
    </w:p>
    <w:p w:rsidR="0054695F" w:rsidRDefault="0054695F" w:rsidP="0054695F">
      <w:pPr>
        <w:widowControl/>
        <w:ind w:firstLineChars="200" w:firstLine="640"/>
        <w:jc w:val="left"/>
        <w:rPr>
          <w:rFonts w:ascii="仿宋_GB2312" w:eastAsia="仿宋_GB2312"/>
          <w:color w:val="000000" w:themeColor="text1"/>
          <w:sz w:val="32"/>
          <w:szCs w:val="32"/>
        </w:rPr>
      </w:pPr>
      <w:r w:rsidRPr="0069593E">
        <w:rPr>
          <w:rFonts w:ascii="仿宋_GB2312" w:eastAsia="仿宋_GB2312" w:hint="eastAsia"/>
          <w:color w:val="000000" w:themeColor="text1"/>
          <w:sz w:val="32"/>
          <w:szCs w:val="32"/>
        </w:rPr>
        <w:t>（</w:t>
      </w:r>
      <w:r>
        <w:rPr>
          <w:rFonts w:ascii="仿宋_GB2312" w:eastAsia="仿宋_GB2312" w:hint="eastAsia"/>
          <w:color w:val="000000" w:themeColor="text1"/>
          <w:sz w:val="32"/>
          <w:szCs w:val="32"/>
        </w:rPr>
        <w:t>二</w:t>
      </w:r>
      <w:r w:rsidRPr="0069593E">
        <w:rPr>
          <w:rFonts w:ascii="仿宋_GB2312" w:eastAsia="仿宋_GB2312" w:hint="eastAsia"/>
          <w:color w:val="000000" w:themeColor="text1"/>
          <w:sz w:val="32"/>
          <w:szCs w:val="32"/>
        </w:rPr>
        <w:t>）服务期间，参加社会保险。社会保险的单位缴费部分由州（市）、县（市、区)两级财政共同负担，个人缴费部分在“三支一扶”</w:t>
      </w:r>
      <w:r>
        <w:rPr>
          <w:rFonts w:ascii="仿宋_GB2312" w:eastAsia="仿宋_GB2312" w:hint="eastAsia"/>
          <w:color w:val="000000" w:themeColor="text1"/>
          <w:sz w:val="32"/>
          <w:szCs w:val="32"/>
        </w:rPr>
        <w:t>人员</w:t>
      </w:r>
      <w:r w:rsidRPr="0069593E">
        <w:rPr>
          <w:rFonts w:ascii="仿宋_GB2312" w:eastAsia="仿宋_GB2312" w:hint="eastAsia"/>
          <w:color w:val="000000" w:themeColor="text1"/>
          <w:sz w:val="32"/>
          <w:szCs w:val="32"/>
        </w:rPr>
        <w:t>工作生活补贴中代扣代缴。</w:t>
      </w:r>
    </w:p>
    <w:p w:rsidR="0054695F" w:rsidRPr="00966341" w:rsidRDefault="0054695F" w:rsidP="0054695F">
      <w:pPr>
        <w:ind w:firstLineChars="200" w:firstLine="640"/>
        <w:rPr>
          <w:rFonts w:ascii="仿宋_GB2312" w:eastAsia="仿宋_GB2312"/>
          <w:color w:val="000000" w:themeColor="text1"/>
          <w:sz w:val="32"/>
          <w:szCs w:val="32"/>
        </w:rPr>
      </w:pPr>
      <w:r w:rsidRPr="0069593E">
        <w:rPr>
          <w:rFonts w:ascii="仿宋_GB2312" w:eastAsia="仿宋_GB2312" w:hint="eastAsia"/>
          <w:color w:val="000000" w:themeColor="text1"/>
          <w:sz w:val="32"/>
          <w:szCs w:val="32"/>
        </w:rPr>
        <w:t>（</w:t>
      </w:r>
      <w:r>
        <w:rPr>
          <w:rFonts w:ascii="仿宋_GB2312" w:eastAsia="仿宋_GB2312" w:hint="eastAsia"/>
          <w:color w:val="000000" w:themeColor="text1"/>
          <w:sz w:val="32"/>
          <w:szCs w:val="32"/>
        </w:rPr>
        <w:t>三</w:t>
      </w:r>
      <w:r w:rsidRPr="0069593E">
        <w:rPr>
          <w:rFonts w:ascii="仿宋_GB2312" w:eastAsia="仿宋_GB2312" w:hint="eastAsia"/>
          <w:color w:val="000000" w:themeColor="text1"/>
          <w:sz w:val="32"/>
          <w:szCs w:val="32"/>
        </w:rPr>
        <w:t>）</w:t>
      </w:r>
      <w:r w:rsidRPr="00D51185">
        <w:rPr>
          <w:rFonts w:ascii="仿宋_GB2312" w:eastAsia="仿宋_GB2312" w:hint="eastAsia"/>
          <w:color w:val="000000" w:themeColor="text1"/>
          <w:sz w:val="32"/>
          <w:szCs w:val="32"/>
        </w:rPr>
        <w:t>服务期满经考核合格，由服务单位、县级</w:t>
      </w:r>
      <w:r>
        <w:rPr>
          <w:rFonts w:ascii="仿宋_GB2312" w:eastAsia="仿宋_GB2312" w:hint="eastAsia"/>
          <w:color w:val="000000" w:themeColor="text1"/>
          <w:sz w:val="32"/>
          <w:szCs w:val="32"/>
        </w:rPr>
        <w:t>人力资源和社会保障</w:t>
      </w:r>
      <w:r w:rsidRPr="00D51185">
        <w:rPr>
          <w:rFonts w:ascii="仿宋_GB2312" w:eastAsia="仿宋_GB2312" w:hint="eastAsia"/>
          <w:color w:val="000000" w:themeColor="text1"/>
          <w:sz w:val="32"/>
          <w:szCs w:val="32"/>
        </w:rPr>
        <w:t>部门会同</w:t>
      </w:r>
      <w:r>
        <w:rPr>
          <w:rFonts w:ascii="仿宋_GB2312" w:eastAsia="仿宋_GB2312" w:hint="eastAsia"/>
          <w:color w:val="000000" w:themeColor="text1"/>
          <w:sz w:val="32"/>
          <w:szCs w:val="32"/>
        </w:rPr>
        <w:t>编制</w:t>
      </w:r>
      <w:r w:rsidRPr="00D51185">
        <w:rPr>
          <w:rFonts w:ascii="仿宋_GB2312" w:eastAsia="仿宋_GB2312" w:hint="eastAsia"/>
          <w:color w:val="000000" w:themeColor="text1"/>
          <w:sz w:val="32"/>
          <w:szCs w:val="32"/>
        </w:rPr>
        <w:t>等有关部门办理聘用手续，聘用为原服务单位</w:t>
      </w:r>
      <w:r>
        <w:rPr>
          <w:rFonts w:ascii="仿宋_GB2312" w:eastAsia="仿宋_GB2312" w:hint="eastAsia"/>
          <w:color w:val="000000" w:themeColor="text1"/>
          <w:sz w:val="32"/>
          <w:szCs w:val="32"/>
        </w:rPr>
        <w:t>事业编制</w:t>
      </w:r>
      <w:r w:rsidRPr="00EF766E">
        <w:rPr>
          <w:rFonts w:ascii="仿宋_GB2312" w:eastAsia="仿宋_GB2312" w:hint="eastAsia"/>
          <w:color w:val="000000" w:themeColor="text1"/>
          <w:sz w:val="32"/>
          <w:szCs w:val="32"/>
        </w:rPr>
        <w:t>工作</w:t>
      </w:r>
      <w:r w:rsidRPr="00D51185">
        <w:rPr>
          <w:rFonts w:ascii="仿宋_GB2312" w:eastAsia="仿宋_GB2312" w:hint="eastAsia"/>
          <w:color w:val="000000" w:themeColor="text1"/>
          <w:sz w:val="32"/>
          <w:szCs w:val="32"/>
        </w:rPr>
        <w:t>人员，不再实行试用期。</w:t>
      </w:r>
    </w:p>
    <w:p w:rsidR="0054695F" w:rsidRDefault="0054695F" w:rsidP="0054695F">
      <w:pPr>
        <w:widowControl/>
        <w:ind w:firstLineChars="200" w:firstLine="640"/>
        <w:jc w:val="left"/>
        <w:rPr>
          <w:rFonts w:ascii="仿宋_GB2312" w:eastAsia="仿宋_GB2312" w:hAnsi="楷体"/>
          <w:kern w:val="0"/>
          <w:sz w:val="32"/>
          <w:szCs w:val="32"/>
        </w:rPr>
      </w:pPr>
      <w:r w:rsidRPr="0069593E">
        <w:rPr>
          <w:rFonts w:ascii="仿宋_GB2312" w:eastAsia="仿宋_GB2312" w:hint="eastAsia"/>
          <w:color w:val="000000" w:themeColor="text1"/>
          <w:sz w:val="32"/>
          <w:szCs w:val="32"/>
        </w:rPr>
        <w:t>（四）</w:t>
      </w:r>
      <w:r w:rsidRPr="001905BC">
        <w:rPr>
          <w:rFonts w:ascii="仿宋_GB2312" w:eastAsia="仿宋_GB2312" w:hAnsi="仿宋_GB2312" w:hint="eastAsia"/>
          <w:sz w:val="32"/>
          <w:szCs w:val="32"/>
        </w:rPr>
        <w:t>服务期满考核合格，视同具有两年基层工作经验的人员，</w:t>
      </w:r>
      <w:r>
        <w:rPr>
          <w:rFonts w:ascii="仿宋_GB2312" w:eastAsia="仿宋_GB2312" w:hAnsi="仿宋_GB2312" w:hint="eastAsia"/>
          <w:sz w:val="32"/>
          <w:szCs w:val="32"/>
        </w:rPr>
        <w:t>按规定</w:t>
      </w:r>
      <w:r w:rsidRPr="001905BC">
        <w:rPr>
          <w:rFonts w:ascii="仿宋_GB2312" w:eastAsia="仿宋_GB2312" w:hAnsi="仿宋_GB2312" w:hint="eastAsia"/>
          <w:sz w:val="32"/>
          <w:szCs w:val="32"/>
        </w:rPr>
        <w:t>享受公务员和事业单位定向考录招聘优惠政策。符合《中华人民共和国执业医师法》及卫生</w:t>
      </w:r>
      <w:r>
        <w:rPr>
          <w:rFonts w:ascii="仿宋_GB2312" w:eastAsia="仿宋_GB2312" w:hAnsi="仿宋_GB2312" w:hint="eastAsia"/>
          <w:sz w:val="32"/>
          <w:szCs w:val="32"/>
        </w:rPr>
        <w:t>健康</w:t>
      </w:r>
      <w:r w:rsidRPr="001905BC">
        <w:rPr>
          <w:rFonts w:ascii="仿宋_GB2312" w:eastAsia="仿宋_GB2312" w:hAnsi="仿宋_GB2312" w:hint="eastAsia"/>
          <w:sz w:val="32"/>
          <w:szCs w:val="32"/>
        </w:rPr>
        <w:t>委医师资格考试报名有关规定的支医人员，由服务地相应医疗机构出具试用期考核合格证明，当地县级卫生行政部门帮助办理参加医师资格考试的有关手续</w:t>
      </w:r>
      <w:r>
        <w:rPr>
          <w:rFonts w:ascii="仿宋_GB2312" w:eastAsia="仿宋_GB2312" w:hAnsi="仿宋_GB2312" w:hint="eastAsia"/>
          <w:sz w:val="32"/>
          <w:szCs w:val="32"/>
        </w:rPr>
        <w:t>。</w:t>
      </w:r>
    </w:p>
    <w:p w:rsidR="0054695F" w:rsidRPr="00D51185" w:rsidRDefault="0054695F" w:rsidP="0054695F">
      <w:pPr>
        <w:ind w:firstLineChars="200" w:firstLine="640"/>
        <w:rPr>
          <w:rFonts w:ascii="仿宋_GB2312" w:eastAsia="仿宋_GB2312" w:hAnsi="仿宋_GB2312"/>
          <w:sz w:val="32"/>
          <w:szCs w:val="32"/>
        </w:rPr>
      </w:pPr>
      <w:r w:rsidRPr="0069593E">
        <w:rPr>
          <w:rFonts w:ascii="仿宋_GB2312" w:eastAsia="仿宋_GB2312" w:hint="eastAsia"/>
          <w:color w:val="000000" w:themeColor="text1"/>
          <w:sz w:val="32"/>
          <w:szCs w:val="32"/>
        </w:rPr>
        <w:lastRenderedPageBreak/>
        <w:t xml:space="preserve"> (五)</w:t>
      </w:r>
      <w:r w:rsidRPr="00D51185">
        <w:rPr>
          <w:rFonts w:ascii="仿宋_GB2312" w:eastAsia="仿宋_GB2312" w:hAnsi="仿宋_GB2312" w:hint="eastAsia"/>
          <w:sz w:val="32"/>
          <w:szCs w:val="32"/>
        </w:rPr>
        <w:t xml:space="preserve"> </w:t>
      </w:r>
      <w:r>
        <w:rPr>
          <w:rFonts w:ascii="仿宋_GB2312" w:eastAsia="仿宋_GB2312" w:hAnsi="仿宋_GB2312" w:hint="eastAsia"/>
          <w:sz w:val="32"/>
          <w:szCs w:val="32"/>
        </w:rPr>
        <w:t>服务期满考核合格</w:t>
      </w:r>
      <w:r w:rsidRPr="001905BC">
        <w:rPr>
          <w:rFonts w:ascii="仿宋_GB2312" w:eastAsia="仿宋_GB2312" w:hAnsi="仿宋_GB2312" w:hint="eastAsia"/>
          <w:sz w:val="32"/>
          <w:szCs w:val="32"/>
        </w:rPr>
        <w:t>，三年内报考硕士研究生的，初试总分加10分，同等条件下优先录取。对于已被录取为研究生的应届高校毕业生参加“三支一扶”计划的，学校应为其保留入学资格。高职（高专）毕业生参加“三支一扶”计划服务期满考核合格的，可免试入读成人高等学历教育专科起点本科。</w:t>
      </w:r>
      <w:r w:rsidRPr="0069593E">
        <w:rPr>
          <w:rFonts w:ascii="仿宋_GB2312" w:eastAsia="仿宋_GB2312" w:hint="eastAsia"/>
          <w:color w:val="000000" w:themeColor="text1"/>
          <w:sz w:val="32"/>
          <w:szCs w:val="32"/>
        </w:rPr>
        <w:t xml:space="preserve">服务期满考核合格且符合相应条件的，可按规定享受相应的学费补偿和助学贷款代偿政策。  </w:t>
      </w:r>
    </w:p>
    <w:p w:rsidR="0054695F" w:rsidRPr="0069593E" w:rsidRDefault="0054695F" w:rsidP="0054695F">
      <w:pPr>
        <w:ind w:firstLineChars="200" w:firstLine="640"/>
        <w:rPr>
          <w:rFonts w:ascii="仿宋_GB2312" w:eastAsia="仿宋_GB2312"/>
          <w:color w:val="000000" w:themeColor="text1"/>
          <w:sz w:val="32"/>
          <w:szCs w:val="32"/>
        </w:rPr>
      </w:pPr>
      <w:r w:rsidRPr="0069593E">
        <w:rPr>
          <w:rFonts w:ascii="仿宋_GB2312" w:eastAsia="仿宋_GB2312" w:hint="eastAsia"/>
          <w:color w:val="000000" w:themeColor="text1"/>
          <w:sz w:val="32"/>
          <w:szCs w:val="32"/>
        </w:rPr>
        <w:t>（六）</w:t>
      </w:r>
      <w:r>
        <w:rPr>
          <w:rFonts w:ascii="仿宋_GB2312" w:eastAsia="仿宋_GB2312" w:hint="eastAsia"/>
          <w:color w:val="000000" w:themeColor="text1"/>
          <w:sz w:val="32"/>
          <w:szCs w:val="32"/>
        </w:rPr>
        <w:t>服务期满考核合格回生源地就业</w:t>
      </w:r>
      <w:r w:rsidRPr="0069593E">
        <w:rPr>
          <w:rFonts w:ascii="仿宋_GB2312" w:eastAsia="仿宋_GB2312" w:hint="eastAsia"/>
          <w:color w:val="000000" w:themeColor="text1"/>
          <w:sz w:val="32"/>
          <w:szCs w:val="32"/>
        </w:rPr>
        <w:t xml:space="preserve">，凭《高校毕业生“三支一扶”服务证书》同等享受生源地相关优惠政策。 </w:t>
      </w:r>
    </w:p>
    <w:p w:rsidR="0054695F" w:rsidRPr="0069593E" w:rsidRDefault="0054695F" w:rsidP="0054695F">
      <w:pPr>
        <w:ind w:firstLineChars="200" w:firstLine="640"/>
        <w:rPr>
          <w:rFonts w:ascii="仿宋_GB2312" w:eastAsia="仿宋_GB2312"/>
          <w:color w:val="000000" w:themeColor="text1"/>
          <w:sz w:val="32"/>
          <w:szCs w:val="32"/>
        </w:rPr>
      </w:pPr>
      <w:r w:rsidRPr="0069593E">
        <w:rPr>
          <w:rFonts w:ascii="仿宋_GB2312" w:eastAsia="仿宋_GB2312" w:hint="eastAsia"/>
          <w:color w:val="000000" w:themeColor="text1"/>
          <w:sz w:val="32"/>
          <w:szCs w:val="32"/>
        </w:rPr>
        <w:t>（七）服务期间，符合国家和我省专业技术职称资格评定相关规定的，可评定相应专业技术职称；在今后晋升中高级职称时（卫生系统指初级晋升中级资格前），其在基层的服务年限可计入专业技术工作年限，同等条件下优先评定。</w:t>
      </w:r>
    </w:p>
    <w:p w:rsidR="0054695F" w:rsidRPr="0069593E" w:rsidRDefault="0054695F" w:rsidP="0054695F">
      <w:pPr>
        <w:ind w:firstLineChars="200" w:firstLine="640"/>
        <w:rPr>
          <w:rFonts w:ascii="仿宋_GB2312" w:eastAsia="仿宋_GB2312"/>
          <w:color w:val="000000" w:themeColor="text1"/>
          <w:sz w:val="32"/>
          <w:szCs w:val="32"/>
        </w:rPr>
      </w:pPr>
      <w:r w:rsidRPr="0069593E">
        <w:rPr>
          <w:rFonts w:ascii="仿宋_GB2312" w:eastAsia="仿宋_GB2312" w:hint="eastAsia"/>
          <w:color w:val="000000" w:themeColor="text1"/>
          <w:sz w:val="32"/>
          <w:szCs w:val="32"/>
        </w:rPr>
        <w:t>（八）服务期间，户口保留在原学校管理，也可根据本人意愿将户口转至入学前户籍所在地。人事档案统一转至服务单位所在地的</w:t>
      </w:r>
      <w:r>
        <w:rPr>
          <w:rFonts w:ascii="仿宋_GB2312" w:eastAsia="仿宋_GB2312" w:hint="eastAsia"/>
          <w:color w:val="000000" w:themeColor="text1"/>
          <w:sz w:val="32"/>
          <w:szCs w:val="32"/>
        </w:rPr>
        <w:t>县（市、区）政府人社</w:t>
      </w:r>
      <w:r w:rsidRPr="0069593E">
        <w:rPr>
          <w:rFonts w:ascii="仿宋_GB2312" w:eastAsia="仿宋_GB2312" w:hint="eastAsia"/>
          <w:color w:val="000000" w:themeColor="text1"/>
          <w:sz w:val="32"/>
          <w:szCs w:val="32"/>
        </w:rPr>
        <w:t>部门所属</w:t>
      </w:r>
      <w:r>
        <w:rPr>
          <w:rFonts w:ascii="仿宋_GB2312" w:eastAsia="仿宋_GB2312" w:hint="eastAsia"/>
          <w:color w:val="000000" w:themeColor="text1"/>
          <w:sz w:val="32"/>
          <w:szCs w:val="32"/>
        </w:rPr>
        <w:t>公共就业</w:t>
      </w:r>
      <w:r w:rsidRPr="0069593E">
        <w:rPr>
          <w:rFonts w:ascii="仿宋_GB2312" w:eastAsia="仿宋_GB2312" w:hint="eastAsia"/>
          <w:color w:val="000000" w:themeColor="text1"/>
          <w:sz w:val="32"/>
          <w:szCs w:val="32"/>
        </w:rPr>
        <w:t>人才服务机构，党团组织关系转至服务单位。</w:t>
      </w:r>
    </w:p>
    <w:p w:rsidR="0054695F" w:rsidRPr="00D51185" w:rsidRDefault="0054695F" w:rsidP="0054695F">
      <w:pPr>
        <w:widowControl/>
        <w:ind w:firstLineChars="200" w:firstLine="640"/>
        <w:jc w:val="left"/>
        <w:rPr>
          <w:rFonts w:ascii="仿宋_GB2312" w:eastAsia="仿宋_GB2312" w:hAnsi="仿宋_GB2312"/>
          <w:sz w:val="32"/>
          <w:szCs w:val="32"/>
        </w:rPr>
      </w:pPr>
      <w:r w:rsidRPr="0069593E">
        <w:rPr>
          <w:rFonts w:ascii="仿宋_GB2312" w:eastAsia="仿宋_GB2312" w:hint="eastAsia"/>
          <w:color w:val="000000" w:themeColor="text1"/>
          <w:sz w:val="32"/>
          <w:szCs w:val="32"/>
        </w:rPr>
        <w:t>（九）</w:t>
      </w:r>
      <w:r w:rsidRPr="001905BC">
        <w:rPr>
          <w:rFonts w:ascii="仿宋_GB2312" w:eastAsia="仿宋_GB2312" w:hAnsi="仿宋_GB2312" w:hint="eastAsia"/>
          <w:sz w:val="32"/>
          <w:szCs w:val="32"/>
        </w:rPr>
        <w:t>有创业意愿的纳入本地“大学生创业引领计划”、“现代青年农场主培育计划”、“农村青年创业富民行动”等，提供政策咨询、创业培训、创业指导、创业孵化、融资服务等创业公共服务，按规定给予培训补贴、税费减免、创业担保贷款等扶持。鼓励“三支一扶”</w:t>
      </w:r>
      <w:r>
        <w:rPr>
          <w:rFonts w:ascii="仿宋_GB2312" w:eastAsia="仿宋_GB2312" w:hAnsi="仿宋_GB2312" w:hint="eastAsia"/>
          <w:sz w:val="32"/>
          <w:szCs w:val="32"/>
        </w:rPr>
        <w:t>人员</w:t>
      </w:r>
      <w:r w:rsidRPr="001905BC">
        <w:rPr>
          <w:rFonts w:ascii="仿宋_GB2312" w:eastAsia="仿宋_GB2312" w:hAnsi="仿宋_GB2312" w:hint="eastAsia"/>
          <w:sz w:val="32"/>
          <w:szCs w:val="32"/>
        </w:rPr>
        <w:t>立足农村，在农产品</w:t>
      </w:r>
      <w:r w:rsidRPr="001905BC">
        <w:rPr>
          <w:rFonts w:ascii="仿宋_GB2312" w:eastAsia="仿宋_GB2312" w:hAnsi="仿宋_GB2312" w:hint="eastAsia"/>
          <w:sz w:val="32"/>
          <w:szCs w:val="32"/>
        </w:rPr>
        <w:lastRenderedPageBreak/>
        <w:t>加工业、休闲农业和乡村旅游、农村服务业等领域因地制宜开展创业。支持服务期满“三支一扶”人员创办农</w:t>
      </w:r>
      <w:r>
        <w:rPr>
          <w:rFonts w:ascii="仿宋_GB2312" w:eastAsia="仿宋_GB2312" w:hAnsi="仿宋_GB2312" w:hint="eastAsia"/>
          <w:sz w:val="32"/>
          <w:szCs w:val="32"/>
        </w:rPr>
        <w:t>业</w:t>
      </w:r>
      <w:r w:rsidRPr="001905BC">
        <w:rPr>
          <w:rFonts w:ascii="仿宋_GB2312" w:eastAsia="仿宋_GB2312" w:hAnsi="仿宋_GB2312" w:hint="eastAsia"/>
          <w:sz w:val="32"/>
          <w:szCs w:val="32"/>
        </w:rPr>
        <w:t>合作社、家庭农场等新型农业经营主体，符合农业补贴政策支持条件的，</w:t>
      </w:r>
      <w:r>
        <w:rPr>
          <w:rFonts w:ascii="仿宋_GB2312" w:eastAsia="仿宋_GB2312" w:hAnsi="仿宋_GB2312" w:hint="eastAsia"/>
          <w:sz w:val="32"/>
          <w:szCs w:val="32"/>
        </w:rPr>
        <w:t>按规定享</w:t>
      </w:r>
      <w:r w:rsidRPr="001905BC">
        <w:rPr>
          <w:rFonts w:ascii="仿宋_GB2312" w:eastAsia="仿宋_GB2312" w:hAnsi="仿宋_GB2312" w:hint="eastAsia"/>
          <w:sz w:val="32"/>
          <w:szCs w:val="32"/>
        </w:rPr>
        <w:t>受相应政策支持。鼓励服务期满“三支一扶”人员在“互联网+”、电子商务领域创业，经工商注册登记的网络商户从业人员，享受各项就业创业扶持政策；未经工商注册登记的网络商户从业人员，可认定为灵活就业人员，享受灵活就业人员扶持政策。</w:t>
      </w:r>
    </w:p>
    <w:p w:rsidR="0054695F" w:rsidRDefault="0054695F" w:rsidP="0054695F">
      <w:pPr>
        <w:ind w:firstLineChars="200" w:firstLine="640"/>
        <w:rPr>
          <w:rFonts w:ascii="仿宋_GB2312" w:eastAsia="仿宋_GB2312" w:hAnsi="仿宋_GB2312"/>
          <w:sz w:val="32"/>
          <w:szCs w:val="32"/>
        </w:rPr>
      </w:pPr>
      <w:r w:rsidRPr="0069593E">
        <w:rPr>
          <w:rFonts w:ascii="仿宋_GB2312" w:eastAsia="仿宋_GB2312" w:hint="eastAsia"/>
          <w:color w:val="000000" w:themeColor="text1"/>
          <w:sz w:val="32"/>
          <w:szCs w:val="32"/>
        </w:rPr>
        <w:t>（十）</w:t>
      </w:r>
      <w:r w:rsidRPr="001905BC">
        <w:rPr>
          <w:rFonts w:ascii="仿宋_GB2312" w:eastAsia="仿宋_GB2312" w:hAnsi="仿宋_GB2312" w:hint="eastAsia"/>
          <w:sz w:val="32"/>
          <w:szCs w:val="32"/>
        </w:rPr>
        <w:t>对灵活就业的按规定落实社会保险补贴政策。对服务期满未能及时就业的人员，要作为重点服务对象提供岗位信息、职业培训等有针对性的就业服务，帮助其尽快实现就业。</w:t>
      </w:r>
      <w:r w:rsidRPr="00DF70A2">
        <w:rPr>
          <w:rFonts w:ascii="仿宋_GB2312" w:eastAsia="仿宋_GB2312" w:hAnsi="仿宋_GB2312" w:hint="eastAsia"/>
          <w:sz w:val="32"/>
          <w:szCs w:val="32"/>
        </w:rPr>
        <w:t>“三支一扶”人员</w:t>
      </w:r>
      <w:r>
        <w:rPr>
          <w:rFonts w:ascii="仿宋_GB2312" w:eastAsia="仿宋_GB2312" w:hAnsi="仿宋_GB2312" w:hint="eastAsia"/>
          <w:sz w:val="32"/>
          <w:szCs w:val="32"/>
        </w:rPr>
        <w:t>服务期满经考核合格后，其</w:t>
      </w:r>
      <w:r w:rsidRPr="00DF70A2">
        <w:rPr>
          <w:rFonts w:ascii="仿宋_GB2312" w:eastAsia="仿宋_GB2312" w:hAnsi="仿宋_GB2312" w:hint="eastAsia"/>
          <w:sz w:val="32"/>
          <w:szCs w:val="32"/>
        </w:rPr>
        <w:t>在基层服务年限计算为工龄，参加工作时间按到基层报到之日起算。</w:t>
      </w:r>
      <w:r w:rsidRPr="0097240F">
        <w:rPr>
          <w:rFonts w:ascii="仿宋_GB2312" w:eastAsia="仿宋_GB2312" w:hAnsi="仿宋_GB2312" w:hint="eastAsia"/>
          <w:sz w:val="32"/>
          <w:szCs w:val="32"/>
        </w:rPr>
        <w:t xml:space="preserve"> </w:t>
      </w:r>
    </w:p>
    <w:p w:rsidR="00562E15" w:rsidRPr="00562E15" w:rsidRDefault="00562E15" w:rsidP="0054695F">
      <w:pPr>
        <w:ind w:firstLineChars="200" w:firstLine="640"/>
        <w:rPr>
          <w:rFonts w:ascii="黑体" w:eastAsia="黑体" w:hAnsi="黑体"/>
          <w:sz w:val="32"/>
          <w:szCs w:val="32"/>
        </w:rPr>
      </w:pPr>
      <w:r>
        <w:rPr>
          <w:rFonts w:ascii="黑体" w:eastAsia="黑体" w:hAnsi="黑体" w:hint="eastAsia"/>
          <w:sz w:val="32"/>
          <w:szCs w:val="32"/>
        </w:rPr>
        <w:t>报名时</w:t>
      </w:r>
      <w:r w:rsidRPr="00562E15">
        <w:rPr>
          <w:rFonts w:ascii="黑体" w:eastAsia="黑体" w:hAnsi="黑体" w:hint="eastAsia"/>
          <w:sz w:val="32"/>
          <w:szCs w:val="32"/>
        </w:rPr>
        <w:t>是否可同时报考多个岗位？</w:t>
      </w:r>
    </w:p>
    <w:p w:rsidR="00562E15" w:rsidRPr="00562E15" w:rsidRDefault="00562E15" w:rsidP="00562E15">
      <w:pPr>
        <w:ind w:firstLineChars="200" w:firstLine="640"/>
        <w:rPr>
          <w:rFonts w:ascii="仿宋_GB2312" w:eastAsia="仿宋_GB2312"/>
          <w:sz w:val="32"/>
          <w:szCs w:val="32"/>
        </w:rPr>
      </w:pPr>
      <w:r w:rsidRPr="00562E15">
        <w:rPr>
          <w:rFonts w:ascii="仿宋_GB2312" w:eastAsia="仿宋_GB2312" w:hint="eastAsia"/>
          <w:sz w:val="32"/>
          <w:szCs w:val="32"/>
        </w:rPr>
        <w:t>不可以，同一组身份证号码和姓名只允许报考一个岗位。</w:t>
      </w:r>
    </w:p>
    <w:p w:rsidR="0054695F" w:rsidRPr="008854F2" w:rsidRDefault="0054695F" w:rsidP="0054695F">
      <w:pPr>
        <w:spacing w:line="580" w:lineRule="exact"/>
        <w:ind w:firstLineChars="200" w:firstLine="640"/>
        <w:outlineLvl w:val="0"/>
        <w:rPr>
          <w:rFonts w:ascii="Times New Roman" w:eastAsia="黑体" w:hAnsi="Times New Roman"/>
          <w:sz w:val="32"/>
          <w:szCs w:val="32"/>
        </w:rPr>
      </w:pPr>
      <w:bookmarkStart w:id="0" w:name="_Toc2871904"/>
      <w:r w:rsidRPr="008854F2">
        <w:rPr>
          <w:rFonts w:ascii="Times New Roman" w:eastAsia="黑体" w:hAnsi="Times New Roman"/>
          <w:sz w:val="32"/>
          <w:szCs w:val="32"/>
        </w:rPr>
        <w:t>有效</w:t>
      </w:r>
      <w:r w:rsidRPr="008854F2">
        <w:rPr>
          <w:rFonts w:ascii="Times New Roman" w:eastAsia="黑体" w:hAnsi="Times New Roman" w:hint="eastAsia"/>
          <w:sz w:val="32"/>
          <w:szCs w:val="32"/>
        </w:rPr>
        <w:t>身份</w:t>
      </w:r>
      <w:r w:rsidRPr="008854F2">
        <w:rPr>
          <w:rFonts w:ascii="Times New Roman" w:eastAsia="黑体" w:hAnsi="Times New Roman"/>
          <w:sz w:val="32"/>
          <w:szCs w:val="32"/>
        </w:rPr>
        <w:t>证件是什么？</w:t>
      </w:r>
      <w:bookmarkEnd w:id="0"/>
    </w:p>
    <w:p w:rsidR="0054695F" w:rsidRPr="005E2BF8" w:rsidRDefault="0054695F" w:rsidP="0054695F">
      <w:pPr>
        <w:spacing w:line="580" w:lineRule="exact"/>
        <w:ind w:firstLineChars="200" w:firstLine="640"/>
        <w:rPr>
          <w:rFonts w:ascii="Times New Roman" w:eastAsia="仿宋_GB2312" w:hAnsi="Times New Roman" w:hint="eastAsia"/>
          <w:b/>
          <w:sz w:val="32"/>
          <w:szCs w:val="32"/>
        </w:rPr>
      </w:pPr>
      <w:r w:rsidRPr="003263AB">
        <w:rPr>
          <w:rFonts w:ascii="Times New Roman" w:eastAsia="仿宋_GB2312" w:hAnsi="Times New Roman" w:hint="eastAsia"/>
          <w:sz w:val="32"/>
          <w:szCs w:val="32"/>
        </w:rPr>
        <w:t>本次</w:t>
      </w:r>
      <w:r>
        <w:rPr>
          <w:rFonts w:ascii="Times New Roman" w:eastAsia="仿宋_GB2312" w:hAnsi="Times New Roman" w:hint="eastAsia"/>
          <w:sz w:val="32"/>
          <w:szCs w:val="32"/>
        </w:rPr>
        <w:t>招募</w:t>
      </w:r>
      <w:r w:rsidRPr="003263AB">
        <w:rPr>
          <w:rFonts w:ascii="Times New Roman" w:eastAsia="仿宋_GB2312" w:hAnsi="Times New Roman"/>
          <w:sz w:val="32"/>
          <w:szCs w:val="32"/>
        </w:rPr>
        <w:t>考试</w:t>
      </w:r>
      <w:r>
        <w:rPr>
          <w:rFonts w:ascii="Times New Roman" w:eastAsia="仿宋_GB2312" w:hAnsi="Times New Roman" w:hint="eastAsia"/>
          <w:sz w:val="32"/>
          <w:szCs w:val="32"/>
        </w:rPr>
        <w:t>的</w:t>
      </w:r>
      <w:r w:rsidRPr="003263AB">
        <w:rPr>
          <w:rFonts w:ascii="Times New Roman" w:eastAsia="仿宋_GB2312" w:hAnsi="Times New Roman" w:hint="eastAsia"/>
          <w:sz w:val="32"/>
          <w:szCs w:val="32"/>
        </w:rPr>
        <w:t>有</w:t>
      </w:r>
      <w:r w:rsidRPr="003263AB">
        <w:rPr>
          <w:rFonts w:ascii="Times New Roman" w:eastAsia="仿宋_GB2312" w:hAnsi="Times New Roman"/>
          <w:sz w:val="32"/>
          <w:szCs w:val="32"/>
        </w:rPr>
        <w:t>效身份证件为</w:t>
      </w:r>
      <w:r w:rsidRPr="003263AB">
        <w:rPr>
          <w:rFonts w:ascii="Times New Roman" w:eastAsia="仿宋_GB2312" w:hAnsi="Times New Roman" w:hint="eastAsia"/>
          <w:sz w:val="32"/>
          <w:szCs w:val="32"/>
        </w:rPr>
        <w:t>有</w:t>
      </w:r>
      <w:r w:rsidRPr="003263AB">
        <w:rPr>
          <w:rFonts w:ascii="Times New Roman" w:eastAsia="仿宋_GB2312" w:hAnsi="Times New Roman"/>
          <w:sz w:val="32"/>
          <w:szCs w:val="32"/>
        </w:rPr>
        <w:t>效期内的第二代</w:t>
      </w:r>
      <w:r w:rsidRPr="003263AB">
        <w:rPr>
          <w:rFonts w:ascii="Times New Roman" w:eastAsia="仿宋_GB2312" w:hAnsi="Times New Roman" w:hint="eastAsia"/>
          <w:sz w:val="32"/>
          <w:szCs w:val="32"/>
        </w:rPr>
        <w:t>居民</w:t>
      </w:r>
      <w:r w:rsidRPr="003263AB">
        <w:rPr>
          <w:rFonts w:ascii="Times New Roman" w:eastAsia="仿宋_GB2312" w:hAnsi="Times New Roman"/>
          <w:sz w:val="32"/>
          <w:szCs w:val="32"/>
        </w:rPr>
        <w:t>身份证</w:t>
      </w:r>
      <w:r>
        <w:rPr>
          <w:rFonts w:ascii="Times New Roman" w:eastAsia="仿宋_GB2312" w:hAnsi="Times New Roman"/>
          <w:sz w:val="32"/>
          <w:szCs w:val="32"/>
        </w:rPr>
        <w:t>或有效期内的</w:t>
      </w:r>
      <w:r>
        <w:rPr>
          <w:rFonts w:ascii="Times New Roman" w:eastAsia="仿宋_GB2312" w:hAnsi="Times New Roman" w:hint="eastAsia"/>
          <w:sz w:val="32"/>
          <w:szCs w:val="32"/>
        </w:rPr>
        <w:t>临时身份证，其它</w:t>
      </w:r>
      <w:r w:rsidRPr="003263AB">
        <w:rPr>
          <w:rFonts w:ascii="Times New Roman" w:eastAsia="仿宋_GB2312" w:hAnsi="Times New Roman"/>
          <w:sz w:val="32"/>
          <w:szCs w:val="32"/>
        </w:rPr>
        <w:t>证</w:t>
      </w:r>
      <w:r>
        <w:rPr>
          <w:rFonts w:ascii="Times New Roman" w:eastAsia="仿宋_GB2312" w:hAnsi="Times New Roman"/>
          <w:sz w:val="32"/>
          <w:szCs w:val="32"/>
        </w:rPr>
        <w:t>件</w:t>
      </w:r>
      <w:r w:rsidRPr="003263AB">
        <w:rPr>
          <w:rFonts w:ascii="Times New Roman" w:eastAsia="仿宋_GB2312" w:hAnsi="Times New Roman" w:hint="eastAsia"/>
          <w:sz w:val="32"/>
          <w:szCs w:val="32"/>
        </w:rPr>
        <w:t>不</w:t>
      </w:r>
      <w:r w:rsidRPr="003263AB">
        <w:rPr>
          <w:rFonts w:ascii="Times New Roman" w:eastAsia="仿宋_GB2312" w:hAnsi="Times New Roman"/>
          <w:sz w:val="32"/>
          <w:szCs w:val="32"/>
        </w:rPr>
        <w:t>能作为有效</w:t>
      </w:r>
      <w:r w:rsidRPr="003263AB">
        <w:rPr>
          <w:rFonts w:ascii="Times New Roman" w:eastAsia="仿宋_GB2312" w:hAnsi="Times New Roman" w:hint="eastAsia"/>
          <w:sz w:val="32"/>
          <w:szCs w:val="32"/>
        </w:rPr>
        <w:t>身份</w:t>
      </w:r>
      <w:r w:rsidRPr="003263AB">
        <w:rPr>
          <w:rFonts w:ascii="Times New Roman" w:eastAsia="仿宋_GB2312" w:hAnsi="Times New Roman"/>
          <w:sz w:val="32"/>
          <w:szCs w:val="32"/>
        </w:rPr>
        <w:t>证明。</w:t>
      </w:r>
      <w:r w:rsidRPr="00750918">
        <w:rPr>
          <w:rFonts w:ascii="Times New Roman" w:eastAsia="仿宋_GB2312" w:hAnsi="Times New Roman"/>
          <w:b/>
          <w:sz w:val="32"/>
          <w:szCs w:val="32"/>
        </w:rPr>
        <w:t>身份证是</w:t>
      </w:r>
      <w:r>
        <w:rPr>
          <w:rFonts w:ascii="Times New Roman" w:eastAsia="仿宋_GB2312" w:hAnsi="Times New Roman" w:hint="eastAsia"/>
          <w:b/>
          <w:sz w:val="32"/>
          <w:szCs w:val="32"/>
        </w:rPr>
        <w:t>招募</w:t>
      </w:r>
      <w:r w:rsidRPr="00750918">
        <w:rPr>
          <w:rFonts w:ascii="Times New Roman" w:eastAsia="仿宋_GB2312" w:hAnsi="Times New Roman"/>
          <w:b/>
          <w:sz w:val="32"/>
          <w:szCs w:val="32"/>
        </w:rPr>
        <w:t>过程中的重要证件，</w:t>
      </w:r>
      <w:r w:rsidRPr="005E2BF8">
        <w:rPr>
          <w:rFonts w:ascii="Times New Roman" w:eastAsia="仿宋_GB2312" w:hAnsi="Times New Roman"/>
          <w:b/>
          <w:sz w:val="32"/>
          <w:szCs w:val="32"/>
        </w:rPr>
        <w:t>请考生关注本人身份证有效期，</w:t>
      </w:r>
      <w:r>
        <w:rPr>
          <w:rFonts w:ascii="Times New Roman" w:eastAsia="仿宋_GB2312" w:hAnsi="Times New Roman"/>
          <w:b/>
          <w:sz w:val="32"/>
          <w:szCs w:val="32"/>
        </w:rPr>
        <w:t>并妥善保管，</w:t>
      </w:r>
      <w:r w:rsidRPr="005E2BF8">
        <w:rPr>
          <w:rFonts w:ascii="Times New Roman" w:eastAsia="仿宋_GB2312" w:hAnsi="Times New Roman"/>
          <w:b/>
          <w:sz w:val="32"/>
          <w:szCs w:val="32"/>
        </w:rPr>
        <w:t>以免影响考试。</w:t>
      </w:r>
    </w:p>
    <w:p w:rsidR="0054695F" w:rsidRPr="008854F2" w:rsidRDefault="0054695F" w:rsidP="0054695F">
      <w:pPr>
        <w:spacing w:line="580" w:lineRule="exact"/>
        <w:ind w:firstLineChars="200" w:firstLine="640"/>
        <w:outlineLvl w:val="0"/>
        <w:rPr>
          <w:rFonts w:ascii="Times New Roman" w:eastAsia="黑体" w:hAnsi="Times New Roman"/>
          <w:sz w:val="32"/>
          <w:szCs w:val="32"/>
        </w:rPr>
      </w:pPr>
      <w:bookmarkStart w:id="1" w:name="_Toc2871905"/>
      <w:r w:rsidRPr="008854F2">
        <w:rPr>
          <w:rFonts w:ascii="Times New Roman" w:eastAsia="黑体" w:hAnsi="Times New Roman" w:hint="eastAsia"/>
          <w:sz w:val="32"/>
          <w:szCs w:val="32"/>
        </w:rPr>
        <w:t>身份</w:t>
      </w:r>
      <w:r w:rsidRPr="008854F2">
        <w:rPr>
          <w:rFonts w:ascii="Times New Roman" w:eastAsia="黑体" w:hAnsi="Times New Roman"/>
          <w:sz w:val="32"/>
          <w:szCs w:val="32"/>
        </w:rPr>
        <w:t>证号最后一位是</w:t>
      </w:r>
      <w:r w:rsidRPr="008854F2">
        <w:rPr>
          <w:rFonts w:ascii="Times New Roman" w:eastAsia="黑体" w:hAnsi="Times New Roman" w:hint="eastAsia"/>
          <w:sz w:val="32"/>
          <w:szCs w:val="32"/>
        </w:rPr>
        <w:t>“</w:t>
      </w:r>
      <w:r w:rsidRPr="008854F2">
        <w:rPr>
          <w:rFonts w:ascii="Times New Roman" w:eastAsia="黑体" w:hAnsi="Times New Roman" w:hint="eastAsia"/>
          <w:sz w:val="32"/>
          <w:szCs w:val="32"/>
        </w:rPr>
        <w:t>X</w:t>
      </w:r>
      <w:r w:rsidRPr="008854F2">
        <w:rPr>
          <w:rFonts w:ascii="Times New Roman" w:eastAsia="黑体" w:hAnsi="Times New Roman" w:hint="eastAsia"/>
          <w:sz w:val="32"/>
          <w:szCs w:val="32"/>
        </w:rPr>
        <w:t>”的</w:t>
      </w:r>
      <w:r w:rsidRPr="008854F2">
        <w:rPr>
          <w:rFonts w:ascii="Times New Roman" w:eastAsia="黑体" w:hAnsi="Times New Roman"/>
          <w:sz w:val="32"/>
          <w:szCs w:val="32"/>
        </w:rPr>
        <w:t>如何</w:t>
      </w:r>
      <w:r w:rsidRPr="008854F2">
        <w:rPr>
          <w:rFonts w:ascii="Times New Roman" w:eastAsia="黑体" w:hAnsi="Times New Roman" w:hint="eastAsia"/>
          <w:sz w:val="32"/>
          <w:szCs w:val="32"/>
        </w:rPr>
        <w:t>填</w:t>
      </w:r>
      <w:r w:rsidRPr="008854F2">
        <w:rPr>
          <w:rFonts w:ascii="Times New Roman" w:eastAsia="黑体" w:hAnsi="Times New Roman"/>
          <w:sz w:val="32"/>
          <w:szCs w:val="32"/>
        </w:rPr>
        <w:t>写报</w:t>
      </w:r>
      <w:r w:rsidRPr="008854F2">
        <w:rPr>
          <w:rFonts w:ascii="Times New Roman" w:eastAsia="黑体" w:hAnsi="Times New Roman" w:hint="eastAsia"/>
          <w:sz w:val="32"/>
          <w:szCs w:val="32"/>
        </w:rPr>
        <w:t>名</w:t>
      </w:r>
      <w:r w:rsidRPr="008854F2">
        <w:rPr>
          <w:rFonts w:ascii="Times New Roman" w:eastAsia="黑体" w:hAnsi="Times New Roman"/>
          <w:sz w:val="32"/>
          <w:szCs w:val="32"/>
        </w:rPr>
        <w:t>信息？</w:t>
      </w:r>
      <w:bookmarkEnd w:id="1"/>
    </w:p>
    <w:p w:rsidR="0054695F" w:rsidRPr="003263AB" w:rsidRDefault="0054695F" w:rsidP="0054695F">
      <w:pPr>
        <w:spacing w:line="580" w:lineRule="exact"/>
        <w:ind w:firstLineChars="200" w:firstLine="640"/>
        <w:rPr>
          <w:rFonts w:ascii="Times New Roman" w:eastAsia="仿宋_GB2312" w:hAnsi="Times New Roman"/>
          <w:sz w:val="32"/>
          <w:szCs w:val="32"/>
        </w:rPr>
      </w:pPr>
      <w:r w:rsidRPr="003263AB">
        <w:rPr>
          <w:rFonts w:ascii="Times New Roman" w:eastAsia="仿宋_GB2312" w:hAnsi="Times New Roman" w:hint="eastAsia"/>
          <w:sz w:val="32"/>
          <w:szCs w:val="32"/>
        </w:rPr>
        <w:t>请</w:t>
      </w:r>
      <w:r w:rsidRPr="003263AB">
        <w:rPr>
          <w:rFonts w:ascii="Times New Roman" w:eastAsia="仿宋_GB2312" w:hAnsi="Times New Roman"/>
          <w:sz w:val="32"/>
          <w:szCs w:val="32"/>
        </w:rPr>
        <w:t>报考人员</w:t>
      </w:r>
      <w:r w:rsidRPr="003263AB">
        <w:rPr>
          <w:rFonts w:ascii="Times New Roman" w:eastAsia="仿宋_GB2312" w:hAnsi="Times New Roman" w:hint="eastAsia"/>
          <w:sz w:val="32"/>
          <w:szCs w:val="32"/>
        </w:rPr>
        <w:t>务必使用第二代身份证报考，若身份证号最</w:t>
      </w:r>
      <w:r w:rsidRPr="003263AB">
        <w:rPr>
          <w:rFonts w:ascii="Times New Roman" w:eastAsia="仿宋_GB2312" w:hAnsi="Times New Roman" w:hint="eastAsia"/>
          <w:sz w:val="32"/>
          <w:szCs w:val="32"/>
        </w:rPr>
        <w:lastRenderedPageBreak/>
        <w:t>后一位是“</w:t>
      </w:r>
      <w:r w:rsidRPr="003263AB">
        <w:rPr>
          <w:rFonts w:ascii="Times New Roman" w:eastAsia="仿宋_GB2312" w:hAnsi="Times New Roman" w:hint="eastAsia"/>
          <w:sz w:val="32"/>
          <w:szCs w:val="32"/>
        </w:rPr>
        <w:t>X</w:t>
      </w:r>
      <w:r w:rsidRPr="003263AB">
        <w:rPr>
          <w:rFonts w:ascii="Times New Roman" w:eastAsia="仿宋_GB2312" w:hAnsi="Times New Roman" w:hint="eastAsia"/>
          <w:sz w:val="32"/>
          <w:szCs w:val="32"/>
        </w:rPr>
        <w:t>”，请用半角的“</w:t>
      </w:r>
      <w:r w:rsidRPr="003263AB">
        <w:rPr>
          <w:rFonts w:ascii="Times New Roman" w:eastAsia="仿宋_GB2312" w:hAnsi="Times New Roman" w:hint="eastAsia"/>
          <w:sz w:val="32"/>
          <w:szCs w:val="32"/>
        </w:rPr>
        <w:t>X</w:t>
      </w:r>
      <w:r w:rsidRPr="003263AB">
        <w:rPr>
          <w:rFonts w:ascii="Times New Roman" w:eastAsia="仿宋_GB2312" w:hAnsi="Times New Roman" w:hint="eastAsia"/>
          <w:sz w:val="32"/>
          <w:szCs w:val="32"/>
        </w:rPr>
        <w:t>”（大写）进行注册。</w:t>
      </w:r>
      <w:r w:rsidRPr="003263AB">
        <w:rPr>
          <w:rFonts w:ascii="Times New Roman" w:eastAsia="仿宋_GB2312" w:hAnsi="Times New Roman"/>
          <w:sz w:val="32"/>
          <w:szCs w:val="32"/>
        </w:rPr>
        <w:t>姓名里有生僻字的，请复制粘贴</w:t>
      </w:r>
      <w:r w:rsidRPr="003263AB">
        <w:rPr>
          <w:rFonts w:ascii="Times New Roman" w:eastAsia="仿宋_GB2312" w:hAnsi="Times New Roman"/>
          <w:sz w:val="32"/>
          <w:szCs w:val="32"/>
        </w:rPr>
        <w:t>“</w:t>
      </w:r>
      <w:r w:rsidRPr="003263AB">
        <w:rPr>
          <w:rFonts w:ascii="Times New Roman" w:eastAsia="仿宋_GB2312" w:hAnsi="Times New Roman"/>
          <w:sz w:val="32"/>
          <w:szCs w:val="32"/>
        </w:rPr>
        <w:t>囗</w:t>
      </w:r>
      <w:r w:rsidRPr="003263AB">
        <w:rPr>
          <w:rFonts w:ascii="Times New Roman" w:eastAsia="仿宋_GB2312" w:hAnsi="Times New Roman"/>
          <w:sz w:val="32"/>
          <w:szCs w:val="32"/>
        </w:rPr>
        <w:t>”</w:t>
      </w:r>
      <w:r w:rsidRPr="003263AB">
        <w:rPr>
          <w:rFonts w:ascii="Times New Roman" w:eastAsia="仿宋_GB2312" w:hAnsi="Times New Roman"/>
          <w:sz w:val="32"/>
          <w:szCs w:val="32"/>
        </w:rPr>
        <w:t>代替生僻字（注意，复制时不要复制引号）。</w:t>
      </w:r>
    </w:p>
    <w:p w:rsidR="0054695F" w:rsidRPr="008854F2" w:rsidRDefault="0054695F" w:rsidP="0054695F">
      <w:pPr>
        <w:spacing w:line="580" w:lineRule="exact"/>
        <w:ind w:firstLineChars="200" w:firstLine="640"/>
        <w:outlineLvl w:val="0"/>
        <w:rPr>
          <w:rFonts w:ascii="Times New Roman" w:eastAsia="黑体" w:hAnsi="Times New Roman"/>
          <w:sz w:val="32"/>
          <w:szCs w:val="32"/>
        </w:rPr>
      </w:pPr>
      <w:bookmarkStart w:id="2" w:name="_Toc2871906"/>
      <w:r w:rsidRPr="008854F2">
        <w:rPr>
          <w:rFonts w:ascii="Times New Roman" w:eastAsia="黑体" w:hAnsi="Times New Roman" w:hint="eastAsia"/>
          <w:sz w:val="32"/>
          <w:szCs w:val="32"/>
        </w:rPr>
        <w:t>信息填报出错是否允许修改？</w:t>
      </w:r>
      <w:bookmarkEnd w:id="2"/>
    </w:p>
    <w:p w:rsidR="0054695F" w:rsidRPr="003263AB" w:rsidRDefault="0054695F" w:rsidP="0054695F">
      <w:pPr>
        <w:spacing w:line="580" w:lineRule="exact"/>
        <w:ind w:firstLineChars="200" w:firstLine="640"/>
        <w:rPr>
          <w:rFonts w:ascii="Times New Roman" w:eastAsia="仿宋_GB2312" w:hAnsi="Times New Roman"/>
          <w:sz w:val="32"/>
          <w:szCs w:val="32"/>
        </w:rPr>
      </w:pPr>
      <w:r w:rsidRPr="003263AB">
        <w:rPr>
          <w:rFonts w:ascii="Times New Roman" w:eastAsia="仿宋_GB2312" w:hAnsi="Times New Roman" w:hint="eastAsia"/>
          <w:sz w:val="32"/>
          <w:szCs w:val="32"/>
        </w:rPr>
        <w:t>报考人员须仔细核对填报的信息及上传的照片，</w:t>
      </w:r>
      <w:r w:rsidRPr="00696A46">
        <w:rPr>
          <w:rFonts w:ascii="Times New Roman" w:eastAsia="仿宋_GB2312" w:hAnsi="Times New Roman" w:hint="eastAsia"/>
          <w:sz w:val="32"/>
          <w:szCs w:val="32"/>
        </w:rPr>
        <w:t>报考信息一经提交或审核通过，不再允许任何修改。</w:t>
      </w:r>
      <w:r w:rsidRPr="003263AB">
        <w:rPr>
          <w:rFonts w:ascii="Times New Roman" w:eastAsia="仿宋_GB2312" w:hAnsi="Times New Roman" w:hint="eastAsia"/>
          <w:sz w:val="32"/>
          <w:szCs w:val="32"/>
        </w:rPr>
        <w:t>因身份证过期、信息填写失误、照片模糊、变形，造成后续考试过程出现问题的（无法进入考场或无法通过复审等），后果由报考人员自负。请</w:t>
      </w:r>
      <w:r w:rsidRPr="003263AB">
        <w:rPr>
          <w:rFonts w:ascii="Times New Roman" w:eastAsia="仿宋_GB2312" w:hAnsi="Times New Roman"/>
          <w:sz w:val="32"/>
          <w:szCs w:val="32"/>
        </w:rPr>
        <w:t>报考人员在提交信息保存前仔细校对，务必保证</w:t>
      </w:r>
      <w:r w:rsidRPr="003263AB">
        <w:rPr>
          <w:rFonts w:ascii="Times New Roman" w:eastAsia="仿宋_GB2312" w:hAnsi="Times New Roman" w:hint="eastAsia"/>
          <w:sz w:val="32"/>
          <w:szCs w:val="32"/>
        </w:rPr>
        <w:t>本</w:t>
      </w:r>
      <w:r w:rsidRPr="003263AB">
        <w:rPr>
          <w:rFonts w:ascii="Times New Roman" w:eastAsia="仿宋_GB2312" w:hAnsi="Times New Roman"/>
          <w:sz w:val="32"/>
          <w:szCs w:val="32"/>
        </w:rPr>
        <w:t>人填报</w:t>
      </w:r>
      <w:r w:rsidRPr="003263AB">
        <w:rPr>
          <w:rFonts w:ascii="Times New Roman" w:eastAsia="仿宋_GB2312" w:hAnsi="Times New Roman" w:hint="eastAsia"/>
          <w:sz w:val="32"/>
          <w:szCs w:val="32"/>
        </w:rPr>
        <w:t>信息</w:t>
      </w:r>
      <w:r w:rsidRPr="003263AB">
        <w:rPr>
          <w:rFonts w:ascii="Times New Roman" w:eastAsia="仿宋_GB2312" w:hAnsi="Times New Roman"/>
          <w:sz w:val="32"/>
          <w:szCs w:val="32"/>
        </w:rPr>
        <w:t>及上传照片信息准确</w:t>
      </w:r>
      <w:r w:rsidRPr="003263AB">
        <w:rPr>
          <w:rFonts w:ascii="Times New Roman" w:eastAsia="仿宋_GB2312" w:hAnsi="Times New Roman" w:hint="eastAsia"/>
          <w:sz w:val="32"/>
          <w:szCs w:val="32"/>
        </w:rPr>
        <w:t>无</w:t>
      </w:r>
      <w:r w:rsidRPr="003263AB">
        <w:rPr>
          <w:rFonts w:ascii="Times New Roman" w:eastAsia="仿宋_GB2312" w:hAnsi="Times New Roman"/>
          <w:sz w:val="32"/>
          <w:szCs w:val="32"/>
        </w:rPr>
        <w:t>误。</w:t>
      </w:r>
    </w:p>
    <w:p w:rsidR="0054695F" w:rsidRPr="008854F2" w:rsidRDefault="0054695F" w:rsidP="0054695F">
      <w:pPr>
        <w:spacing w:line="580" w:lineRule="exact"/>
        <w:ind w:firstLineChars="200" w:firstLine="640"/>
        <w:outlineLvl w:val="0"/>
        <w:rPr>
          <w:rFonts w:ascii="Times New Roman" w:eastAsia="黑体" w:hAnsi="Times New Roman"/>
          <w:sz w:val="32"/>
          <w:szCs w:val="32"/>
        </w:rPr>
      </w:pPr>
      <w:bookmarkStart w:id="3" w:name="_Toc377570464"/>
      <w:bookmarkStart w:id="4" w:name="_Toc476562611"/>
      <w:bookmarkStart w:id="5" w:name="_Toc2871907"/>
      <w:r w:rsidRPr="008854F2">
        <w:rPr>
          <w:rFonts w:ascii="Times New Roman" w:eastAsia="黑体" w:hAnsi="Times New Roman" w:hint="eastAsia"/>
          <w:sz w:val="32"/>
          <w:szCs w:val="32"/>
        </w:rPr>
        <w:t>报名时“是否满足岗位要求的其他招录条件”栏如何填写？</w:t>
      </w:r>
      <w:bookmarkEnd w:id="3"/>
      <w:bookmarkEnd w:id="4"/>
      <w:bookmarkEnd w:id="5"/>
    </w:p>
    <w:p w:rsidR="0054695F" w:rsidRPr="003263AB" w:rsidRDefault="0054695F" w:rsidP="0054695F">
      <w:pPr>
        <w:spacing w:line="58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此栏信息要求报考人员仔细阅读并理解公告、岗位要求、招募</w:t>
      </w:r>
      <w:r w:rsidRPr="003263AB">
        <w:rPr>
          <w:rFonts w:ascii="Times New Roman" w:eastAsia="仿宋_GB2312" w:hAnsi="Times New Roman" w:hint="eastAsia"/>
          <w:sz w:val="32"/>
          <w:szCs w:val="32"/>
        </w:rPr>
        <w:t>政策等文件，自行判定是否符合报名条件。填“否”意味着报考人员自认为不符合报名要求，审核将不会通过。</w:t>
      </w:r>
    </w:p>
    <w:p w:rsidR="00562E15" w:rsidRPr="00562E15" w:rsidRDefault="00562E15" w:rsidP="0054695F">
      <w:pPr>
        <w:ind w:firstLineChars="200" w:firstLine="640"/>
        <w:rPr>
          <w:rFonts w:ascii="黑体" w:eastAsia="黑体" w:hAnsi="黑体"/>
          <w:sz w:val="32"/>
          <w:szCs w:val="32"/>
        </w:rPr>
      </w:pPr>
      <w:r w:rsidRPr="00562E15">
        <w:rPr>
          <w:rFonts w:ascii="黑体" w:eastAsia="黑体" w:hAnsi="黑体" w:hint="eastAsia"/>
          <w:sz w:val="32"/>
          <w:szCs w:val="32"/>
        </w:rPr>
        <w:t>可以自行选择考点考场吗？</w:t>
      </w:r>
    </w:p>
    <w:p w:rsidR="00562E15" w:rsidRPr="00562E15" w:rsidRDefault="00562E15" w:rsidP="00562E15">
      <w:pPr>
        <w:ind w:firstLineChars="200" w:firstLine="640"/>
        <w:rPr>
          <w:rFonts w:ascii="仿宋_GB2312" w:eastAsia="仿宋_GB2312"/>
          <w:sz w:val="32"/>
          <w:szCs w:val="32"/>
        </w:rPr>
      </w:pPr>
      <w:r w:rsidRPr="00562E15">
        <w:rPr>
          <w:rFonts w:ascii="仿宋_GB2312" w:eastAsia="仿宋_GB2312" w:hint="eastAsia"/>
          <w:sz w:val="32"/>
          <w:szCs w:val="32"/>
        </w:rPr>
        <w:t>可以选择自行选择</w:t>
      </w:r>
      <w:r>
        <w:rPr>
          <w:rFonts w:ascii="仿宋_GB2312" w:eastAsia="仿宋_GB2312" w:hint="eastAsia"/>
          <w:sz w:val="32"/>
          <w:szCs w:val="32"/>
        </w:rPr>
        <w:t>考点</w:t>
      </w:r>
      <w:r w:rsidRPr="00562E15">
        <w:rPr>
          <w:rFonts w:ascii="仿宋_GB2312" w:eastAsia="仿宋_GB2312" w:hint="eastAsia"/>
          <w:sz w:val="32"/>
          <w:szCs w:val="32"/>
        </w:rPr>
        <w:t>（即</w:t>
      </w:r>
      <w:r w:rsidR="0054695F" w:rsidRPr="0025798F">
        <w:rPr>
          <w:rFonts w:ascii="仿宋_GB2312" w:eastAsia="仿宋_GB2312" w:hint="eastAsia"/>
          <w:color w:val="000000" w:themeColor="text1"/>
          <w:sz w:val="32"/>
          <w:szCs w:val="32"/>
        </w:rPr>
        <w:t>昆明市、昭通市、曲靖市、玉溪市、保山市、普洱市、红河州、大理州</w:t>
      </w:r>
      <w:r w:rsidRPr="00562E15">
        <w:rPr>
          <w:rFonts w:ascii="仿宋_GB2312" w:eastAsia="仿宋_GB2312" w:hint="eastAsia"/>
          <w:sz w:val="32"/>
          <w:szCs w:val="32"/>
        </w:rPr>
        <w:t>），但不可以选择具体的考场</w:t>
      </w:r>
      <w:r>
        <w:rPr>
          <w:rFonts w:ascii="仿宋_GB2312" w:eastAsia="仿宋_GB2312" w:hint="eastAsia"/>
          <w:sz w:val="32"/>
          <w:szCs w:val="32"/>
        </w:rPr>
        <w:t>，</w:t>
      </w:r>
      <w:r w:rsidRPr="00562E15">
        <w:rPr>
          <w:rFonts w:ascii="仿宋_GB2312" w:eastAsia="仿宋_GB2312" w:hint="eastAsia"/>
          <w:sz w:val="32"/>
          <w:szCs w:val="32"/>
        </w:rPr>
        <w:t>考场由计算机随机编排。</w:t>
      </w:r>
    </w:p>
    <w:p w:rsidR="00562E15" w:rsidRPr="00562E15" w:rsidRDefault="00562E15" w:rsidP="00562E15">
      <w:pPr>
        <w:ind w:firstLineChars="200" w:firstLine="640"/>
        <w:rPr>
          <w:rFonts w:ascii="黑体" w:eastAsia="黑体" w:hAnsi="黑体"/>
          <w:sz w:val="32"/>
          <w:szCs w:val="32"/>
        </w:rPr>
      </w:pPr>
      <w:r w:rsidRPr="00562E15">
        <w:rPr>
          <w:rFonts w:ascii="黑体" w:eastAsia="黑体" w:hAnsi="黑体" w:hint="eastAsia"/>
          <w:sz w:val="32"/>
          <w:szCs w:val="32"/>
        </w:rPr>
        <w:t>资格复审需提供哪些材料？</w:t>
      </w:r>
    </w:p>
    <w:p w:rsidR="0054695F" w:rsidRPr="00521ADA" w:rsidRDefault="0054695F" w:rsidP="0054695F">
      <w:pPr>
        <w:ind w:firstLineChars="200" w:firstLine="640"/>
        <w:rPr>
          <w:rFonts w:ascii="仿宋_GB2312" w:eastAsia="仿宋_GB2312"/>
          <w:color w:val="000000" w:themeColor="text1"/>
          <w:sz w:val="32"/>
          <w:szCs w:val="32"/>
        </w:rPr>
      </w:pPr>
      <w:r w:rsidRPr="0069593E">
        <w:rPr>
          <w:rFonts w:ascii="仿宋_GB2312" w:eastAsia="仿宋_GB2312" w:hint="eastAsia"/>
          <w:color w:val="000000" w:themeColor="text1"/>
          <w:sz w:val="32"/>
          <w:szCs w:val="32"/>
        </w:rPr>
        <w:t>考生携带填写好的《</w:t>
      </w:r>
      <w:r w:rsidRPr="0064093E">
        <w:rPr>
          <w:rFonts w:ascii="仿宋_GB2312" w:eastAsia="仿宋_GB2312" w:hint="eastAsia"/>
          <w:color w:val="000000" w:themeColor="text1"/>
          <w:sz w:val="32"/>
          <w:szCs w:val="32"/>
        </w:rPr>
        <w:t>云南省“三支一扶”人员招募审批表</w:t>
      </w:r>
      <w:r w:rsidRPr="0069593E">
        <w:rPr>
          <w:rFonts w:ascii="仿宋_GB2312" w:eastAsia="仿宋_GB2312" w:hint="eastAsia"/>
          <w:color w:val="000000" w:themeColor="text1"/>
          <w:sz w:val="32"/>
          <w:szCs w:val="32"/>
        </w:rPr>
        <w:t>》一式</w:t>
      </w:r>
      <w:r>
        <w:rPr>
          <w:rFonts w:ascii="仿宋_GB2312" w:eastAsia="仿宋_GB2312" w:hint="eastAsia"/>
          <w:color w:val="000000" w:themeColor="text1"/>
          <w:sz w:val="32"/>
          <w:szCs w:val="32"/>
        </w:rPr>
        <w:t>四</w:t>
      </w:r>
      <w:r w:rsidRPr="0069593E">
        <w:rPr>
          <w:rFonts w:ascii="仿宋_GB2312" w:eastAsia="仿宋_GB2312" w:hint="eastAsia"/>
          <w:color w:val="000000" w:themeColor="text1"/>
          <w:sz w:val="32"/>
          <w:szCs w:val="32"/>
        </w:rPr>
        <w:t>份（登录云南人力资源和社会保障网www.ynhrss.gov.cn）下载</w:t>
      </w:r>
      <w:r>
        <w:rPr>
          <w:rFonts w:ascii="仿宋_GB2312" w:eastAsia="仿宋_GB2312" w:hint="eastAsia"/>
          <w:color w:val="000000" w:themeColor="text1"/>
          <w:sz w:val="32"/>
          <w:szCs w:val="32"/>
        </w:rPr>
        <w:t>，</w:t>
      </w:r>
      <w:r w:rsidRPr="0069593E">
        <w:rPr>
          <w:rFonts w:ascii="仿宋_GB2312" w:eastAsia="仿宋_GB2312" w:hint="eastAsia"/>
          <w:color w:val="000000" w:themeColor="text1"/>
          <w:sz w:val="32"/>
          <w:szCs w:val="32"/>
        </w:rPr>
        <w:t>按说明填写后，双面打印并贴</w:t>
      </w:r>
      <w:r w:rsidRPr="0069593E">
        <w:rPr>
          <w:rFonts w:ascii="仿宋_GB2312" w:eastAsia="仿宋_GB2312" w:hint="eastAsia"/>
          <w:color w:val="000000" w:themeColor="text1"/>
          <w:sz w:val="32"/>
          <w:szCs w:val="32"/>
        </w:rPr>
        <w:lastRenderedPageBreak/>
        <w:t>近期免冠一寸白底彩照），</w:t>
      </w:r>
      <w:r>
        <w:rPr>
          <w:rFonts w:ascii="仿宋_GB2312" w:eastAsia="仿宋_GB2312" w:hint="eastAsia"/>
          <w:color w:val="000000" w:themeColor="text1"/>
          <w:sz w:val="32"/>
          <w:szCs w:val="32"/>
        </w:rPr>
        <w:t>有效</w:t>
      </w:r>
      <w:r w:rsidRPr="0069593E">
        <w:rPr>
          <w:rFonts w:ascii="仿宋_GB2312" w:eastAsia="仿宋_GB2312" w:hint="eastAsia"/>
          <w:color w:val="000000" w:themeColor="text1"/>
          <w:sz w:val="32"/>
          <w:szCs w:val="32"/>
        </w:rPr>
        <w:t>身份证、岗位所需的学历证书(</w:t>
      </w:r>
      <w:r>
        <w:rPr>
          <w:rFonts w:ascii="仿宋_GB2312" w:eastAsia="仿宋_GB2312" w:hint="eastAsia"/>
          <w:color w:val="000000" w:themeColor="text1"/>
          <w:sz w:val="32"/>
          <w:szCs w:val="32"/>
        </w:rPr>
        <w:t>还未领取毕业证的2019年</w:t>
      </w:r>
      <w:r w:rsidRPr="0069593E">
        <w:rPr>
          <w:rFonts w:ascii="仿宋_GB2312" w:eastAsia="仿宋_GB2312" w:hint="eastAsia"/>
          <w:color w:val="000000" w:themeColor="text1"/>
          <w:sz w:val="32"/>
          <w:szCs w:val="32"/>
        </w:rPr>
        <w:t>应届毕业生</w:t>
      </w:r>
      <w:r>
        <w:rPr>
          <w:rFonts w:ascii="仿宋_GB2312" w:eastAsia="仿宋_GB2312" w:hint="eastAsia"/>
          <w:color w:val="000000" w:themeColor="text1"/>
          <w:sz w:val="32"/>
          <w:szCs w:val="32"/>
        </w:rPr>
        <w:t>持教育部学籍在线验证报告</w:t>
      </w:r>
      <w:r w:rsidRPr="0069593E">
        <w:rPr>
          <w:rFonts w:ascii="仿宋_GB2312" w:eastAsia="仿宋_GB2312" w:hint="eastAsia"/>
          <w:color w:val="000000" w:themeColor="text1"/>
          <w:sz w:val="32"/>
          <w:szCs w:val="32"/>
        </w:rPr>
        <w:t>)</w:t>
      </w:r>
      <w:r>
        <w:rPr>
          <w:rFonts w:ascii="仿宋_GB2312" w:eastAsia="仿宋_GB2312" w:hint="eastAsia"/>
          <w:color w:val="000000" w:themeColor="text1"/>
          <w:sz w:val="32"/>
          <w:szCs w:val="32"/>
        </w:rPr>
        <w:t>、</w:t>
      </w:r>
      <w:r w:rsidRPr="0069593E">
        <w:rPr>
          <w:rFonts w:ascii="仿宋_GB2312" w:eastAsia="仿宋_GB2312" w:hint="eastAsia"/>
          <w:color w:val="000000" w:themeColor="text1"/>
          <w:sz w:val="32"/>
          <w:szCs w:val="32"/>
        </w:rPr>
        <w:t>岗位要求的其他资格证书原件及复印件</w:t>
      </w:r>
      <w:r>
        <w:rPr>
          <w:rFonts w:ascii="仿宋_GB2312" w:eastAsia="仿宋_GB2312" w:hint="eastAsia"/>
          <w:color w:val="000000" w:themeColor="text1"/>
          <w:sz w:val="32"/>
          <w:szCs w:val="32"/>
        </w:rPr>
        <w:t>，笔试准考证以及单位同意报考证明，</w:t>
      </w:r>
      <w:r w:rsidRPr="0069593E">
        <w:rPr>
          <w:rFonts w:ascii="仿宋_GB2312" w:eastAsia="仿宋_GB2312" w:hint="eastAsia"/>
          <w:color w:val="000000" w:themeColor="text1"/>
          <w:sz w:val="32"/>
          <w:szCs w:val="32"/>
        </w:rPr>
        <w:t>到</w:t>
      </w:r>
      <w:r w:rsidRPr="00521ADA">
        <w:rPr>
          <w:rFonts w:ascii="仿宋_GB2312" w:eastAsia="仿宋_GB2312" w:hint="eastAsia"/>
          <w:color w:val="000000" w:themeColor="text1"/>
          <w:sz w:val="32"/>
          <w:szCs w:val="32"/>
        </w:rPr>
        <w:t>岗位所属州（市）指定地点进行现场资格复审。</w:t>
      </w:r>
    </w:p>
    <w:p w:rsidR="00562E15" w:rsidRPr="00562E15" w:rsidRDefault="00562E15" w:rsidP="00562E15">
      <w:pPr>
        <w:ind w:firstLineChars="200" w:firstLine="640"/>
        <w:rPr>
          <w:rFonts w:ascii="黑体" w:eastAsia="黑体" w:hAnsi="黑体"/>
          <w:sz w:val="32"/>
          <w:szCs w:val="32"/>
        </w:rPr>
      </w:pPr>
      <w:r w:rsidRPr="00562E15">
        <w:rPr>
          <w:rFonts w:ascii="黑体" w:eastAsia="黑体" w:hAnsi="黑体" w:hint="eastAsia"/>
          <w:sz w:val="32"/>
          <w:szCs w:val="32"/>
        </w:rPr>
        <w:t>毕业证遗失怎么办？</w:t>
      </w:r>
    </w:p>
    <w:p w:rsidR="00562E15" w:rsidRPr="00562E15" w:rsidRDefault="00562E15" w:rsidP="00562E15">
      <w:pPr>
        <w:ind w:firstLineChars="200" w:firstLine="640"/>
        <w:rPr>
          <w:rFonts w:ascii="仿宋_GB2312" w:eastAsia="仿宋_GB2312"/>
          <w:sz w:val="32"/>
          <w:szCs w:val="32"/>
        </w:rPr>
      </w:pPr>
      <w:r w:rsidRPr="00562E15">
        <w:rPr>
          <w:rFonts w:ascii="仿宋_GB2312" w:eastAsia="仿宋_GB2312" w:hint="eastAsia"/>
          <w:sz w:val="32"/>
          <w:szCs w:val="32"/>
        </w:rPr>
        <w:t>毕业证书因遗失而无法补办的，需提供盖有毕业学校学历发放部门签章的</w:t>
      </w:r>
      <w:r w:rsidR="007343AD">
        <w:rPr>
          <w:rFonts w:ascii="仿宋_GB2312" w:eastAsia="仿宋_GB2312" w:hint="eastAsia"/>
          <w:sz w:val="32"/>
          <w:szCs w:val="32"/>
        </w:rPr>
        <w:t>“</w:t>
      </w:r>
      <w:r w:rsidRPr="00562E15">
        <w:rPr>
          <w:rFonts w:ascii="仿宋_GB2312" w:eastAsia="仿宋_GB2312" w:hint="eastAsia"/>
          <w:sz w:val="32"/>
          <w:szCs w:val="32"/>
        </w:rPr>
        <w:t>学历获得证明</w:t>
      </w:r>
      <w:r w:rsidR="007343AD">
        <w:rPr>
          <w:rFonts w:ascii="仿宋_GB2312" w:eastAsia="仿宋_GB2312" w:hint="eastAsia"/>
          <w:sz w:val="32"/>
          <w:szCs w:val="32"/>
        </w:rPr>
        <w:t>”</w:t>
      </w:r>
      <w:r w:rsidRPr="00562E15">
        <w:rPr>
          <w:rFonts w:ascii="仿宋_GB2312" w:eastAsia="仿宋_GB2312" w:hint="eastAsia"/>
          <w:sz w:val="32"/>
          <w:szCs w:val="32"/>
        </w:rPr>
        <w:t>，</w:t>
      </w:r>
      <w:r w:rsidR="007343AD">
        <w:rPr>
          <w:rFonts w:ascii="仿宋_GB2312" w:eastAsia="仿宋_GB2312" w:hint="eastAsia"/>
          <w:sz w:val="32"/>
          <w:szCs w:val="32"/>
        </w:rPr>
        <w:t>“</w:t>
      </w:r>
      <w:r w:rsidR="007343AD" w:rsidRPr="00562E15">
        <w:rPr>
          <w:rFonts w:ascii="仿宋_GB2312" w:eastAsia="仿宋_GB2312" w:hint="eastAsia"/>
          <w:sz w:val="32"/>
          <w:szCs w:val="32"/>
        </w:rPr>
        <w:t>学历获得证明</w:t>
      </w:r>
      <w:r w:rsidR="007343AD">
        <w:rPr>
          <w:rFonts w:ascii="仿宋_GB2312" w:eastAsia="仿宋_GB2312" w:hint="eastAsia"/>
          <w:sz w:val="32"/>
          <w:szCs w:val="32"/>
        </w:rPr>
        <w:t>”</w:t>
      </w:r>
      <w:r w:rsidRPr="00562E15">
        <w:rPr>
          <w:rFonts w:ascii="仿宋_GB2312" w:eastAsia="仿宋_GB2312" w:hint="eastAsia"/>
          <w:sz w:val="32"/>
          <w:szCs w:val="32"/>
        </w:rPr>
        <w:t>同时需有省教育厅的签章</w:t>
      </w:r>
      <w:r w:rsidR="007343AD">
        <w:rPr>
          <w:rFonts w:ascii="仿宋_GB2312" w:eastAsia="仿宋_GB2312" w:hint="eastAsia"/>
          <w:sz w:val="32"/>
          <w:szCs w:val="32"/>
        </w:rPr>
        <w:t>方可有效</w:t>
      </w:r>
      <w:r w:rsidRPr="00562E15">
        <w:rPr>
          <w:rFonts w:ascii="仿宋_GB2312" w:eastAsia="仿宋_GB2312" w:hint="eastAsia"/>
          <w:sz w:val="32"/>
          <w:szCs w:val="32"/>
        </w:rPr>
        <w:t>。</w:t>
      </w:r>
    </w:p>
    <w:p w:rsidR="00562E15" w:rsidRPr="00562E15" w:rsidRDefault="00562E15" w:rsidP="00562E15">
      <w:pPr>
        <w:ind w:firstLineChars="200" w:firstLine="640"/>
        <w:rPr>
          <w:rFonts w:ascii="黑体" w:eastAsia="黑体" w:hAnsi="黑体"/>
          <w:sz w:val="32"/>
          <w:szCs w:val="32"/>
        </w:rPr>
      </w:pPr>
      <w:r w:rsidRPr="00562E15">
        <w:rPr>
          <w:rFonts w:ascii="黑体" w:eastAsia="黑体" w:hAnsi="黑体" w:hint="eastAsia"/>
          <w:sz w:val="32"/>
          <w:szCs w:val="32"/>
        </w:rPr>
        <w:t>报考人员报名时所留的联系方式会接收到什么信息？</w:t>
      </w:r>
    </w:p>
    <w:p w:rsidR="00562E15" w:rsidRPr="00562E15" w:rsidRDefault="00562E15" w:rsidP="00562E15">
      <w:pPr>
        <w:ind w:firstLineChars="200" w:firstLine="640"/>
        <w:rPr>
          <w:rFonts w:ascii="仿宋_GB2312" w:eastAsia="仿宋_GB2312"/>
          <w:sz w:val="32"/>
          <w:szCs w:val="32"/>
        </w:rPr>
      </w:pPr>
      <w:r w:rsidRPr="00562E15">
        <w:rPr>
          <w:rFonts w:ascii="仿宋_GB2312" w:eastAsia="仿宋_GB2312" w:hint="eastAsia"/>
          <w:sz w:val="32"/>
          <w:szCs w:val="32"/>
        </w:rPr>
        <w:t>为保证报考人员信息安全，防止不法分子冒用招募单位名义向报考人员发送虚假或诈骗信息，特此提醒：</w:t>
      </w:r>
    </w:p>
    <w:p w:rsidR="00562E15" w:rsidRPr="00562E15" w:rsidRDefault="00562E15" w:rsidP="00562E15">
      <w:pPr>
        <w:ind w:firstLineChars="200" w:firstLine="640"/>
        <w:rPr>
          <w:rFonts w:ascii="仿宋_GB2312" w:eastAsia="仿宋_GB2312"/>
          <w:sz w:val="32"/>
          <w:szCs w:val="32"/>
        </w:rPr>
      </w:pPr>
      <w:r w:rsidRPr="00562E15">
        <w:rPr>
          <w:rFonts w:ascii="仿宋_GB2312" w:eastAsia="仿宋_GB2312" w:hint="eastAsia"/>
          <w:sz w:val="32"/>
          <w:szCs w:val="32"/>
        </w:rPr>
        <w:t>1．涉及全体报考人员应该知晓的通知，通常情况下只在官方网站发布，各级机关一般不会使用电话或电子邮件通知报考人员。</w:t>
      </w:r>
    </w:p>
    <w:p w:rsidR="00562E15" w:rsidRPr="00562E15" w:rsidRDefault="00562E15" w:rsidP="00562E15">
      <w:pPr>
        <w:ind w:firstLineChars="200" w:firstLine="640"/>
        <w:rPr>
          <w:rFonts w:ascii="仿宋_GB2312" w:eastAsia="仿宋_GB2312"/>
          <w:sz w:val="32"/>
          <w:szCs w:val="32"/>
        </w:rPr>
      </w:pPr>
      <w:r w:rsidRPr="00562E15">
        <w:rPr>
          <w:rFonts w:ascii="仿宋_GB2312" w:eastAsia="仿宋_GB2312" w:hint="eastAsia"/>
          <w:sz w:val="32"/>
          <w:szCs w:val="32"/>
        </w:rPr>
        <w:t>2．资格复审、面试及体检阶段，招募单位可能会拨打电话或发送电子邮件联系报考人员告知一些注意事项，接到此类电话或电子邮件后可按</w:t>
      </w:r>
      <w:r w:rsidR="00B43CD0">
        <w:rPr>
          <w:rFonts w:ascii="仿宋_GB2312" w:eastAsia="仿宋_GB2312" w:hint="eastAsia"/>
          <w:sz w:val="32"/>
          <w:szCs w:val="32"/>
        </w:rPr>
        <w:t>省人社厅</w:t>
      </w:r>
      <w:r w:rsidRPr="00562E15">
        <w:rPr>
          <w:rFonts w:ascii="仿宋_GB2312" w:eastAsia="仿宋_GB2312" w:hint="eastAsia"/>
          <w:sz w:val="32"/>
          <w:szCs w:val="32"/>
        </w:rPr>
        <w:t>公布的联系方式联系招募单位予以核实。</w:t>
      </w:r>
    </w:p>
    <w:p w:rsidR="00562E15" w:rsidRPr="00562E15" w:rsidRDefault="00562E15" w:rsidP="00562E15">
      <w:pPr>
        <w:ind w:firstLineChars="200" w:firstLine="640"/>
        <w:rPr>
          <w:rFonts w:ascii="仿宋_GB2312" w:eastAsia="仿宋_GB2312"/>
          <w:sz w:val="32"/>
          <w:szCs w:val="32"/>
        </w:rPr>
      </w:pPr>
      <w:r w:rsidRPr="00562E15">
        <w:rPr>
          <w:rFonts w:ascii="仿宋_GB2312" w:eastAsia="仿宋_GB2312" w:hint="eastAsia"/>
          <w:sz w:val="32"/>
          <w:szCs w:val="32"/>
        </w:rPr>
        <w:t>特别提醒，各级机关不会向报考人员发送有关教材、培训、补交费用等通知。</w:t>
      </w:r>
    </w:p>
    <w:p w:rsidR="0054695F" w:rsidRPr="008854F2" w:rsidRDefault="0054695F" w:rsidP="0054695F">
      <w:pPr>
        <w:spacing w:line="580" w:lineRule="exact"/>
        <w:ind w:firstLineChars="200" w:firstLine="640"/>
        <w:outlineLvl w:val="0"/>
        <w:rPr>
          <w:rFonts w:ascii="Times New Roman" w:eastAsia="黑体" w:hAnsi="Times New Roman"/>
          <w:sz w:val="32"/>
          <w:szCs w:val="32"/>
        </w:rPr>
      </w:pPr>
      <w:bookmarkStart w:id="6" w:name="_Toc2871916"/>
      <w:r>
        <w:rPr>
          <w:rFonts w:ascii="Times New Roman" w:eastAsia="黑体" w:hAnsi="Times New Roman" w:hint="eastAsia"/>
          <w:sz w:val="32"/>
          <w:szCs w:val="32"/>
        </w:rPr>
        <w:t>重要提示</w:t>
      </w:r>
      <w:bookmarkEnd w:id="6"/>
    </w:p>
    <w:p w:rsidR="0054695F" w:rsidRDefault="0054695F" w:rsidP="0054695F">
      <w:pPr>
        <w:spacing w:line="58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lastRenderedPageBreak/>
        <w:t>1.</w:t>
      </w:r>
      <w:r w:rsidRPr="006272EE">
        <w:rPr>
          <w:rFonts w:ascii="Times New Roman" w:eastAsia="仿宋_GB2312" w:hAnsi="Times New Roman"/>
          <w:sz w:val="32"/>
          <w:szCs w:val="32"/>
        </w:rPr>
        <w:t xml:space="preserve"> </w:t>
      </w:r>
      <w:r>
        <w:rPr>
          <w:rFonts w:ascii="Times New Roman" w:eastAsia="仿宋_GB2312" w:hAnsi="Times New Roman"/>
          <w:sz w:val="32"/>
          <w:szCs w:val="32"/>
        </w:rPr>
        <w:t>注册时所填写的联系电话是联系考生的重要方式，为保证考生相关权益，请报考人员如实填写个人联系电话，并在整</w:t>
      </w:r>
      <w:r>
        <w:rPr>
          <w:rFonts w:ascii="Times New Roman" w:eastAsia="仿宋_GB2312" w:hAnsi="Times New Roman" w:hint="eastAsia"/>
          <w:sz w:val="32"/>
          <w:szCs w:val="32"/>
        </w:rPr>
        <w:t>个招募过程中</w:t>
      </w:r>
      <w:r>
        <w:rPr>
          <w:rFonts w:ascii="Times New Roman" w:eastAsia="仿宋_GB2312" w:hAnsi="Times New Roman"/>
          <w:sz w:val="32"/>
          <w:szCs w:val="32"/>
        </w:rPr>
        <w:t>保持电话畅通。</w:t>
      </w:r>
    </w:p>
    <w:p w:rsidR="0054695F" w:rsidRPr="00750918" w:rsidRDefault="0054695F" w:rsidP="0054695F">
      <w:pPr>
        <w:spacing w:line="580" w:lineRule="exact"/>
        <w:ind w:firstLineChars="200" w:firstLine="640"/>
        <w:rPr>
          <w:rFonts w:ascii="Times New Roman" w:eastAsia="仿宋_GB2312" w:hAnsi="Times New Roman" w:hint="eastAsia"/>
          <w:sz w:val="32"/>
          <w:szCs w:val="32"/>
        </w:rPr>
      </w:pPr>
      <w:r>
        <w:rPr>
          <w:rFonts w:ascii="Times New Roman" w:eastAsia="仿宋_GB2312" w:hAnsi="Times New Roman" w:hint="eastAsia"/>
          <w:sz w:val="32"/>
          <w:szCs w:val="32"/>
        </w:rPr>
        <w:t>2</w:t>
      </w:r>
      <w:r>
        <w:rPr>
          <w:rFonts w:ascii="Times New Roman" w:eastAsia="仿宋_GB2312" w:hAnsi="Times New Roman"/>
          <w:sz w:val="32"/>
          <w:szCs w:val="32"/>
        </w:rPr>
        <w:t>.</w:t>
      </w:r>
      <w:r>
        <w:rPr>
          <w:rFonts w:ascii="Times New Roman" w:eastAsia="仿宋_GB2312" w:hAnsi="Times New Roman"/>
          <w:sz w:val="32"/>
          <w:szCs w:val="32"/>
        </w:rPr>
        <w:t>咨询电话：</w:t>
      </w:r>
      <w:r>
        <w:rPr>
          <w:rFonts w:ascii="Times New Roman" w:eastAsia="仿宋_GB2312" w:hAnsi="Times New Roman" w:hint="eastAsia"/>
          <w:sz w:val="32"/>
          <w:szCs w:val="32"/>
        </w:rPr>
        <w:t>12333</w:t>
      </w:r>
    </w:p>
    <w:p w:rsidR="005709D9" w:rsidRPr="00562E15" w:rsidRDefault="005709D9" w:rsidP="00562E15">
      <w:pPr>
        <w:ind w:firstLineChars="200" w:firstLine="640"/>
        <w:rPr>
          <w:rFonts w:ascii="仿宋_GB2312" w:eastAsia="仿宋_GB2312"/>
          <w:sz w:val="32"/>
          <w:szCs w:val="32"/>
        </w:rPr>
      </w:pPr>
    </w:p>
    <w:sectPr w:rsidR="005709D9" w:rsidRPr="00562E15" w:rsidSect="005709D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6414" w:rsidRDefault="00A76414" w:rsidP="00952CC1">
      <w:r>
        <w:separator/>
      </w:r>
    </w:p>
  </w:endnote>
  <w:endnote w:type="continuationSeparator" w:id="1">
    <w:p w:rsidR="00A76414" w:rsidRDefault="00A76414" w:rsidP="00952CC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6414" w:rsidRDefault="00A76414" w:rsidP="00952CC1">
      <w:r>
        <w:separator/>
      </w:r>
    </w:p>
  </w:footnote>
  <w:footnote w:type="continuationSeparator" w:id="1">
    <w:p w:rsidR="00A76414" w:rsidRDefault="00A76414" w:rsidP="00952CC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150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62E15"/>
    <w:rsid w:val="0005215F"/>
    <w:rsid w:val="002965E8"/>
    <w:rsid w:val="0031702D"/>
    <w:rsid w:val="00385986"/>
    <w:rsid w:val="003964E5"/>
    <w:rsid w:val="0054695F"/>
    <w:rsid w:val="00562E15"/>
    <w:rsid w:val="005709D9"/>
    <w:rsid w:val="00595970"/>
    <w:rsid w:val="005D502F"/>
    <w:rsid w:val="005E7EAC"/>
    <w:rsid w:val="005F0926"/>
    <w:rsid w:val="00600EC2"/>
    <w:rsid w:val="007343AD"/>
    <w:rsid w:val="00785380"/>
    <w:rsid w:val="007C1927"/>
    <w:rsid w:val="008536FE"/>
    <w:rsid w:val="008E6C23"/>
    <w:rsid w:val="0090215B"/>
    <w:rsid w:val="00916852"/>
    <w:rsid w:val="00932B05"/>
    <w:rsid w:val="0094195D"/>
    <w:rsid w:val="00952CC1"/>
    <w:rsid w:val="009F63C3"/>
    <w:rsid w:val="00A76414"/>
    <w:rsid w:val="00B43CD0"/>
    <w:rsid w:val="00B9606B"/>
    <w:rsid w:val="00BA0F08"/>
    <w:rsid w:val="00BF252C"/>
    <w:rsid w:val="00C463B5"/>
    <w:rsid w:val="00C6046D"/>
    <w:rsid w:val="00D15FC6"/>
    <w:rsid w:val="00E83A07"/>
    <w:rsid w:val="00EE023D"/>
    <w:rsid w:val="00F714E6"/>
    <w:rsid w:val="00FC119C"/>
    <w:rsid w:val="00FD135C"/>
    <w:rsid w:val="00FE20C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09D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52CC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952CC1"/>
    <w:rPr>
      <w:sz w:val="18"/>
      <w:szCs w:val="18"/>
    </w:rPr>
  </w:style>
  <w:style w:type="paragraph" w:styleId="a4">
    <w:name w:val="footer"/>
    <w:basedOn w:val="a"/>
    <w:link w:val="Char0"/>
    <w:uiPriority w:val="99"/>
    <w:semiHidden/>
    <w:unhideWhenUsed/>
    <w:rsid w:val="00952CC1"/>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952CC1"/>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17DB32-A539-4054-B67F-83AE02579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9</Pages>
  <Words>614</Words>
  <Characters>3503</Characters>
  <Application>Microsoft Office Word</Application>
  <DocSecurity>0</DocSecurity>
  <Lines>29</Lines>
  <Paragraphs>8</Paragraphs>
  <ScaleCrop>false</ScaleCrop>
  <Company/>
  <LinksUpToDate>false</LinksUpToDate>
  <CharactersWithSpaces>4109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董诗波</cp:lastModifiedBy>
  <cp:revision>10</cp:revision>
  <dcterms:created xsi:type="dcterms:W3CDTF">2017-05-17T01:52:00Z</dcterms:created>
  <dcterms:modified xsi:type="dcterms:W3CDTF">2019-04-29T14:09:00Z</dcterms:modified>
</cp:coreProperties>
</file>