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C8" w:rsidRDefault="003673C8" w:rsidP="003673C8">
      <w:pPr>
        <w:spacing w:line="600" w:lineRule="exact"/>
        <w:jc w:val="center"/>
        <w:rPr>
          <w:rFonts w:ascii="方正小标宋简体" w:eastAsia="方正小标宋简体" w:cs="宋体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cs="宋体" w:hint="eastAsia"/>
          <w:b/>
          <w:bCs/>
          <w:color w:val="000000"/>
          <w:sz w:val="44"/>
          <w:szCs w:val="44"/>
        </w:rPr>
        <w:t>笔试、面试和总成绩公布表</w:t>
      </w:r>
    </w:p>
    <w:p w:rsidR="003673C8" w:rsidRDefault="003673C8" w:rsidP="003673C8">
      <w:pPr>
        <w:spacing w:line="600" w:lineRule="exact"/>
        <w:jc w:val="center"/>
        <w:rPr>
          <w:rFonts w:ascii="方正楷体_GBK" w:eastAsia="方正楷体_GBK" w:cs="仿宋_GB2312"/>
          <w:color w:val="000000"/>
          <w:sz w:val="28"/>
          <w:szCs w:val="28"/>
        </w:rPr>
      </w:pPr>
    </w:p>
    <w:p w:rsidR="003673C8" w:rsidRDefault="003673C8" w:rsidP="003673C8">
      <w:pPr>
        <w:spacing w:line="560" w:lineRule="exact"/>
        <w:ind w:firstLineChars="200" w:firstLine="560"/>
        <w:rPr>
          <w:rFonts w:ascii="方正楷体_GBK" w:eastAsia="方正楷体_GBK" w:cs="仿宋_GB2312"/>
          <w:color w:val="000000"/>
          <w:sz w:val="28"/>
          <w:szCs w:val="28"/>
        </w:rPr>
      </w:pPr>
      <w:r>
        <w:rPr>
          <w:rFonts w:ascii="方正楷体_GBK" w:eastAsia="方正楷体_GBK" w:cs="仿宋_GB2312" w:hint="eastAsia"/>
          <w:color w:val="000000"/>
          <w:sz w:val="28"/>
          <w:szCs w:val="28"/>
        </w:rPr>
        <w:t>根据公告规定，组织开展了笔试、面试工作，并认真履行监督职责。现将报考</w:t>
      </w:r>
      <w:r>
        <w:rPr>
          <w:rFonts w:ascii="方正楷体_GBK" w:eastAsia="方正楷体_GBK" w:cs="仿宋_GB2312" w:hint="eastAsia"/>
          <w:color w:val="000000"/>
          <w:sz w:val="28"/>
          <w:szCs w:val="28"/>
          <w:u w:val="single"/>
        </w:rPr>
        <w:t>璧山区卫生健康委员会</w:t>
      </w:r>
      <w:r>
        <w:rPr>
          <w:rFonts w:ascii="方正楷体_GBK" w:eastAsia="方正楷体_GBK" w:cs="仿宋_GB2312" w:hint="eastAsia"/>
          <w:color w:val="000000"/>
          <w:sz w:val="28"/>
          <w:szCs w:val="28"/>
        </w:rPr>
        <w:t>的</w:t>
      </w:r>
      <w:r>
        <w:rPr>
          <w:rFonts w:ascii="方正楷体_GBK" w:eastAsia="方正楷体_GBK" w:cs="仿宋_GB2312" w:hint="eastAsia"/>
          <w:color w:val="000000"/>
          <w:sz w:val="28"/>
          <w:szCs w:val="28"/>
          <w:u w:val="single"/>
        </w:rPr>
        <w:t>6</w:t>
      </w:r>
      <w:r>
        <w:rPr>
          <w:rFonts w:ascii="方正楷体_GBK" w:eastAsia="方正楷体_GBK" w:cs="仿宋_GB2312" w:hint="eastAsia"/>
          <w:color w:val="000000"/>
          <w:sz w:val="28"/>
          <w:szCs w:val="28"/>
        </w:rPr>
        <w:t>名面试人员的各项成绩公布如下：</w:t>
      </w:r>
    </w:p>
    <w:p w:rsidR="003673C8" w:rsidRDefault="003673C8" w:rsidP="003673C8">
      <w:pPr>
        <w:spacing w:line="240" w:lineRule="exact"/>
        <w:rPr>
          <w:rFonts w:ascii="仿宋_GB2312"/>
          <w:color w:val="000000"/>
          <w:sz w:val="28"/>
          <w:szCs w:val="28"/>
        </w:rPr>
      </w:pPr>
    </w:p>
    <w:tbl>
      <w:tblPr>
        <w:tblW w:w="140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55"/>
        <w:gridCol w:w="2096"/>
        <w:gridCol w:w="1829"/>
        <w:gridCol w:w="1260"/>
        <w:gridCol w:w="1011"/>
        <w:gridCol w:w="969"/>
        <w:gridCol w:w="1260"/>
        <w:gridCol w:w="971"/>
        <w:gridCol w:w="1009"/>
        <w:gridCol w:w="1080"/>
        <w:gridCol w:w="932"/>
      </w:tblGrid>
      <w:tr w:rsidR="003673C8" w:rsidTr="00775DAC">
        <w:trPr>
          <w:cantSplit/>
          <w:trHeight w:val="695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cs="宋体" w:hint="eastAsia"/>
                <w:color w:val="000000"/>
                <w:sz w:val="30"/>
                <w:szCs w:val="30"/>
              </w:rPr>
              <w:t>招录职位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考生姓名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所学专业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cs="宋体" w:hint="eastAsia"/>
                <w:color w:val="000000"/>
                <w:sz w:val="30"/>
                <w:szCs w:val="30"/>
              </w:rPr>
              <w:t>笔试成绩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面试成绩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cs="宋体" w:hint="eastAsia"/>
                <w:color w:val="000000"/>
                <w:sz w:val="30"/>
                <w:szCs w:val="30"/>
              </w:rPr>
              <w:t>总成绩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按职位排序</w:t>
            </w:r>
          </w:p>
        </w:tc>
      </w:tr>
      <w:tr w:rsidR="003673C8" w:rsidTr="00775DAC">
        <w:trPr>
          <w:cantSplit/>
          <w:trHeight w:val="1078"/>
        </w:trPr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widowControl/>
              <w:jc w:val="left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widowControl/>
              <w:jc w:val="left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widowControl/>
              <w:jc w:val="left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专业科目成绩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cs="宋体" w:hint="eastAsia"/>
                <w:color w:val="000000"/>
                <w:sz w:val="30"/>
                <w:szCs w:val="30"/>
              </w:rPr>
              <w:t>笔试成绩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cs="宋体" w:hint="eastAsia"/>
                <w:color w:val="000000"/>
                <w:sz w:val="30"/>
                <w:szCs w:val="30"/>
              </w:rPr>
              <w:t>合计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专业科目成绩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cs="宋体" w:hint="eastAsia"/>
                <w:color w:val="000000"/>
                <w:sz w:val="30"/>
                <w:szCs w:val="30"/>
              </w:rPr>
              <w:t>面试成绩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cs="宋体" w:hint="eastAsia"/>
                <w:color w:val="000000"/>
                <w:sz w:val="30"/>
                <w:szCs w:val="30"/>
              </w:rPr>
              <w:t>合计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widowControl/>
              <w:jc w:val="left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widowControl/>
              <w:jc w:val="left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</w:tr>
      <w:tr w:rsidR="003673C8" w:rsidTr="00775DAC">
        <w:trPr>
          <w:trHeight w:val="46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医政医管1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黄霖昱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肿瘤学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38.70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32.00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70.70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1</w:t>
            </w:r>
          </w:p>
        </w:tc>
      </w:tr>
      <w:tr w:rsidR="003673C8" w:rsidTr="00775DAC">
        <w:trPr>
          <w:trHeight w:val="46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医政医管1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彭梦婷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儿科学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31.80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31.76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63.56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2</w:t>
            </w:r>
          </w:p>
        </w:tc>
      </w:tr>
      <w:tr w:rsidR="003673C8" w:rsidTr="00775DAC">
        <w:trPr>
          <w:trHeight w:val="41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医政医管1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李  波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外科学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28.65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30.72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59.37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3</w:t>
            </w:r>
          </w:p>
        </w:tc>
      </w:tr>
      <w:tr w:rsidR="003673C8" w:rsidTr="00775DAC">
        <w:trPr>
          <w:trHeight w:val="41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医政医管2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李承洋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临床医学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37.50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31.12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68.62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1</w:t>
            </w:r>
          </w:p>
        </w:tc>
      </w:tr>
      <w:tr w:rsidR="003673C8" w:rsidTr="00775DAC">
        <w:trPr>
          <w:trHeight w:val="41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医政医管2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邓建海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麻醉学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36.00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30.80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66.80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2</w:t>
            </w:r>
          </w:p>
        </w:tc>
      </w:tr>
      <w:tr w:rsidR="003673C8" w:rsidTr="00775DAC">
        <w:trPr>
          <w:trHeight w:val="41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医政医管2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黄  菊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医学影像学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37.50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29.12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66.62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3C8" w:rsidRDefault="003673C8" w:rsidP="00775DAC"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30"/>
                <w:szCs w:val="30"/>
              </w:rPr>
            </w:pPr>
            <w:r>
              <w:rPr>
                <w:rFonts w:ascii="方正黑体_GBK" w:eastAsia="方正黑体_GBK" w:hint="eastAsia"/>
                <w:color w:val="000000"/>
                <w:sz w:val="30"/>
                <w:szCs w:val="30"/>
              </w:rPr>
              <w:t>3</w:t>
            </w:r>
          </w:p>
        </w:tc>
      </w:tr>
    </w:tbl>
    <w:p w:rsidR="00D1384E" w:rsidRDefault="003673C8">
      <w:pPr>
        <w:spacing w:line="560" w:lineRule="exact"/>
        <w:ind w:left="560" w:hangingChars="200" w:hanging="560"/>
        <w:rPr>
          <w:rFonts w:ascii="方正楷体_GBK" w:eastAsia="方正楷体_GBK" w:cs="仿宋_GB2312"/>
          <w:color w:val="000000"/>
          <w:sz w:val="28"/>
          <w:szCs w:val="28"/>
        </w:rPr>
      </w:pPr>
      <w:r>
        <w:rPr>
          <w:rFonts w:ascii="方正楷体_GBK" w:eastAsia="方正楷体_GBK" w:cs="仿宋_GB2312" w:hint="eastAsia"/>
          <w:color w:val="000000"/>
          <w:sz w:val="28"/>
          <w:szCs w:val="28"/>
        </w:rPr>
        <w:t xml:space="preserve">  注：总成绩计算公式为：考生总成绩=公共科目笔试总成绩</w:t>
      </w:r>
      <w:r>
        <w:rPr>
          <w:rFonts w:ascii="Arial" w:eastAsia="方正楷体_GBK" w:hAnsi="Arial" w:cs="Arial"/>
          <w:color w:val="000000"/>
          <w:sz w:val="28"/>
          <w:szCs w:val="28"/>
        </w:rPr>
        <w:t>÷</w:t>
      </w:r>
      <w:r>
        <w:rPr>
          <w:rFonts w:ascii="方正楷体_GBK" w:eastAsia="方正楷体_GBK" w:cs="仿宋_GB2312" w:hint="eastAsia"/>
          <w:color w:val="000000"/>
          <w:sz w:val="28"/>
          <w:szCs w:val="28"/>
        </w:rPr>
        <w:t>2</w:t>
      </w:r>
      <w:r>
        <w:rPr>
          <w:rFonts w:ascii="Arial" w:eastAsia="方正楷体_GBK" w:hAnsi="Arial" w:cs="Arial"/>
          <w:color w:val="000000"/>
          <w:sz w:val="28"/>
          <w:szCs w:val="28"/>
        </w:rPr>
        <w:t>×</w:t>
      </w:r>
      <w:r>
        <w:rPr>
          <w:rFonts w:ascii="方正楷体_GBK" w:eastAsia="方正楷体_GBK" w:cs="仿宋_GB2312" w:hint="eastAsia"/>
          <w:color w:val="000000"/>
          <w:sz w:val="28"/>
          <w:szCs w:val="28"/>
        </w:rPr>
        <w:t>60%+面试成绩</w:t>
      </w:r>
      <w:r>
        <w:rPr>
          <w:rFonts w:ascii="Arial" w:eastAsia="方正楷体_GBK" w:hAnsi="Arial" w:cs="Arial"/>
          <w:color w:val="000000"/>
          <w:sz w:val="28"/>
          <w:szCs w:val="28"/>
        </w:rPr>
        <w:t>×</w:t>
      </w:r>
      <w:r>
        <w:rPr>
          <w:rFonts w:ascii="方正楷体_GBK" w:eastAsia="方正楷体_GBK" w:cs="仿宋_GB2312" w:hint="eastAsia"/>
          <w:color w:val="000000"/>
          <w:sz w:val="28"/>
          <w:szCs w:val="28"/>
        </w:rPr>
        <w:t>40%</w:t>
      </w:r>
      <w:r w:rsidR="00E21FAB">
        <w:rPr>
          <w:rFonts w:ascii="方正楷体_GBK" w:eastAsia="方正楷体_GBK" w:cs="仿宋_GB2312" w:hint="eastAsia"/>
          <w:color w:val="000000"/>
          <w:sz w:val="28"/>
          <w:szCs w:val="28"/>
        </w:rPr>
        <w:t xml:space="preserve">          </w:t>
      </w:r>
    </w:p>
    <w:p w:rsidR="00D1384E" w:rsidRDefault="00D1384E" w:rsidP="002E71FC">
      <w:pPr>
        <w:spacing w:line="600" w:lineRule="exact"/>
      </w:pPr>
    </w:p>
    <w:sectPr w:rsidR="00D1384E" w:rsidSect="002E71FC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14D" w:rsidRDefault="0090314D" w:rsidP="002E71FC">
      <w:r>
        <w:separator/>
      </w:r>
    </w:p>
  </w:endnote>
  <w:endnote w:type="continuationSeparator" w:id="1">
    <w:p w:rsidR="0090314D" w:rsidRDefault="0090314D" w:rsidP="002E7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14D" w:rsidRDefault="0090314D" w:rsidP="002E71FC">
      <w:r>
        <w:separator/>
      </w:r>
    </w:p>
  </w:footnote>
  <w:footnote w:type="continuationSeparator" w:id="1">
    <w:p w:rsidR="0090314D" w:rsidRDefault="0090314D" w:rsidP="002E71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84E"/>
    <w:rsid w:val="00095A58"/>
    <w:rsid w:val="002E71FC"/>
    <w:rsid w:val="003673C8"/>
    <w:rsid w:val="0090314D"/>
    <w:rsid w:val="00D1384E"/>
    <w:rsid w:val="00E21FAB"/>
    <w:rsid w:val="11002BAC"/>
    <w:rsid w:val="198452BD"/>
    <w:rsid w:val="1B2A2908"/>
    <w:rsid w:val="1D676271"/>
    <w:rsid w:val="244B005A"/>
    <w:rsid w:val="40A80F20"/>
    <w:rsid w:val="5BFA4F85"/>
    <w:rsid w:val="790A7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84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E7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E71FC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2E7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E71F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John</cp:lastModifiedBy>
  <cp:revision>2</cp:revision>
  <cp:lastPrinted>2019-06-01T07:45:00Z</cp:lastPrinted>
  <dcterms:created xsi:type="dcterms:W3CDTF">2014-10-29T12:08:00Z</dcterms:created>
  <dcterms:modified xsi:type="dcterms:W3CDTF">2019-06-05T01:08:00Z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