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9A" w:rsidRDefault="001A7E9A" w:rsidP="001A7E9A">
      <w:pPr>
        <w:spacing w:line="700" w:lineRule="exact"/>
        <w:jc w:val="center"/>
        <w:rPr>
          <w:rFonts w:ascii="方正仿宋_GBK" w:eastAsia="方正仿宋_GBK" w:cs="宋体"/>
          <w:sz w:val="24"/>
          <w:szCs w:val="24"/>
        </w:rPr>
      </w:pPr>
      <w:r>
        <w:rPr>
          <w:rFonts w:ascii="方正小标宋_GBK" w:eastAsia="方正小标宋_GBK" w:cs="宋体" w:hint="eastAsia"/>
          <w:bCs/>
          <w:sz w:val="44"/>
          <w:szCs w:val="44"/>
        </w:rPr>
        <w:t>参加体检人员名单公布表</w:t>
      </w:r>
    </w:p>
    <w:p w:rsidR="001A7E9A" w:rsidRDefault="001A7E9A" w:rsidP="001A7E9A">
      <w:pPr>
        <w:spacing w:line="600" w:lineRule="exact"/>
        <w:ind w:firstLineChars="200" w:firstLine="640"/>
        <w:rPr>
          <w:rFonts w:ascii="方正仿宋_GBK" w:eastAsia="方正仿宋_GBK" w:cs="仿宋_GB2312"/>
          <w:szCs w:val="32"/>
        </w:rPr>
      </w:pPr>
      <w:r>
        <w:rPr>
          <w:rFonts w:ascii="方正仿宋_GBK" w:eastAsia="方正仿宋_GBK" w:cs="仿宋_GB2312" w:hint="eastAsia"/>
          <w:szCs w:val="32"/>
        </w:rPr>
        <w:t>根据《公告》规定，</w:t>
      </w:r>
      <w:r>
        <w:rPr>
          <w:rFonts w:ascii="方正仿宋_GBK" w:eastAsia="方正仿宋_GBK" w:hint="eastAsia"/>
          <w:szCs w:val="32"/>
        </w:rPr>
        <w:t>体检人选从面试合格人选中依据考生总成绩按同一职位从高分到低分以招录指标1︰1的比例确定</w:t>
      </w:r>
      <w:r>
        <w:rPr>
          <w:rFonts w:ascii="方正仿宋_GBK" w:eastAsia="方正仿宋_GBK" w:cs="仿宋_GB2312" w:hint="eastAsia"/>
          <w:szCs w:val="32"/>
        </w:rPr>
        <w:t>。现将进入体检人员名单公布如下：</w:t>
      </w:r>
    </w:p>
    <w:tbl>
      <w:tblPr>
        <w:tblW w:w="9156" w:type="dxa"/>
        <w:tblBorders>
          <w:top w:val="single" w:sz="4" w:space="0" w:color="auto"/>
          <w:left w:val="single" w:sz="4" w:space="0" w:color="auto"/>
          <w:bottom w:val="single" w:sz="4" w:space="0" w:color="auto"/>
          <w:right w:val="single" w:sz="4" w:space="0" w:color="auto"/>
        </w:tblBorders>
        <w:tblLayout w:type="fixed"/>
        <w:tblLook w:val="04A0"/>
      </w:tblPr>
      <w:tblGrid>
        <w:gridCol w:w="1984"/>
        <w:gridCol w:w="2248"/>
        <w:gridCol w:w="1124"/>
        <w:gridCol w:w="1552"/>
        <w:gridCol w:w="1124"/>
        <w:gridCol w:w="1124"/>
      </w:tblGrid>
      <w:tr w:rsidR="001A7E9A" w:rsidTr="000777A8">
        <w:trPr>
          <w:trHeight w:val="658"/>
        </w:trPr>
        <w:tc>
          <w:tcPr>
            <w:tcW w:w="1986"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500" w:lineRule="exact"/>
              <w:jc w:val="center"/>
              <w:rPr>
                <w:rFonts w:ascii="方正黑体_GBK" w:eastAsia="方正黑体_GBK"/>
                <w:sz w:val="24"/>
                <w:szCs w:val="24"/>
              </w:rPr>
            </w:pPr>
            <w:r>
              <w:rPr>
                <w:rFonts w:ascii="方正黑体_GBK" w:eastAsia="方正黑体_GBK" w:cs="宋体" w:hint="eastAsia"/>
                <w:sz w:val="24"/>
                <w:szCs w:val="24"/>
              </w:rPr>
              <w:t>报考职位</w:t>
            </w:r>
          </w:p>
        </w:tc>
        <w:tc>
          <w:tcPr>
            <w:tcW w:w="2249"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500" w:lineRule="exact"/>
              <w:jc w:val="center"/>
              <w:rPr>
                <w:rFonts w:ascii="方正黑体_GBK" w:eastAsia="方正黑体_GBK"/>
                <w:sz w:val="24"/>
                <w:szCs w:val="24"/>
              </w:rPr>
            </w:pPr>
            <w:r>
              <w:rPr>
                <w:rFonts w:ascii="方正黑体_GBK" w:eastAsia="方正黑体_GBK" w:cs="宋体" w:hint="eastAsia"/>
                <w:sz w:val="24"/>
                <w:szCs w:val="24"/>
              </w:rPr>
              <w:t>体检人员姓名</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500" w:lineRule="exact"/>
              <w:jc w:val="center"/>
              <w:rPr>
                <w:rFonts w:ascii="方正黑体_GBK" w:eastAsia="方正黑体_GBK"/>
                <w:sz w:val="24"/>
                <w:szCs w:val="24"/>
              </w:rPr>
            </w:pPr>
            <w:r>
              <w:rPr>
                <w:rFonts w:ascii="方正黑体_GBK" w:eastAsia="方正黑体_GBK" w:hint="eastAsia"/>
                <w:sz w:val="24"/>
                <w:szCs w:val="24"/>
              </w:rPr>
              <w:t>性别</w:t>
            </w:r>
          </w:p>
        </w:tc>
        <w:tc>
          <w:tcPr>
            <w:tcW w:w="1553"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500" w:lineRule="exact"/>
              <w:jc w:val="center"/>
              <w:rPr>
                <w:rFonts w:ascii="方正黑体_GBK" w:eastAsia="方正黑体_GBK"/>
                <w:sz w:val="24"/>
                <w:szCs w:val="24"/>
              </w:rPr>
            </w:pPr>
            <w:r>
              <w:rPr>
                <w:rFonts w:ascii="方正黑体_GBK" w:eastAsia="方正黑体_GBK" w:hint="eastAsia"/>
                <w:sz w:val="24"/>
                <w:szCs w:val="24"/>
              </w:rPr>
              <w:t>所学专业</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500" w:lineRule="exact"/>
              <w:jc w:val="center"/>
              <w:rPr>
                <w:rFonts w:ascii="方正黑体_GBK" w:eastAsia="方正黑体_GBK" w:cs="宋体"/>
                <w:sz w:val="24"/>
                <w:szCs w:val="24"/>
              </w:rPr>
            </w:pPr>
            <w:r>
              <w:rPr>
                <w:rFonts w:ascii="方正黑体_GBK" w:eastAsia="方正黑体_GBK" w:cs="宋体" w:hint="eastAsia"/>
                <w:sz w:val="24"/>
                <w:szCs w:val="24"/>
              </w:rPr>
              <w:t>总成绩</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500" w:lineRule="exact"/>
              <w:jc w:val="center"/>
              <w:rPr>
                <w:rFonts w:ascii="方正黑体_GBK" w:eastAsia="方正黑体_GBK"/>
                <w:sz w:val="24"/>
                <w:szCs w:val="24"/>
              </w:rPr>
            </w:pPr>
            <w:r>
              <w:rPr>
                <w:rFonts w:ascii="方正黑体_GBK" w:eastAsia="方正黑体_GBK" w:cs="宋体" w:hint="eastAsia"/>
                <w:sz w:val="24"/>
                <w:szCs w:val="24"/>
              </w:rPr>
              <w:t>名次</w:t>
            </w:r>
          </w:p>
        </w:tc>
      </w:tr>
      <w:tr w:rsidR="001A7E9A" w:rsidTr="000777A8">
        <w:trPr>
          <w:trHeight w:val="658"/>
        </w:trPr>
        <w:tc>
          <w:tcPr>
            <w:tcW w:w="1986"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地质勘查</w:t>
            </w:r>
          </w:p>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项目管理</w:t>
            </w:r>
          </w:p>
        </w:tc>
        <w:tc>
          <w:tcPr>
            <w:tcW w:w="2249"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杨辉</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sz w:val="24"/>
                <w:szCs w:val="24"/>
              </w:rPr>
            </w:pPr>
            <w:r>
              <w:rPr>
                <w:rFonts w:ascii="方正仿宋_GBK" w:eastAsia="方正仿宋_GBK" w:hint="eastAsia"/>
                <w:sz w:val="24"/>
                <w:szCs w:val="24"/>
              </w:rPr>
              <w:t>男</w:t>
            </w:r>
          </w:p>
        </w:tc>
        <w:tc>
          <w:tcPr>
            <w:tcW w:w="1553"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sz w:val="24"/>
                <w:szCs w:val="24"/>
              </w:rPr>
            </w:pPr>
            <w:r>
              <w:rPr>
                <w:rFonts w:ascii="方正仿宋_GBK" w:eastAsia="方正仿宋_GBK" w:hAnsi="仿宋" w:hint="eastAsia"/>
                <w:sz w:val="24"/>
                <w:szCs w:val="24"/>
              </w:rPr>
              <w:t>建筑环境与设备工程</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 xml:space="preserve">72.57 </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1</w:t>
            </w:r>
          </w:p>
        </w:tc>
      </w:tr>
      <w:tr w:rsidR="001A7E9A" w:rsidTr="000777A8">
        <w:trPr>
          <w:trHeight w:val="658"/>
        </w:trPr>
        <w:tc>
          <w:tcPr>
            <w:tcW w:w="1986"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科技项目</w:t>
            </w:r>
          </w:p>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管理</w:t>
            </w:r>
          </w:p>
        </w:tc>
        <w:tc>
          <w:tcPr>
            <w:tcW w:w="2249"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张纯</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sz w:val="24"/>
                <w:szCs w:val="24"/>
              </w:rPr>
            </w:pPr>
            <w:r>
              <w:rPr>
                <w:rFonts w:ascii="方正仿宋_GBK" w:eastAsia="方正仿宋_GBK" w:hint="eastAsia"/>
                <w:sz w:val="24"/>
                <w:szCs w:val="24"/>
              </w:rPr>
              <w:t>男</w:t>
            </w:r>
          </w:p>
        </w:tc>
        <w:tc>
          <w:tcPr>
            <w:tcW w:w="1553"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sz w:val="24"/>
                <w:szCs w:val="24"/>
              </w:rPr>
            </w:pPr>
            <w:r>
              <w:rPr>
                <w:rFonts w:ascii="方正仿宋_GBK" w:eastAsia="方正仿宋_GBK" w:hAnsi="仿宋" w:hint="eastAsia"/>
                <w:sz w:val="24"/>
                <w:szCs w:val="24"/>
              </w:rPr>
              <w:t>建筑与土木工程</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 xml:space="preserve">73.76 </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1</w:t>
            </w:r>
          </w:p>
        </w:tc>
      </w:tr>
      <w:tr w:rsidR="001A7E9A" w:rsidTr="000777A8">
        <w:trPr>
          <w:trHeight w:val="658"/>
        </w:trPr>
        <w:tc>
          <w:tcPr>
            <w:tcW w:w="1986"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安全生产</w:t>
            </w:r>
          </w:p>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监督管理</w:t>
            </w:r>
          </w:p>
        </w:tc>
        <w:tc>
          <w:tcPr>
            <w:tcW w:w="2249"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周志权</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sz w:val="24"/>
                <w:szCs w:val="24"/>
              </w:rPr>
            </w:pPr>
            <w:r>
              <w:rPr>
                <w:rFonts w:ascii="方正仿宋_GBK" w:eastAsia="方正仿宋_GBK" w:hint="eastAsia"/>
                <w:sz w:val="24"/>
                <w:szCs w:val="24"/>
              </w:rPr>
              <w:t>男</w:t>
            </w:r>
          </w:p>
        </w:tc>
        <w:tc>
          <w:tcPr>
            <w:tcW w:w="1553"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4"/>
                <w:szCs w:val="24"/>
              </w:rPr>
            </w:pPr>
            <w:r>
              <w:rPr>
                <w:rFonts w:ascii="方正仿宋_GBK" w:eastAsia="方正仿宋_GBK" w:hAnsi="仿宋" w:hint="eastAsia"/>
                <w:sz w:val="24"/>
                <w:szCs w:val="24"/>
              </w:rPr>
              <w:t>资源勘查</w:t>
            </w:r>
          </w:p>
          <w:p w:rsidR="001A7E9A" w:rsidRDefault="001A7E9A" w:rsidP="000777A8">
            <w:pPr>
              <w:spacing w:line="240" w:lineRule="exact"/>
              <w:jc w:val="center"/>
              <w:rPr>
                <w:rFonts w:ascii="宋体" w:eastAsia="宋体" w:hAnsi="宋体" w:cs="宋体"/>
                <w:sz w:val="20"/>
              </w:rPr>
            </w:pPr>
            <w:r>
              <w:rPr>
                <w:rFonts w:ascii="方正仿宋_GBK" w:eastAsia="方正仿宋_GBK" w:hAnsi="仿宋" w:hint="eastAsia"/>
                <w:sz w:val="24"/>
                <w:szCs w:val="24"/>
              </w:rPr>
              <w:t>工程</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 xml:space="preserve">74.41 </w:t>
            </w:r>
          </w:p>
        </w:tc>
        <w:tc>
          <w:tcPr>
            <w:tcW w:w="1124" w:type="dxa"/>
            <w:tcBorders>
              <w:top w:val="single" w:sz="4" w:space="0" w:color="auto"/>
              <w:left w:val="single" w:sz="4" w:space="0" w:color="auto"/>
              <w:bottom w:val="single" w:sz="4" w:space="0" w:color="auto"/>
              <w:right w:val="single" w:sz="4" w:space="0" w:color="auto"/>
            </w:tcBorders>
            <w:vAlign w:val="center"/>
            <w:hideMark/>
          </w:tcPr>
          <w:p w:rsidR="001A7E9A" w:rsidRDefault="001A7E9A" w:rsidP="000777A8">
            <w:pPr>
              <w:spacing w:line="240" w:lineRule="exact"/>
              <w:jc w:val="center"/>
              <w:rPr>
                <w:rFonts w:ascii="方正仿宋_GBK" w:eastAsia="方正仿宋_GBK" w:hAnsi="仿宋"/>
                <w:sz w:val="21"/>
                <w:szCs w:val="21"/>
              </w:rPr>
            </w:pPr>
            <w:r>
              <w:rPr>
                <w:rFonts w:ascii="方正仿宋_GBK" w:eastAsia="方正仿宋_GBK" w:hAnsi="仿宋" w:hint="eastAsia"/>
                <w:sz w:val="21"/>
                <w:szCs w:val="21"/>
              </w:rPr>
              <w:t>1</w:t>
            </w:r>
          </w:p>
        </w:tc>
      </w:tr>
    </w:tbl>
    <w:p w:rsidR="001A7E9A" w:rsidRDefault="001A7E9A" w:rsidP="001A7E9A">
      <w:pPr>
        <w:ind w:firstLineChars="200" w:firstLine="640"/>
        <w:rPr>
          <w:rFonts w:ascii="方正仿宋_GBK" w:eastAsia="方正仿宋_GBK" w:cs="仿宋_GB2312"/>
          <w:szCs w:val="32"/>
        </w:rPr>
      </w:pPr>
      <w:r>
        <w:rPr>
          <w:rFonts w:ascii="方正仿宋_GBK" w:eastAsia="方正仿宋_GBK" w:cs="仿宋_GB2312" w:hint="eastAsia"/>
          <w:szCs w:val="32"/>
        </w:rPr>
        <w:t>请以上考生于2019年6月3日上午7：30前空腹准时到</w:t>
      </w:r>
      <w:r>
        <w:rPr>
          <w:rFonts w:ascii="方正仿宋_GBK" w:eastAsia="方正仿宋_GBK" w:cs="仿宋_GB2312" w:hint="eastAsia"/>
          <w:szCs w:val="32"/>
          <w:u w:val="single"/>
        </w:rPr>
        <w:t>重庆市地质矿产勘查开发局（两江新区春兰三路1号）办公楼一楼大厅</w:t>
      </w:r>
      <w:r>
        <w:rPr>
          <w:rFonts w:ascii="方正仿宋_GBK" w:eastAsia="方正仿宋_GBK" w:cs="仿宋_GB2312" w:hint="eastAsia"/>
          <w:szCs w:val="32"/>
        </w:rPr>
        <w:t>集中，统一参加体检。请带上本人身份证、近期二寸免冠彩色照片一张，自备体检费用，并按照体检须知要求做好体检准备工作。</w:t>
      </w:r>
    </w:p>
    <w:p w:rsidR="001A7E9A" w:rsidRDefault="001A7E9A" w:rsidP="001A7E9A">
      <w:pPr>
        <w:wordWrap w:val="0"/>
        <w:ind w:right="640"/>
        <w:jc w:val="right"/>
        <w:rPr>
          <w:rFonts w:ascii="方正仿宋_GBK" w:eastAsia="方正仿宋_GBK" w:cs="仿宋_GB2312"/>
          <w:szCs w:val="32"/>
        </w:rPr>
      </w:pPr>
    </w:p>
    <w:p w:rsidR="001A7E9A" w:rsidRDefault="001A7E9A" w:rsidP="001A7E9A">
      <w:pPr>
        <w:ind w:right="640"/>
        <w:jc w:val="right"/>
        <w:rPr>
          <w:rFonts w:ascii="方正仿宋_GBK" w:eastAsia="方正仿宋_GBK" w:cs="仿宋_GB2312"/>
          <w:szCs w:val="32"/>
        </w:rPr>
      </w:pPr>
    </w:p>
    <w:p w:rsidR="001A7E9A" w:rsidRDefault="001A7E9A" w:rsidP="001A7E9A">
      <w:pPr>
        <w:ind w:right="640"/>
        <w:jc w:val="right"/>
        <w:rPr>
          <w:rFonts w:ascii="方正仿宋_GBK" w:eastAsia="方正仿宋_GBK" w:cs="仿宋_GB2312"/>
          <w:szCs w:val="32"/>
        </w:rPr>
      </w:pPr>
      <w:r>
        <w:rPr>
          <w:rFonts w:ascii="方正仿宋_GBK" w:eastAsia="方正仿宋_GBK" w:cs="仿宋_GB2312" w:hint="eastAsia"/>
          <w:szCs w:val="32"/>
        </w:rPr>
        <w:t xml:space="preserve"> 2019年6月1日</w:t>
      </w:r>
    </w:p>
    <w:p w:rsidR="001A7E9A" w:rsidRDefault="001A7E9A" w:rsidP="001A7E9A"/>
    <w:p w:rsidR="00E85F4E" w:rsidRDefault="00E85F4E"/>
    <w:sectPr w:rsidR="00E85F4E" w:rsidSect="00EB4D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4E" w:rsidRDefault="00E85F4E" w:rsidP="001A7E9A">
      <w:r>
        <w:separator/>
      </w:r>
    </w:p>
  </w:endnote>
  <w:endnote w:type="continuationSeparator" w:id="1">
    <w:p w:rsidR="00E85F4E" w:rsidRDefault="00E85F4E" w:rsidP="001A7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4E" w:rsidRDefault="00E85F4E" w:rsidP="001A7E9A">
      <w:r>
        <w:separator/>
      </w:r>
    </w:p>
  </w:footnote>
  <w:footnote w:type="continuationSeparator" w:id="1">
    <w:p w:rsidR="00E85F4E" w:rsidRDefault="00E85F4E" w:rsidP="001A7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7E9A"/>
    <w:rsid w:val="001A7E9A"/>
    <w:rsid w:val="00E85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9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E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7E9A"/>
    <w:rPr>
      <w:sz w:val="18"/>
      <w:szCs w:val="18"/>
    </w:rPr>
  </w:style>
  <w:style w:type="paragraph" w:styleId="a4">
    <w:name w:val="footer"/>
    <w:basedOn w:val="a"/>
    <w:link w:val="Char0"/>
    <w:uiPriority w:val="99"/>
    <w:semiHidden/>
    <w:unhideWhenUsed/>
    <w:rsid w:val="001A7E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7E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黄卓</dc:creator>
  <cp:keywords/>
  <dc:description/>
  <cp:lastModifiedBy>黄卓</cp:lastModifiedBy>
  <cp:revision>2</cp:revision>
  <dcterms:created xsi:type="dcterms:W3CDTF">2019-06-04T06:41:00Z</dcterms:created>
  <dcterms:modified xsi:type="dcterms:W3CDTF">2019-06-04T06:41:00Z</dcterms:modified>
</cp:coreProperties>
</file>