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08" w:rsidRDefault="000A6908" w:rsidP="000A6908">
      <w:pPr>
        <w:pStyle w:val="a3"/>
        <w:shd w:val="clear" w:color="auto" w:fill="FFFFFF"/>
        <w:spacing w:line="55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4</w:t>
      </w:r>
    </w:p>
    <w:p w:rsidR="000A6908" w:rsidRDefault="000A6908" w:rsidP="000A69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待业情况说明</w:t>
      </w:r>
    </w:p>
    <w:p w:rsidR="000A6908" w:rsidRDefault="000A6908" w:rsidP="000A69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同志，性别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，其户籍在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，现系待业人员。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盖章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 2020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 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0A6908" w:rsidRDefault="000A6908" w:rsidP="000A69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lastRenderedPageBreak/>
        <w:t>   </w:t>
      </w:r>
      <w:r>
        <w:rPr>
          <w:rFonts w:hint="eastAsia"/>
          <w:color w:val="3F3F3F"/>
          <w:sz w:val="30"/>
          <w:szCs w:val="30"/>
        </w:rPr>
        <w:t> </w:t>
      </w:r>
      <w:r>
        <w:rPr>
          <w:rFonts w:ascii="仿宋_GB2312" w:eastAsia="仿宋_GB2312" w:hint="eastAsia"/>
          <w:color w:val="3F3F3F"/>
          <w:sz w:val="30"/>
          <w:szCs w:val="30"/>
        </w:rPr>
        <w:t>注：该说明由户籍所在地居委会、社区、街道、乡镇或相关劳动社会保障机构开具。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A6908"/>
    <w:rsid w:val="00323B43"/>
    <w:rsid w:val="003D37D8"/>
    <w:rsid w:val="00426133"/>
    <w:rsid w:val="004358AB"/>
    <w:rsid w:val="008B7726"/>
    <w:rsid w:val="00D31D50"/>
    <w:rsid w:val="00FE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9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2020-02-06T09:36:00Z</dcterms:modified>
</cp:coreProperties>
</file>