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924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374"/>
        <w:gridCol w:w="2112"/>
        <w:gridCol w:w="2533"/>
        <w:gridCol w:w="82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</w:rPr>
              <w:t>招聘岗位</w:t>
            </w:r>
          </w:p>
        </w:tc>
        <w:tc>
          <w:tcPr>
            <w:tcW w:w="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招聘人数</w:t>
            </w:r>
          </w:p>
        </w:tc>
        <w:tc>
          <w:tcPr>
            <w:tcW w:w="29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招聘条件（年龄、专业、学历学位、职称、工作经验等）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用人单位、联系方式及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薪酬待遇等</w:t>
            </w:r>
          </w:p>
        </w:tc>
        <w:tc>
          <w:tcPr>
            <w:tcW w:w="11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招聘形式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35岁以下、地球化学专业；博士研究生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海南省地质调查院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（公益一类、正处级）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（薪酬待遇：5-10万/年）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（联系人：陈丽）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（联系电话：0898-66823650）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（邮箱：2860420390@qq.com）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35岁以下、地质学专业；博士研究生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35岁以下、地质学（沉积学）专业；博士研究生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35岁以下、矿物学、岩石学、矿床学专业；博士研究生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35岁以下、水文与水资源工程专业；博士研究生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35岁以下、水文地质与工程地质专业；博士研究生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35岁以下、第四纪地质学专业、博士研究生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35岁以下、信息与计算科学（空间地理信息系统方向）专业、博士研究生。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38岁以下、环境工程专业、博士研究生、高级工程师。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35岁以下，测绘工程专业，硕士研究生及以上，必须具有注册测绘师高级工程师职业资格证书。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海南省海洋地质调查研究院（公益一类、正处级）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（薪酬待遇：10-30万/年）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（联系人：符英娴）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（联系电话：0898-66701603）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（邮箱：fyx987664@163.com）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38岁以下，摄影测量与遥感方向，博士研究生及以上，高级工程师、熟悉图形图像算法\影像解译和倾斜摄影测量，有实践经验者优先。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38岁以下，资源与环境遥感专业，博士研究生及以上，高级工程师、具备遥感数据处理与解译能力、地理信息分析能力。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38岁以下，地球探测与信息技术专业，博士研究生及以上，高级工程师、熟悉主流处理软件及较强的编程能力。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38岁以下，海洋地质专业，博士研究生及以上，高级工程师。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38岁以下，物理海洋专业（水利学及河流动力学）方向，博士研究生及以上，高级工程师。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35岁以下，测绘工程专业，硕士研究生及以上，具有实践经验者优先。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考试招聘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35岁以下，海洋环境专业，硕士研究生及以上，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 </w:t>
            </w: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35岁以下、环境科学专业、全日制硕士研究生及以上、高级工程师。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海南省核工业地质大队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（公益一类，正处级）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（薪酬待遇：10-30万/年）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（联系人：林小勇）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（联系电话：0898-65958958）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（邮箱：hgy464439399@163.com）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专业技术岗19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35岁以下、环境监测与评价专业、全日制硕士研究生及以上、高级工程师。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35岁以下、资源勘查工程专业、全日制硕士研究生及以上、高级工程师。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35岁以下、地球化学专业、全日制硕士研究生及以上、高级工程师。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35岁以下、地理信息系统专业、全日制硕士研究生及以上、高级工程师。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35岁以下、地球物理专业、全日制硕士研究生及以上、高级工程师。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35岁以下、测绘工程专业、全日制硕士研究生及以上、高级工程师。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38岁以下，计算机科学与技术（软件类）专业、全日制博士研究生及以上、高级工程师。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海南省地质经济发展研究院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（公益一类，正处级）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（薪酬待遇：10-30万/年）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（联系人：林志鸿）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（联系电话：0898-66823127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（邮箱：304470596@qq.com）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35岁以下、地质学专业，博士研究生。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海南省地质综合勘察院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（公益二类，正处级）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（薪酬待遇：10-30万/年）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（联系人：张展）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（联系电话：0898-68955521）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（邮箱：303582950@qq.com）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35岁以下、矿产普查与勘探专业，博士研究生。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35岁以下、地质学（地球化学方向）专业，全日制博士研究生及以上。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专业技术岗29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35岁以下、资源勘查工程专业。全日制硕士研究生及以上、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考试招聘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35岁以下、农业资源与环境专业。全日制硕士研究生及以上、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35岁以下、水文与水资源工程。全日制硕士研究生及以上、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38岁以下，水文地质专业，博士研究生，高级工程师。具有水文地质类专业前瞻性眼光、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海南省水文地质工程地质勘察院（公益二类，正处级）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（薪酬待遇：10-30万/年）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（联系人：周晓晴）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（联系电话：0898-65803821）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（邮箱：85413836@qq.com）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38岁以下，水文地质专业，硕士研究生，高级工程师 。具有参与水文地质项目相关课题研究、生产经验、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38岁以下，岩土工程专业，博士研究生，高级工程师。具有参与水文地质项目相关课题研究、生产经验、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38岁以下，地球物理勘探，博士研究生，高级工程师。具有参与水文地质项目相关课题研究、生产经验、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35岁以下、测绘专业、全日制硕士研究生及以上、高级工程师。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海南省九三四地质大队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（公益二类，正处级）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（薪酬待遇：5-10万/年）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（联系人：钟才珍）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（联系电话：0898-66567241）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（邮箱：814683353@qq.com）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35岁以下、资源勘查工程专业、全日制硕士研究生及以上、高级工程师。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35岁以下、地质灾害防治专业、全日制硕士研究生及以上、高级工程师。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专业技术岗39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35岁以下、资源环境科学专业、全日制硕士研究生及以上、3年以上工作经验。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考试招聘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专业技术岗40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35岁以下、地球化学专业、全日制硕士研究生及以上、3年以上工作经验。</w:t>
            </w:r>
          </w:p>
        </w:tc>
        <w:tc>
          <w:tcPr>
            <w:tcW w:w="269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专业技术岗41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35岁以下；测绘工程技术、测绘与地质工程技术、测绘类等相同或相近专业；全日制硕士研究生及以上；具有测绘高级工程师及以上职称；具有3年以上相关工作经验。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海南省地质基础工程院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（公益二类，正处级）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（薪酬待遇：5-10万/年）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（联系人：王云燕）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（联系电话：0898-66823591）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（邮箱1027005934@qq.com）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专业技术岗42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(编内)+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 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35岁以下，环境工程专业，全日制博士研究生。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海南省资源环境调查院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（公益二类，正处级）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（薪酬待遇：10-30万/年）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（联系人：曾春梅）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（联系电话：0898-66503191）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（邮箱：815530024@qq.com）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考核招聘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A699B"/>
    <w:rsid w:val="0C3A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2020-03-31T07:36:00Z</dcterms:created>
  <dc:creator>ぺ灬cc果冻ル</dc:creator>
  <cp:lastModifiedBy>ぺ灬cc果冻ル</cp:lastModifiedBy>
  <dcterms:modified xsi:type="dcterms:W3CDTF">2020-03-31T07:37:37Z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