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Style w:val="5"/>
          <w:rFonts w:hint="eastAsia" w:ascii="黑体" w:hAnsi="黑体" w:eastAsia="黑体" w:cs="黑体"/>
          <w:b w:val="0"/>
          <w:bCs/>
          <w:color w:val="0D0D0D"/>
          <w:sz w:val="28"/>
          <w:szCs w:val="28"/>
          <w:lang w:val="en-US" w:eastAsia="zh-CN"/>
        </w:rPr>
      </w:pPr>
      <w:r>
        <w:rPr>
          <w:rStyle w:val="5"/>
          <w:rFonts w:hint="eastAsia" w:ascii="黑体" w:hAnsi="黑体" w:eastAsia="黑体" w:cs="黑体"/>
          <w:b w:val="0"/>
          <w:bCs/>
          <w:color w:val="0D0D0D"/>
          <w:sz w:val="28"/>
          <w:szCs w:val="28"/>
        </w:rPr>
        <w:t>附件</w:t>
      </w:r>
      <w:r>
        <w:rPr>
          <w:rStyle w:val="5"/>
          <w:rFonts w:hint="eastAsia" w:ascii="黑体" w:hAnsi="黑体" w:eastAsia="黑体" w:cs="黑体"/>
          <w:b w:val="0"/>
          <w:bCs/>
          <w:color w:val="0D0D0D"/>
          <w:sz w:val="28"/>
          <w:szCs w:val="28"/>
          <w:lang w:val="en-US" w:eastAsia="zh-CN"/>
        </w:rPr>
        <w:t>2: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eastAsia="zh-CN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 w:val="0"/>
          <w:color w:val="0D0D0D"/>
          <w:sz w:val="36"/>
          <w:szCs w:val="36"/>
          <w:lang w:eastAsia="zh-CN"/>
        </w:rPr>
        <w:t>南江县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 w:val="0"/>
          <w:color w:val="0D0D0D"/>
          <w:sz w:val="36"/>
          <w:szCs w:val="36"/>
        </w:rPr>
        <w:t>20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 w:val="0"/>
          <w:color w:val="0D0D0D"/>
          <w:sz w:val="36"/>
          <w:szCs w:val="36"/>
          <w:lang w:val="en-US" w:eastAsia="zh-CN"/>
        </w:rPr>
        <w:t>20年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val="en-US" w:eastAsia="zh-CN"/>
        </w:rPr>
        <w:t>上半年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eastAsia="zh-CN"/>
        </w:rPr>
        <w:t>公开考试招聘公办中小学教师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D0D0D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D0D0D"/>
          <w:sz w:val="36"/>
          <w:szCs w:val="36"/>
        </w:rPr>
        <w:t>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shd w:val="clear" w:color="auto" w:fill="FFFFFF"/>
        </w:rPr>
        <w:t>考试笔试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shd w:val="clear" w:color="auto" w:fill="FFFFFF"/>
          <w:lang w:eastAsia="zh-CN"/>
        </w:rPr>
        <w:t>费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D0D0D"/>
          <w:sz w:val="36"/>
          <w:szCs w:val="36"/>
        </w:rPr>
        <w:t>申请表</w:t>
      </w:r>
    </w:p>
    <w:p>
      <w:pPr>
        <w:snapToGrid w:val="0"/>
        <w:jc w:val="center"/>
        <w:rPr>
          <w:rFonts w:hint="eastAsia" w:ascii="黑体" w:eastAsia="黑体"/>
          <w:sz w:val="18"/>
          <w:szCs w:val="18"/>
        </w:rPr>
      </w:pPr>
    </w:p>
    <w:tbl>
      <w:tblPr>
        <w:tblStyle w:val="3"/>
        <w:tblW w:w="85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8"/>
        <w:gridCol w:w="1439"/>
        <w:gridCol w:w="707"/>
        <w:gridCol w:w="1391"/>
        <w:gridCol w:w="8"/>
        <w:gridCol w:w="166"/>
        <w:gridCol w:w="1364"/>
        <w:gridCol w:w="2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岗位编码</w:t>
            </w:r>
          </w:p>
        </w:tc>
        <w:tc>
          <w:tcPr>
            <w:tcW w:w="2146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369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146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性  别</w:t>
            </w:r>
          </w:p>
        </w:tc>
        <w:tc>
          <w:tcPr>
            <w:tcW w:w="3369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学  历</w:t>
            </w:r>
          </w:p>
        </w:tc>
        <w:tc>
          <w:tcPr>
            <w:tcW w:w="2146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369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7080" w:type="dxa"/>
            <w:gridSpan w:val="7"/>
            <w:noWrap w:val="0"/>
            <w:vAlign w:val="center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7080" w:type="dxa"/>
            <w:gridSpan w:val="7"/>
            <w:noWrap w:val="0"/>
            <w:vAlign w:val="center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户籍地址</w:t>
            </w:r>
          </w:p>
        </w:tc>
        <w:tc>
          <w:tcPr>
            <w:tcW w:w="7080" w:type="dxa"/>
            <w:gridSpan w:val="7"/>
            <w:noWrap w:val="0"/>
            <w:vAlign w:val="center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498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证明单位</w:t>
            </w:r>
          </w:p>
        </w:tc>
        <w:tc>
          <w:tcPr>
            <w:tcW w:w="3545" w:type="dxa"/>
            <w:gridSpan w:val="4"/>
            <w:noWrap w:val="0"/>
            <w:vAlign w:val="center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200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498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减免种类</w:t>
            </w:r>
          </w:p>
        </w:tc>
        <w:tc>
          <w:tcPr>
            <w:tcW w:w="3537" w:type="dxa"/>
            <w:gridSpan w:val="3"/>
            <w:noWrap w:val="0"/>
            <w:vAlign w:val="center"/>
          </w:tcPr>
          <w:p>
            <w:pPr>
              <w:ind w:firstLine="280" w:firstLineChars="10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建档立卡贫困家庭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sym w:font="Wingdings 2" w:char="00A3"/>
            </w: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ind w:firstLine="280" w:firstLineChars="10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低保家庭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2937" w:type="dxa"/>
            <w:gridSpan w:val="2"/>
            <w:noWrap w:val="0"/>
            <w:vAlign w:val="center"/>
          </w:tcPr>
          <w:p>
            <w:pPr>
              <w:ind w:firstLine="280" w:firstLineChars="100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父母双亡家庭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sym w:font="Wingdings 2" w:char="00A3"/>
            </w:r>
          </w:p>
        </w:tc>
        <w:tc>
          <w:tcPr>
            <w:tcW w:w="5641" w:type="dxa"/>
            <w:gridSpan w:val="6"/>
            <w:noWrap w:val="0"/>
            <w:vAlign w:val="center"/>
          </w:tcPr>
          <w:p>
            <w:pPr>
              <w:ind w:firstLine="280" w:firstLineChars="10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父母一方为烈士或一级伤残军人家庭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2" w:hRule="atLeast"/>
          <w:jc w:val="center"/>
        </w:trPr>
        <w:tc>
          <w:tcPr>
            <w:tcW w:w="29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审</w:t>
            </w: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核</w:t>
            </w:r>
          </w:p>
          <w:p>
            <w:pPr>
              <w:jc w:val="center"/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意</w:t>
            </w: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见</w:t>
            </w:r>
          </w:p>
        </w:tc>
        <w:tc>
          <w:tcPr>
            <w:tcW w:w="5641" w:type="dxa"/>
            <w:gridSpan w:val="6"/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spacing w:line="480" w:lineRule="exact"/>
              <w:jc w:val="lef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ind w:firstLine="1540" w:firstLineChars="550"/>
              <w:jc w:val="lef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审核人签字：</w:t>
            </w:r>
          </w:p>
          <w:p>
            <w:pPr>
              <w:spacing w:line="560" w:lineRule="exact"/>
              <w:ind w:firstLine="3220" w:firstLineChars="1150"/>
              <w:jc w:val="lef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年    月    日</w:t>
            </w:r>
          </w:p>
        </w:tc>
      </w:tr>
    </w:tbl>
    <w:p>
      <w:pPr>
        <w:rPr>
          <w:rFonts w:hint="eastAsia" w:ascii="华文仿宋" w:hAnsi="华文仿宋" w:eastAsia="华文仿宋"/>
          <w:b/>
          <w:sz w:val="28"/>
          <w:szCs w:val="28"/>
        </w:rPr>
      </w:pPr>
      <w:r>
        <w:rPr>
          <w:rFonts w:hint="eastAsia" w:ascii="华文仿宋" w:hAnsi="华文仿宋" w:eastAsia="华文仿宋"/>
          <w:b/>
          <w:sz w:val="28"/>
          <w:szCs w:val="28"/>
        </w:rPr>
        <w:t xml:space="preserve">           </w:t>
      </w:r>
    </w:p>
    <w:p>
      <w:pPr>
        <w:spacing w:line="600" w:lineRule="exact"/>
        <w:jc w:val="center"/>
        <w:rPr>
          <w:rFonts w:hint="eastAsia" w:ascii="华文仿宋" w:hAnsi="华文仿宋" w:eastAsia="华文仿宋"/>
          <w:b/>
          <w:bCs/>
          <w:sz w:val="28"/>
          <w:szCs w:val="28"/>
        </w:rPr>
      </w:pPr>
      <w:r>
        <w:rPr>
          <w:rFonts w:hint="eastAsia" w:ascii="华文仿宋" w:hAnsi="华文仿宋" w:eastAsia="华文仿宋"/>
          <w:b/>
          <w:sz w:val="28"/>
          <w:szCs w:val="28"/>
        </w:rPr>
        <w:t xml:space="preserve"> </w:t>
      </w:r>
      <w:r>
        <w:rPr>
          <w:rFonts w:hint="eastAsia" w:ascii="华文仿宋" w:hAnsi="华文仿宋" w:eastAsia="华文仿宋"/>
          <w:b/>
          <w:sz w:val="28"/>
          <w:szCs w:val="28"/>
          <w:lang w:val="en-US" w:eastAsia="zh-CN"/>
        </w:rPr>
        <w:t xml:space="preserve">                   </w:t>
      </w:r>
      <w:r>
        <w:rPr>
          <w:rFonts w:hint="eastAsia" w:ascii="华文仿宋" w:hAnsi="华文仿宋" w:eastAsia="华文仿宋"/>
          <w:b/>
          <w:sz w:val="28"/>
          <w:szCs w:val="28"/>
          <w:lang w:eastAsia="zh-CN"/>
        </w:rPr>
        <w:t>南江县</w:t>
      </w:r>
      <w:r>
        <w:rPr>
          <w:rFonts w:hint="eastAsia" w:ascii="华文仿宋" w:hAnsi="华文仿宋" w:eastAsia="华文仿宋"/>
          <w:b/>
          <w:sz w:val="28"/>
          <w:szCs w:val="28"/>
        </w:rPr>
        <w:t xml:space="preserve">事业单位公开招聘办公室 </w:t>
      </w:r>
      <w:r>
        <w:rPr>
          <w:rFonts w:hint="eastAsia" w:ascii="华文仿宋" w:hAnsi="华文仿宋" w:eastAsia="华文仿宋"/>
          <w:b/>
          <w:sz w:val="28"/>
          <w:szCs w:val="28"/>
          <w:lang w:val="en-US" w:eastAsia="zh-CN"/>
        </w:rPr>
        <w:t xml:space="preserve"> </w:t>
      </w:r>
      <w:r>
        <w:rPr>
          <w:rFonts w:hint="eastAsia" w:ascii="华文仿宋" w:hAnsi="华文仿宋" w:eastAsia="华文仿宋"/>
          <w:b/>
          <w:sz w:val="28"/>
          <w:szCs w:val="28"/>
        </w:rPr>
        <w:t>制</w:t>
      </w:r>
    </w:p>
    <w:p/>
    <w:sectPr>
      <w:pgSz w:w="11906" w:h="16838"/>
      <w:pgMar w:top="1985" w:right="1588" w:bottom="2098" w:left="1474" w:header="851" w:footer="1361" w:gutter="0"/>
      <w:pgNumType w:fmt="numberInDash"/>
      <w:cols w:space="720" w:num="1"/>
      <w:docGrid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330589"/>
    <w:rsid w:val="0D4720E4"/>
    <w:rsid w:val="12575D9C"/>
    <w:rsid w:val="6233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仿宋_GB2312" w:cs="宋体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2020-04-29T08:41:00Z</dcterms:created>
  <dc:creator>llll</dc:creator>
  <cp:lastModifiedBy>昔梦</cp:lastModifiedBy>
  <dcterms:modified xsi:type="dcterms:W3CDTF">2020-04-29T09:17:08Z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