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1E" w:rsidRPr="00F3007D" w:rsidRDefault="001B5A1E" w:rsidP="001B5A1E">
      <w:pPr>
        <w:spacing w:line="600" w:lineRule="exact"/>
        <w:jc w:val="center"/>
        <w:rPr>
          <w:rFonts w:ascii="方正小标宋_GBK" w:eastAsia="方正小标宋_GBK" w:hAnsi="宋体" w:hint="eastAsia"/>
          <w:sz w:val="44"/>
          <w:szCs w:val="44"/>
        </w:rPr>
      </w:pPr>
      <w:r w:rsidRPr="00F3007D">
        <w:rPr>
          <w:rFonts w:ascii="方正小标宋_GBK" w:eastAsia="方正小标宋_GBK" w:hAnsi="宋体" w:hint="eastAsia"/>
          <w:sz w:val="44"/>
          <w:szCs w:val="44"/>
        </w:rPr>
        <w:t>《教育公共基础知识》</w:t>
      </w:r>
    </w:p>
    <w:p w:rsidR="001B5A1E" w:rsidRPr="00F3007D" w:rsidRDefault="001B5A1E" w:rsidP="001B5A1E">
      <w:pPr>
        <w:spacing w:line="600" w:lineRule="exact"/>
        <w:jc w:val="center"/>
        <w:rPr>
          <w:rFonts w:ascii="方正仿宋_GBK" w:eastAsia="方正仿宋_GBK" w:hAnsi="宋体" w:hint="eastAsia"/>
          <w:b/>
          <w:sz w:val="32"/>
          <w:szCs w:val="32"/>
        </w:rPr>
      </w:pPr>
    </w:p>
    <w:p w:rsidR="001B5A1E" w:rsidRPr="00EE66C2" w:rsidRDefault="001B5A1E" w:rsidP="001B5A1E">
      <w:pPr>
        <w:spacing w:line="600" w:lineRule="exact"/>
        <w:jc w:val="center"/>
        <w:rPr>
          <w:rFonts w:ascii="方正黑体_GBK" w:eastAsia="方正黑体_GBK" w:hAnsi="宋体" w:hint="eastAsia"/>
          <w:sz w:val="32"/>
          <w:szCs w:val="32"/>
        </w:rPr>
      </w:pPr>
      <w:r w:rsidRPr="00EE66C2">
        <w:rPr>
          <w:rFonts w:ascii="方正黑体_GBK" w:eastAsia="方正黑体_GBK" w:hAnsi="宋体" w:hint="eastAsia"/>
          <w:sz w:val="32"/>
          <w:szCs w:val="32"/>
        </w:rPr>
        <w:t>第一章  教育政策法规</w:t>
      </w:r>
    </w:p>
    <w:p w:rsidR="001B5A1E" w:rsidRPr="00F3007D" w:rsidRDefault="001B5A1E" w:rsidP="001B5A1E">
      <w:pPr>
        <w:widowControl/>
        <w:shd w:val="clear" w:color="auto" w:fill="FFFFFF"/>
        <w:spacing w:after="300" w:line="600" w:lineRule="exact"/>
        <w:ind w:firstLineChars="200" w:firstLine="640"/>
        <w:jc w:val="left"/>
        <w:rPr>
          <w:rFonts w:ascii="方正仿宋_GBK" w:eastAsia="方正仿宋_GBK" w:hAnsi="黑体" w:cs="宋体" w:hint="eastAsia"/>
          <w:kern w:val="0"/>
          <w:sz w:val="32"/>
          <w:szCs w:val="32"/>
        </w:rPr>
      </w:pPr>
      <w:r w:rsidRPr="00F3007D">
        <w:rPr>
          <w:rFonts w:ascii="方正仿宋_GBK" w:eastAsia="方正仿宋_GBK" w:hAnsi="黑体" w:cs="宋体" w:hint="eastAsia"/>
          <w:kern w:val="0"/>
          <w:sz w:val="32"/>
          <w:szCs w:val="32"/>
        </w:rPr>
        <w:t>特别提示：</w:t>
      </w:r>
      <w:r w:rsidRPr="00F3007D">
        <w:rPr>
          <w:rFonts w:ascii="方正仿宋_GBK" w:eastAsia="方正仿宋_GBK" w:hAnsi="Verdana" w:cs="宋体" w:hint="eastAsia"/>
          <w:kern w:val="0"/>
          <w:sz w:val="32"/>
          <w:szCs w:val="32"/>
        </w:rPr>
        <w:t> </w:t>
      </w:r>
      <w:r w:rsidRPr="00F3007D">
        <w:rPr>
          <w:rFonts w:ascii="方正仿宋_GBK" w:eastAsia="方正仿宋_GBK" w:hAnsi="黑体" w:cs="宋体" w:hint="eastAsia"/>
          <w:kern w:val="0"/>
          <w:sz w:val="32"/>
          <w:szCs w:val="32"/>
        </w:rPr>
        <w:t>《中华人民共和国教育法》《中华人民共和国义务教育法》《中华人民共和国高等教育法》《学生伤害事故处理办法》等教育法律法规政策以最新修正后的版本为准。</w:t>
      </w:r>
    </w:p>
    <w:p w:rsidR="001B5A1E" w:rsidRPr="00F3007D" w:rsidRDefault="001B5A1E" w:rsidP="001B5A1E">
      <w:pPr>
        <w:spacing w:line="600" w:lineRule="exact"/>
        <w:jc w:val="center"/>
        <w:rPr>
          <w:rFonts w:ascii="方正仿宋_GBK" w:eastAsia="方正仿宋_GBK" w:hAnsi="宋体" w:hint="eastAsia"/>
          <w:b/>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第一节 国家教育政策法规</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一、教育政策与教育法规</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教育政策、教育法规的概念。</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我国教育政策、法规的体系、类型、结构及特征。教育政策、法规在国家政策、法规体系中的地位。</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二、现行主要的教育法律法规及重要规定</w:t>
      </w:r>
    </w:p>
    <w:p w:rsidR="001B5A1E" w:rsidRPr="00F3007D" w:rsidRDefault="001B5A1E" w:rsidP="001B5A1E">
      <w:pPr>
        <w:spacing w:line="600" w:lineRule="exact"/>
        <w:rPr>
          <w:rFonts w:ascii="方正仿宋_GBK" w:eastAsia="方正仿宋_GBK" w:hAnsi="宋体" w:hint="eastAsia"/>
          <w:sz w:val="32"/>
          <w:szCs w:val="32"/>
        </w:rPr>
      </w:pPr>
      <w:r w:rsidRPr="00F3007D">
        <w:rPr>
          <w:rFonts w:ascii="方正仿宋_GBK" w:eastAsia="方正仿宋_GBK" w:hAnsi="宋体" w:hint="eastAsia"/>
          <w:color w:val="FF0000"/>
          <w:sz w:val="32"/>
          <w:szCs w:val="32"/>
        </w:rPr>
        <w:t xml:space="preserve">   </w:t>
      </w:r>
      <w:r w:rsidRPr="00F3007D">
        <w:rPr>
          <w:rFonts w:ascii="方正仿宋_GBK" w:eastAsia="方正仿宋_GBK" w:hAnsi="宋体" w:hint="eastAsia"/>
          <w:sz w:val="32"/>
          <w:szCs w:val="32"/>
        </w:rPr>
        <w:t xml:space="preserve"> 《中华人民共和国教育法》。立法目的，适用范围，主要内容（</w:t>
      </w:r>
      <w:r w:rsidRPr="00F3007D">
        <w:rPr>
          <w:rFonts w:ascii="方正仿宋_GBK" w:eastAsia="方正仿宋_GBK" w:hAnsi="宋体" w:cs="宋体" w:hint="eastAsia"/>
          <w:sz w:val="32"/>
          <w:szCs w:val="32"/>
        </w:rPr>
        <w:t>教育基本制度、受教育者、其他内容</w:t>
      </w:r>
      <w:r w:rsidRPr="00F3007D">
        <w:rPr>
          <w:rFonts w:ascii="方正仿宋_GBK" w:eastAsia="方正仿宋_GBK" w:hAnsi="宋体" w:hint="eastAsia"/>
          <w:sz w:val="32"/>
          <w:szCs w:val="32"/>
        </w:rPr>
        <w:t>）。</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《中华人民共和国教师法》。性质，地位，立法宗旨，主要内容（教师法律地位、教师的权利义务、教师资格制度、教师聘任制度、教师培养培训制度、教师待遇制度）。</w:t>
      </w:r>
    </w:p>
    <w:p w:rsidR="001B5A1E" w:rsidRPr="00F3007D" w:rsidRDefault="001B5A1E" w:rsidP="001B5A1E">
      <w:pPr>
        <w:spacing w:line="600" w:lineRule="exact"/>
        <w:ind w:firstLineChars="200" w:firstLine="640"/>
        <w:rPr>
          <w:rFonts w:ascii="方正仿宋_GBK" w:eastAsia="方正仿宋_GBK" w:hint="eastAsia"/>
          <w:sz w:val="32"/>
          <w:szCs w:val="32"/>
        </w:rPr>
      </w:pPr>
      <w:r w:rsidRPr="00F3007D">
        <w:rPr>
          <w:rFonts w:ascii="方正仿宋_GBK" w:eastAsia="方正仿宋_GBK" w:hAnsi="宋体" w:hint="eastAsia"/>
          <w:sz w:val="32"/>
          <w:szCs w:val="32"/>
        </w:rPr>
        <w:t>《中华人民共和国义务教育法》。法律地位，立法宗旨，义务教育的性质和特征、新《义务教育法》的突破。</w:t>
      </w:r>
    </w:p>
    <w:p w:rsidR="001B5A1E" w:rsidRPr="00F3007D" w:rsidRDefault="001B5A1E" w:rsidP="001B5A1E">
      <w:pPr>
        <w:spacing w:line="600" w:lineRule="exact"/>
        <w:ind w:firstLineChars="200" w:firstLine="640"/>
        <w:rPr>
          <w:rFonts w:ascii="方正仿宋_GBK" w:eastAsia="方正仿宋_GBK" w:hAnsi="宋体" w:hint="eastAsia"/>
          <w:b/>
          <w:color w:val="4472C4"/>
          <w:sz w:val="32"/>
          <w:szCs w:val="32"/>
        </w:rPr>
      </w:pPr>
      <w:r w:rsidRPr="00F3007D">
        <w:rPr>
          <w:rFonts w:ascii="方正仿宋_GBK" w:eastAsia="方正仿宋_GBK" w:hAnsi="宋体" w:hint="eastAsia"/>
          <w:sz w:val="32"/>
          <w:szCs w:val="32"/>
          <w:shd w:val="clear" w:color="auto" w:fill="FFFFFF"/>
        </w:rPr>
        <w:t>《中华人民共和国高等教育法》。立法背景，主要内容</w:t>
      </w:r>
      <w:r w:rsidRPr="00F3007D">
        <w:rPr>
          <w:rFonts w:ascii="方正仿宋_GBK" w:eastAsia="方正仿宋_GBK" w:hAnsi="宋体" w:hint="eastAsia"/>
          <w:sz w:val="32"/>
          <w:szCs w:val="32"/>
          <w:shd w:val="clear" w:color="auto" w:fill="FFFFFF"/>
        </w:rPr>
        <w:lastRenderedPageBreak/>
        <w:t>（</w:t>
      </w:r>
      <w:r w:rsidRPr="00F3007D">
        <w:rPr>
          <w:rFonts w:ascii="方正仿宋_GBK" w:eastAsia="方正仿宋_GBK" w:hAnsi="宋体" w:cs="宋体" w:hint="eastAsia"/>
          <w:sz w:val="32"/>
          <w:szCs w:val="32"/>
        </w:rPr>
        <w:t>高等教育的含义与义务、高等教育基本制度、高等学校的学生</w:t>
      </w:r>
      <w:r w:rsidRPr="00F3007D">
        <w:rPr>
          <w:rFonts w:ascii="方正仿宋_GBK" w:eastAsia="方正仿宋_GBK" w:hAnsi="宋体" w:hint="eastAsia"/>
          <w:sz w:val="32"/>
          <w:szCs w:val="32"/>
          <w:shd w:val="clear" w:color="auto" w:fill="FFFFFF"/>
        </w:rPr>
        <w:t>）。</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《中华人民共和国未成年人保护法》。性质、地位，立法宗旨，主要内容（保护未成年人的原则、未成年人的家庭保护、未成年人的学校保护、未成年人的社会保护、未成年人的司法保护）。</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《中华人民共和国预防未成年人犯罪法》。性质，地位，立法目的，主要内容（预防未成年人犯罪的教育、对未成年人不良行为的预防、对未成年人严重不良行为的矫治）。</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《学生伤害事故处理办法》。性质与地位，颁布的目的和意义，立法宗旨，主要内容（学生伤害事故的含义，学生伤害事故处理的原则，学校责任事故情形，学校无责任事故情形，学生或监护人责任事故情形）。</w:t>
      </w:r>
    </w:p>
    <w:p w:rsidR="001B5A1E" w:rsidRPr="00F3007D" w:rsidRDefault="001B5A1E" w:rsidP="001B5A1E">
      <w:pPr>
        <w:spacing w:line="600" w:lineRule="exact"/>
        <w:ind w:firstLineChars="200" w:firstLine="640"/>
        <w:rPr>
          <w:rFonts w:ascii="方正仿宋_GBK" w:eastAsia="方正仿宋_GBK" w:hAnsi="宋体" w:hint="eastAsia"/>
          <w:sz w:val="32"/>
          <w:szCs w:val="32"/>
          <w:shd w:val="clear" w:color="auto" w:fill="FFFFFF"/>
        </w:rPr>
      </w:pPr>
      <w:r w:rsidRPr="00F3007D">
        <w:rPr>
          <w:rFonts w:ascii="方正仿宋_GBK" w:eastAsia="方正仿宋_GBK" w:hAnsi="宋体" w:hint="eastAsia"/>
          <w:sz w:val="32"/>
          <w:szCs w:val="32"/>
          <w:shd w:val="clear" w:color="auto" w:fill="FFFFFF"/>
        </w:rPr>
        <w:t>《中华人民共和国职业教育法》。立法宗旨，主要内容（职业教育体系、职业教育的保障条件）。</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三、现行主要的教育政策及重要规定</w:t>
      </w:r>
    </w:p>
    <w:p w:rsidR="001B5A1E" w:rsidRPr="00F3007D" w:rsidRDefault="001B5A1E" w:rsidP="001B5A1E">
      <w:pPr>
        <w:spacing w:line="600" w:lineRule="exact"/>
        <w:ind w:firstLineChars="200" w:firstLine="640"/>
        <w:rPr>
          <w:rFonts w:ascii="方正仿宋_GBK" w:eastAsia="方正仿宋_GBK" w:hAnsi="宋体" w:hint="eastAsia"/>
          <w:b/>
          <w:color w:val="4472C4"/>
          <w:sz w:val="32"/>
          <w:szCs w:val="32"/>
        </w:rPr>
      </w:pPr>
      <w:r w:rsidRPr="00F3007D">
        <w:rPr>
          <w:rFonts w:ascii="方正仿宋_GBK" w:eastAsia="方正仿宋_GBK" w:hAnsi="宋体" w:hint="eastAsia"/>
          <w:sz w:val="32"/>
          <w:szCs w:val="32"/>
        </w:rPr>
        <w:t>《国务院关于加快发展现代职业教育的决定》。加快发展现代职业教育的指导思想、基本原则、目标任务和政策措施。</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《国家中长期教育改革和发展规划纲要（2010—2020）》。指导思想和工作方针、战略目标和战略主题、各类教育的发展任务、教育体制改革、保障措施。</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《关于防治中小学生欺凌和暴力的指导意见》。切实防</w:t>
      </w:r>
      <w:r w:rsidRPr="00F3007D">
        <w:rPr>
          <w:rFonts w:ascii="方正仿宋_GBK" w:eastAsia="方正仿宋_GBK" w:hAnsi="宋体" w:hint="eastAsia"/>
          <w:sz w:val="32"/>
          <w:szCs w:val="32"/>
        </w:rPr>
        <w:lastRenderedPageBreak/>
        <w:t>治学生欺凌和暴力事件发生的意见和方法。</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《新时代中小学教师职业行为十项准则》。教师职业行为准则的具体要求和内容。</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《关于深化教育教学改革全面提高义务教育质量的意见》。指导思想和基本要求，对深化教育教学改革、全面提高义务教育质量提出的意见。</w:t>
      </w:r>
    </w:p>
    <w:p w:rsidR="001B5A1E" w:rsidRPr="00F3007D" w:rsidRDefault="001B5A1E" w:rsidP="001B5A1E">
      <w:pPr>
        <w:spacing w:line="600" w:lineRule="exact"/>
        <w:rPr>
          <w:rFonts w:ascii="方正仿宋_GBK" w:eastAsia="方正仿宋_GBK" w:hAnsi="宋体" w:hint="eastAsia"/>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第二节 地方教育政策法规</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一、重庆市义务教育条例</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重庆市义务教育条例的基本原则。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义务教育阶段的学生、学校、教师、教育教学、法律责任。</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二、重庆市中长期城乡教育改革和发展规划纲要（2010—2020）</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背景、指导思想、基本原则、重大战略、基本理念和目标、城乡教育、教育发展措施、</w:t>
      </w:r>
    </w:p>
    <w:p w:rsidR="001B5A1E" w:rsidRPr="00F3007D" w:rsidRDefault="001B5A1E" w:rsidP="001B5A1E">
      <w:pPr>
        <w:spacing w:line="600" w:lineRule="exact"/>
        <w:rPr>
          <w:rFonts w:ascii="方正仿宋_GBK" w:eastAsia="方正仿宋_GBK" w:hAnsi="宋体" w:hint="eastAsia"/>
          <w:sz w:val="32"/>
          <w:szCs w:val="32"/>
        </w:rPr>
      </w:pPr>
      <w:r w:rsidRPr="00F3007D">
        <w:rPr>
          <w:rFonts w:ascii="方正仿宋_GBK" w:eastAsia="方正仿宋_GBK" w:hAnsi="宋体" w:hint="eastAsia"/>
          <w:sz w:val="32"/>
          <w:szCs w:val="32"/>
        </w:rPr>
        <w:t>教育发展战略重点。</w:t>
      </w:r>
    </w:p>
    <w:p w:rsidR="001B5A1E" w:rsidRDefault="001B5A1E" w:rsidP="001B5A1E">
      <w:pPr>
        <w:spacing w:line="600" w:lineRule="exact"/>
        <w:jc w:val="center"/>
        <w:rPr>
          <w:rFonts w:ascii="方正仿宋_GBK" w:eastAsia="方正仿宋_GBK" w:hAnsi="宋体"/>
          <w:b/>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第三节 教育政策法规的实施</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一、教育政策法规的实施的概念</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教育政策执行，是将教育政策内容转变为教育现实的过程。</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教育法的实施，是指教育法在现实社会中的实现。教育</w:t>
      </w:r>
      <w:r w:rsidRPr="00F3007D">
        <w:rPr>
          <w:rFonts w:ascii="方正仿宋_GBK" w:eastAsia="方正仿宋_GBK" w:hAnsi="宋体" w:hint="eastAsia"/>
          <w:sz w:val="32"/>
          <w:szCs w:val="32"/>
        </w:rPr>
        <w:lastRenderedPageBreak/>
        <w:t>法实施的方式分为教育法的适用和教育法的遵守。</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二、教育政策法规实施现状</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政策法规实施的成就。教育投入比例增大、全面推进素质教育、“两基”工作取得历史性成就、推进教师专业化和教师队伍建设规范化取得实效、高等教育大众化进程成就显著、终身教育体系逐步完善、职业教育质量提高、社会力量办学规模扩大。</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教育政策法规实施的问题。教育政策执行过程中的问题、教育法规实施过程中的问题。</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三、教育政策法规实施措施</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教育政策执行问题的解决措施。</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教育法实施问题的解决措施。</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四、教育政策法规实施评估</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教育政策评估。教育法的监督。</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p>
    <w:p w:rsidR="001B5A1E" w:rsidRPr="00EE66C2" w:rsidRDefault="001B5A1E" w:rsidP="001B5A1E">
      <w:pPr>
        <w:spacing w:line="600" w:lineRule="exact"/>
        <w:jc w:val="center"/>
        <w:rPr>
          <w:rFonts w:ascii="方正黑体_GBK" w:eastAsia="方正黑体_GBK" w:hAnsi="宋体" w:hint="eastAsia"/>
          <w:sz w:val="32"/>
          <w:szCs w:val="32"/>
        </w:rPr>
      </w:pPr>
      <w:r w:rsidRPr="00EE66C2">
        <w:rPr>
          <w:rFonts w:ascii="方正黑体_GBK" w:eastAsia="方正黑体_GBK" w:hAnsi="宋体" w:hint="eastAsia"/>
          <w:sz w:val="32"/>
          <w:szCs w:val="32"/>
        </w:rPr>
        <w:t>第二章  教育基础理论</w:t>
      </w:r>
    </w:p>
    <w:p w:rsidR="001B5A1E" w:rsidRPr="00F3007D" w:rsidRDefault="001B5A1E" w:rsidP="001B5A1E">
      <w:pPr>
        <w:spacing w:line="600" w:lineRule="exact"/>
        <w:jc w:val="center"/>
        <w:rPr>
          <w:rFonts w:ascii="方正仿宋_GBK" w:eastAsia="方正仿宋_GBK" w:hAnsi="宋体" w:hint="eastAsia"/>
          <w:b/>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第一节 教育目的与教育规律</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一、教育目的</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教育目的概述。教育目的的定义、教育目的的结构与类型、教育目的的特点、教育目的的功能、确立教育目的的依据及原则。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教育目的理论基础。马克思、恩格斯关于“个人全面发展”</w:t>
      </w:r>
      <w:r w:rsidRPr="00F3007D">
        <w:rPr>
          <w:rFonts w:ascii="方正仿宋_GBK" w:eastAsia="方正仿宋_GBK" w:hAnsi="宋体" w:hint="eastAsia"/>
          <w:sz w:val="32"/>
          <w:szCs w:val="32"/>
        </w:rPr>
        <w:lastRenderedPageBreak/>
        <w:t xml:space="preserve">的学说是我国制定教育目的的重要理论依据。 </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我国的教育目的。我国的教育目的规定、我国教育目的的基本精神。</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二、教育规律</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教育规律的概念。教育规律</w:t>
      </w:r>
      <w:proofErr w:type="gramStart"/>
      <w:r w:rsidRPr="00F3007D">
        <w:rPr>
          <w:rFonts w:ascii="方正仿宋_GBK" w:eastAsia="方正仿宋_GBK" w:hAnsi="宋体" w:hint="eastAsia"/>
          <w:sz w:val="32"/>
          <w:szCs w:val="32"/>
        </w:rPr>
        <w:t>同规律</w:t>
      </w:r>
      <w:proofErr w:type="gramEnd"/>
      <w:r w:rsidRPr="00F3007D">
        <w:rPr>
          <w:rFonts w:ascii="方正仿宋_GBK" w:eastAsia="方正仿宋_GBK" w:hAnsi="宋体" w:hint="eastAsia"/>
          <w:sz w:val="32"/>
          <w:szCs w:val="32"/>
        </w:rPr>
        <w:t>一样，是不以人的意志为转移的客观事物（教育内部诸因素之间、教育与其他事物之间）内在的必然的本质性联系，以及事物（教育）发展变化的必然趋势，就是教育现象同其他社会现象或教育现象内部各结构要素之间的固有矛盾，或彼此间的内在联系。</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教育与人的关系。人类的可教性、人性与教育、身心发展特征与教育。</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教育与社会。社会要素与教育（第三节详讲），社会发展与教育发展：现代化与教育发展、信息化与教育信息化、知识经济与教育改革、可持续发展与教育改革。</w:t>
      </w:r>
    </w:p>
    <w:p w:rsidR="001B5A1E" w:rsidRPr="00F3007D" w:rsidRDefault="001B5A1E" w:rsidP="001B5A1E">
      <w:pPr>
        <w:spacing w:line="600" w:lineRule="exact"/>
        <w:rPr>
          <w:rFonts w:ascii="方正仿宋_GBK" w:eastAsia="方正仿宋_GBK" w:hAnsi="宋体" w:hint="eastAsia"/>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第二节 教师与学生</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b/>
          <w:sz w:val="32"/>
          <w:szCs w:val="32"/>
        </w:rPr>
        <w:t>一、教师</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教师劳动的特点。劳动对象的复杂性、劳动任务的综合性、劳动手段的主体性、劳动过程的创造性、劳动成果的长效性。</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教师的工作价值与角色扮演。教师的工作价值、教师的角色扮演。</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教师的素养及其培养。现代教师的素养、教师素养的培</w:t>
      </w:r>
      <w:r w:rsidRPr="00F3007D">
        <w:rPr>
          <w:rFonts w:ascii="方正仿宋_GBK" w:eastAsia="方正仿宋_GBK" w:hAnsi="宋体" w:hint="eastAsia"/>
          <w:sz w:val="32"/>
          <w:szCs w:val="32"/>
        </w:rPr>
        <w:lastRenderedPageBreak/>
        <w:t>养。</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二、学生</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学生的本质特点。</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学生的地位。学生的社会地位、学生在教育过程中的地位。</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学生的发展。学生发展的含义、学生发展的一般规律。</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三、师生关系</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师生关系。师生关系的概念、师生关系的表现形式、师生关系的建立和发展。</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第三节 教育与发展</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一、教育与人的全面发展</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人的全面发展概述。人的全面发展的定义、人的全面发展的内涵。</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影响人的全面发展的基本因素。遗传素质、环境、教育的主导作用。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学校教育对人的全面发展的主导作用。</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二、教育与社会发展</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教育的社会制约性。生产力对教育发展的影响和制约、政治经济制度对教育发展的影响和制约、文化对教育发展的影响和制约、科学技术对教育发展的影响和制约、人口对教育发展的影响和制约。</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教育的社会功能。教育的经济功能、教育的政治功能、</w:t>
      </w:r>
      <w:r w:rsidRPr="00F3007D">
        <w:rPr>
          <w:rFonts w:ascii="方正仿宋_GBK" w:eastAsia="方正仿宋_GBK" w:hAnsi="宋体" w:hint="eastAsia"/>
          <w:sz w:val="32"/>
          <w:szCs w:val="32"/>
        </w:rPr>
        <w:lastRenderedPageBreak/>
        <w:t>教育的文化功能、教育的科技功能、教育的人口功能。</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教育与我国人才强国战略的关系。教育发展是人才发展的先决条件。经济发展是人才发展的必然结果。正规教育发展中存在不尽人意的地方。以人为本的必然要求。</w:t>
      </w:r>
    </w:p>
    <w:p w:rsidR="001B5A1E" w:rsidRPr="00F3007D" w:rsidRDefault="001B5A1E" w:rsidP="001B5A1E">
      <w:pPr>
        <w:spacing w:line="600" w:lineRule="exact"/>
        <w:rPr>
          <w:rFonts w:ascii="方正仿宋_GBK" w:eastAsia="方正仿宋_GBK" w:hAnsi="宋体" w:hint="eastAsia"/>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第四节 德育的实施</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一、学生思想品德的特点</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幼儿思想品德发展的基本特点。</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小学生思想品德发展的基本特点。</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中学生思想品德发展的基本特点。</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二、德育的基本原则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知行统一原则。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正面教育与纪律约束相结合原则。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严格要求与尊重理解相结合。</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集体教育与个别教育相结合的原则。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教育与自我教育相结合的原则。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教育的统一性与灵活性相结合的原则。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教育影响的一致性与连贯性原则。</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三、德育的实施途径</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德育途径指在特定的时间、空间开展德育实践活动的组织形式。包括课程、团队活动、校园文化、校外教育机构组织的校外活动、大众媒体。</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四、德育方法及运用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lastRenderedPageBreak/>
        <w:t>说服教育法。含义、运用。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榜样教育法。含义、运用。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陶冶教育法。含义、运用。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自我修养法。含义、运用。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学校心理咨询法。含义、运用。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品德评价法。含义、运用。</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五、德育方法的创新探索</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德育方法创新的基本思路。</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现代德育方法的创新。</w:t>
      </w:r>
    </w:p>
    <w:p w:rsidR="001B5A1E" w:rsidRPr="00F3007D" w:rsidRDefault="001B5A1E" w:rsidP="001B5A1E">
      <w:pPr>
        <w:spacing w:line="600" w:lineRule="exact"/>
        <w:rPr>
          <w:rFonts w:ascii="方正仿宋_GBK" w:eastAsia="方正仿宋_GBK" w:hAnsi="宋体" w:hint="eastAsia"/>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第五节 课程与教学</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一、课程</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课程的概述。课程设计。课程改革。</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二、教学</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教学的概述。教学的定义、教学的主要作用、教学的任务。</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教学过程理论的发展。古代教学过程的萌芽、近代教学过程理论的形成、现代教学过程理论的发展。</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教学过程。教学过程本质的争论、教学过程中应处理好的几种关系。</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教学模式。教学模式的概念、当代国外主要教学模式、当代我国主要教学模式。</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教学原则。教学原则的概念、教学原则确立的依据、教</w:t>
      </w:r>
      <w:r w:rsidRPr="00F3007D">
        <w:rPr>
          <w:rFonts w:ascii="方正仿宋_GBK" w:eastAsia="方正仿宋_GBK" w:hAnsi="宋体" w:hint="eastAsia"/>
          <w:sz w:val="32"/>
          <w:szCs w:val="32"/>
        </w:rPr>
        <w:lastRenderedPageBreak/>
        <w:t>学原则的运用。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教学方法。教学方法的概念、教学方法的意义、教学方法的指导思想、常用的教学方法。</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教学组织形式。教学组织形式的发展、我国现行的教学组织形式、教学组织形式的发展趋势。</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教师教学工作的基本环节。备课、上课、作业的布置与批改、课外辅导、学业考评。</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教学评价。教学评价的含义及功能、教学评价的分类、现代教学评价的改革。</w:t>
      </w:r>
    </w:p>
    <w:p w:rsidR="001B5A1E" w:rsidRPr="00F3007D" w:rsidRDefault="001B5A1E" w:rsidP="001B5A1E">
      <w:pPr>
        <w:spacing w:line="600" w:lineRule="exact"/>
        <w:jc w:val="center"/>
        <w:rPr>
          <w:rFonts w:ascii="方正仿宋_GBK" w:eastAsia="方正仿宋_GBK" w:hAnsi="宋体" w:hint="eastAsia"/>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第六节 班主任工作</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一、班主任工作概述</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班主任的定义。班主任是指受学校校长的委托，为学校班集体设置的专门负责该班教育和管理的教师。</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班主任工作的意义。</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二、班集体的培养</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班集体的概述。班集体的概念、培养班集体的意义、班集体形成的标志。</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培养班集体的方法。</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三、班主任工作的职责和任务</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班主任工作的职责。调查研究学生情况。组织管理班集体。教育指导学生全面发展。协调各方面教育力量，沟通各种渠道。定好班主任计划。</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lastRenderedPageBreak/>
        <w:t>班主任工作的任务。班主任工作的基本任务、班主任工作的具体任务。</w:t>
      </w:r>
    </w:p>
    <w:p w:rsidR="001B5A1E" w:rsidRPr="00F3007D" w:rsidRDefault="001B5A1E" w:rsidP="001B5A1E">
      <w:pPr>
        <w:spacing w:line="600" w:lineRule="exact"/>
        <w:ind w:firstLineChars="200" w:firstLine="640"/>
        <w:rPr>
          <w:rFonts w:ascii="方正仿宋_GBK" w:eastAsia="方正仿宋_GBK" w:hAnsi="宋体" w:hint="eastAsia"/>
          <w:spacing w:val="-6"/>
          <w:sz w:val="32"/>
          <w:szCs w:val="32"/>
        </w:rPr>
      </w:pPr>
      <w:r w:rsidRPr="00F3007D">
        <w:rPr>
          <w:rFonts w:ascii="方正仿宋_GBK" w:eastAsia="方正仿宋_GBK" w:hAnsi="宋体" w:hint="eastAsia"/>
          <w:sz w:val="32"/>
          <w:szCs w:val="32"/>
        </w:rPr>
        <w:t>班主任工作的特点和方法。</w:t>
      </w:r>
      <w:r w:rsidRPr="00F3007D">
        <w:rPr>
          <w:rFonts w:ascii="方正仿宋_GBK" w:eastAsia="方正仿宋_GBK" w:hAnsi="宋体" w:hint="eastAsia"/>
          <w:spacing w:val="-6"/>
          <w:sz w:val="32"/>
          <w:szCs w:val="32"/>
        </w:rPr>
        <w:t>班主任的工作特点、班主任工作的主要内容及方法。</w:t>
      </w:r>
    </w:p>
    <w:p w:rsidR="001B5A1E" w:rsidRPr="00F3007D" w:rsidRDefault="001B5A1E" w:rsidP="001B5A1E">
      <w:pPr>
        <w:spacing w:line="600" w:lineRule="exact"/>
        <w:rPr>
          <w:rFonts w:ascii="方正仿宋_GBK" w:eastAsia="方正仿宋_GBK" w:hAnsi="宋体" w:hint="eastAsia"/>
          <w:sz w:val="32"/>
          <w:szCs w:val="32"/>
        </w:rPr>
      </w:pPr>
    </w:p>
    <w:p w:rsidR="001B5A1E" w:rsidRPr="00EE66C2" w:rsidRDefault="001B5A1E" w:rsidP="001B5A1E">
      <w:pPr>
        <w:spacing w:line="600" w:lineRule="exact"/>
        <w:jc w:val="center"/>
        <w:rPr>
          <w:rFonts w:ascii="方正楷体_GBK" w:eastAsia="方正楷体_GBK" w:hAnsi="宋体" w:hint="eastAsia"/>
          <w:sz w:val="32"/>
          <w:szCs w:val="32"/>
        </w:rPr>
      </w:pPr>
      <w:r w:rsidRPr="00EE66C2">
        <w:rPr>
          <w:rFonts w:ascii="方正楷体_GBK" w:eastAsia="方正楷体_GBK" w:hAnsi="宋体" w:hint="eastAsia"/>
          <w:sz w:val="32"/>
          <w:szCs w:val="32"/>
        </w:rPr>
        <w:t>第七节 课外校外教育活动</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一、课外校外教育活动的重要性</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课外校外教育活动的概念。课外教育活动指学校在课堂教学以外有目的、有计划、有组织开展的多种多样的教育活动和教育工作，如课外活动、团队活动等。校外教育活动指校外教育机关或社会团体、家庭，有目的、有计划地在校外组织学生开展的多种多样的教育活动和教育工作，如少年宫、艺术馆以及业余体校等举办的活动和家庭教育活动等。</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课外校外教育活动的重要性。</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课外校外教育活动的内容。</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二、课外校外教育活动的组织形式</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群众性活动。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小组活动。</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个人活动。</w:t>
      </w:r>
    </w:p>
    <w:p w:rsidR="001B5A1E" w:rsidRPr="00F3007D" w:rsidRDefault="001B5A1E" w:rsidP="001B5A1E">
      <w:pPr>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三、课外校外教育活动实施途径</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课外校外教育活动实施原则。</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课外校外教育活动组织管理体系。</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课外校外教育活动实施特点和评估管理。</w:t>
      </w:r>
    </w:p>
    <w:p w:rsidR="001B5A1E" w:rsidRPr="00F3007D" w:rsidRDefault="001B5A1E" w:rsidP="001B5A1E">
      <w:pPr>
        <w:spacing w:line="600" w:lineRule="exact"/>
        <w:rPr>
          <w:rFonts w:ascii="方正仿宋_GBK" w:eastAsia="方正仿宋_GBK" w:hAnsi="宋体" w:hint="eastAsia"/>
          <w:sz w:val="32"/>
          <w:szCs w:val="32"/>
        </w:rPr>
      </w:pPr>
    </w:p>
    <w:p w:rsidR="001B5A1E" w:rsidRPr="00C03064" w:rsidRDefault="001B5A1E" w:rsidP="001B5A1E">
      <w:pPr>
        <w:adjustRightInd w:val="0"/>
        <w:snapToGrid w:val="0"/>
        <w:spacing w:line="600" w:lineRule="exact"/>
        <w:jc w:val="center"/>
        <w:rPr>
          <w:rFonts w:ascii="方正黑体_GBK" w:eastAsia="方正黑体_GBK" w:hAnsi="宋体" w:hint="eastAsia"/>
          <w:sz w:val="32"/>
          <w:szCs w:val="32"/>
        </w:rPr>
      </w:pPr>
      <w:r w:rsidRPr="00C03064">
        <w:rPr>
          <w:rFonts w:ascii="方正黑体_GBK" w:eastAsia="方正黑体_GBK" w:hAnsi="宋体" w:hint="eastAsia"/>
          <w:sz w:val="32"/>
          <w:szCs w:val="32"/>
        </w:rPr>
        <w:t>第三章  教育心理学基础</w:t>
      </w:r>
    </w:p>
    <w:p w:rsidR="001B5A1E" w:rsidRPr="00F3007D" w:rsidRDefault="001B5A1E" w:rsidP="001B5A1E">
      <w:pPr>
        <w:adjustRightInd w:val="0"/>
        <w:snapToGrid w:val="0"/>
        <w:spacing w:line="600" w:lineRule="exact"/>
        <w:ind w:firstLineChars="200" w:firstLine="640"/>
        <w:jc w:val="center"/>
        <w:rPr>
          <w:rFonts w:ascii="方正仿宋_GBK" w:eastAsia="方正仿宋_GBK" w:hAnsi="宋体" w:hint="eastAsia"/>
          <w:b/>
          <w:sz w:val="32"/>
          <w:szCs w:val="32"/>
        </w:rPr>
      </w:pPr>
    </w:p>
    <w:p w:rsidR="001B5A1E" w:rsidRPr="00C03064" w:rsidRDefault="001B5A1E" w:rsidP="001B5A1E">
      <w:pPr>
        <w:adjustRightInd w:val="0"/>
        <w:snapToGrid w:val="0"/>
        <w:spacing w:line="600" w:lineRule="exact"/>
        <w:jc w:val="center"/>
        <w:rPr>
          <w:rFonts w:ascii="方正楷体_GBK" w:eastAsia="方正楷体_GBK" w:hAnsi="宋体" w:hint="eastAsia"/>
          <w:sz w:val="32"/>
          <w:szCs w:val="32"/>
        </w:rPr>
      </w:pPr>
      <w:r w:rsidRPr="00C03064">
        <w:rPr>
          <w:rFonts w:ascii="方正楷体_GBK" w:eastAsia="方正楷体_GBK" w:hAnsi="宋体" w:hint="eastAsia"/>
          <w:sz w:val="32"/>
          <w:szCs w:val="32"/>
        </w:rPr>
        <w:t>第一节 学生心理</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一、学生的认知发展</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认知的概念。认知是个体认识客观世界的信息加工活动。感觉、知觉、记忆、言语、想象、思维等认知活动按照一定的关系组成一定的功能系统，从而实现对个体认识活动的调节作用。在个体与环境的作用过程中，个体认知的功能系统不断发展，并趋于完善。</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认知的要素。认知包括感觉、知觉、记忆、言语、想象、思维等要素。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认知方式的概念。认知方式指个体感知、理解、记忆、思维、问题解决以及信息加工的典型方式。</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认知方式类型：</w:t>
      </w:r>
      <w:proofErr w:type="gramStart"/>
      <w:r w:rsidRPr="00F3007D">
        <w:rPr>
          <w:rFonts w:ascii="方正仿宋_GBK" w:eastAsia="方正仿宋_GBK" w:hAnsi="宋体" w:hint="eastAsia"/>
          <w:sz w:val="32"/>
          <w:szCs w:val="32"/>
        </w:rPr>
        <w:t>场独立</w:t>
      </w:r>
      <w:proofErr w:type="gramEnd"/>
      <w:r w:rsidRPr="00F3007D">
        <w:rPr>
          <w:rFonts w:ascii="方正仿宋_GBK" w:eastAsia="方正仿宋_GBK" w:hAnsi="宋体" w:hint="eastAsia"/>
          <w:sz w:val="32"/>
          <w:szCs w:val="32"/>
        </w:rPr>
        <w:t>型和场依存型，冲动型和沉思型，深层加工型和表层加工型。</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认知发展的影响因素。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认知发展理论：皮亚杰的认知发展阶段理论、维果</w:t>
      </w:r>
      <w:proofErr w:type="gramStart"/>
      <w:r w:rsidRPr="00F3007D">
        <w:rPr>
          <w:rFonts w:ascii="方正仿宋_GBK" w:eastAsia="方正仿宋_GBK" w:hAnsi="宋体" w:hint="eastAsia"/>
          <w:sz w:val="32"/>
          <w:szCs w:val="32"/>
        </w:rPr>
        <w:t>茨</w:t>
      </w:r>
      <w:proofErr w:type="gramEnd"/>
      <w:r w:rsidRPr="00F3007D">
        <w:rPr>
          <w:rFonts w:ascii="方正仿宋_GBK" w:eastAsia="方正仿宋_GBK" w:hAnsi="宋体" w:hint="eastAsia"/>
          <w:sz w:val="32"/>
          <w:szCs w:val="32"/>
        </w:rPr>
        <w:t xml:space="preserve">基的文化历史发展理论、认知发展理论对教育的启示。 </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 xml:space="preserve">二、学生的情感发展 </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情感的概念。情感是个体对客观事物是否满足自己的需要而产生的态度体验。</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情绪和情感的关系。情绪和情感都是人对客观事物所持</w:t>
      </w:r>
      <w:r w:rsidRPr="00F3007D">
        <w:rPr>
          <w:rFonts w:ascii="方正仿宋_GBK" w:eastAsia="方正仿宋_GBK" w:hAnsi="宋体" w:hint="eastAsia"/>
          <w:sz w:val="32"/>
          <w:szCs w:val="32"/>
        </w:rPr>
        <w:lastRenderedPageBreak/>
        <w:t>的态度体验，只是情绪更倾向于个体基本需求欲望上的态度体验，而情感则更倾向于社会需求欲望上的态度体验。</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情感的要素。情感包括自我意识、自我概念和自尊等要素。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情感的功能、发展规律及积极情感的作用和培养。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三、学生的人格发展</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人格的概念和结构。人格又称个性，指决定个体的外显行为和内</w:t>
      </w:r>
      <w:proofErr w:type="gramStart"/>
      <w:r w:rsidRPr="00F3007D">
        <w:rPr>
          <w:rFonts w:ascii="方正仿宋_GBK" w:eastAsia="方正仿宋_GBK" w:hAnsi="宋体" w:hint="eastAsia"/>
          <w:sz w:val="32"/>
          <w:szCs w:val="32"/>
        </w:rPr>
        <w:t>隐行为</w:t>
      </w:r>
      <w:proofErr w:type="gramEnd"/>
      <w:r w:rsidRPr="00F3007D">
        <w:rPr>
          <w:rFonts w:ascii="方正仿宋_GBK" w:eastAsia="方正仿宋_GBK" w:hAnsi="宋体" w:hint="eastAsia"/>
          <w:sz w:val="32"/>
          <w:szCs w:val="32"/>
        </w:rPr>
        <w:t>并使其与他人的行为有稳定区别的综合心理特征。</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人格的特征。人格具有独特性、整体性、稳定性、功能性、自然性和社会性的统一等特征。</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人格理论。人格结构的动力理论、人格机构的类型理论、人格特质理论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人格发展阶段理论。艾里克森的心理社会发展理论，科尔伯格的道德发展阶段理论。</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影响人格发展的社会因素。</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人格发展差异。人格发展差异主要表现在气质差异和性格差异上。</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四、学生心理健康</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心理健康的概念。心理健康是一种良好的、持续的心理状态与过程，表现为个人具有生命的活力，积极的内心体验，良好的社会适应，能够有效地发挥个人的身心潜力以及作为社会一员的积极的社会功能。</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lastRenderedPageBreak/>
        <w:t>心理健康的标准。心理健康的标准是良好的人际关系，健全的自我意识，健康的情绪体验与自我调控，对现实的有效知觉等。</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学生容易产生的心理健康问题。如焦虑症、抑郁症、强迫症、人格障碍与人格缺陷等。</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影响学生心理健康的因素，主要包括生物因素、社会环境因素和个体心理因素。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生心理健康问题防治措施。一方面采用心理辅导；另一方面通过学校日常的教育教学过程的渗透影响学生的行为，坚持面向全体学生原则、预防与发展相结合原则、尊重与理解学生原则、学生主体性原则、个别化对待原则和整体性发展原则。</w:t>
      </w:r>
    </w:p>
    <w:p w:rsidR="001B5A1E" w:rsidRPr="00F3007D" w:rsidRDefault="001B5A1E" w:rsidP="001B5A1E">
      <w:pPr>
        <w:adjustRightInd w:val="0"/>
        <w:snapToGrid w:val="0"/>
        <w:spacing w:line="600" w:lineRule="exact"/>
        <w:rPr>
          <w:rFonts w:ascii="方正仿宋_GBK" w:eastAsia="方正仿宋_GBK" w:hAnsi="宋体" w:hint="eastAsia"/>
          <w:b/>
          <w:sz w:val="32"/>
          <w:szCs w:val="32"/>
        </w:rPr>
      </w:pPr>
    </w:p>
    <w:p w:rsidR="001B5A1E" w:rsidRPr="00C03064" w:rsidRDefault="001B5A1E" w:rsidP="001B5A1E">
      <w:pPr>
        <w:adjustRightInd w:val="0"/>
        <w:snapToGrid w:val="0"/>
        <w:spacing w:line="600" w:lineRule="exact"/>
        <w:jc w:val="center"/>
        <w:rPr>
          <w:rFonts w:ascii="方正楷体_GBK" w:eastAsia="方正楷体_GBK" w:hAnsi="宋体" w:hint="eastAsia"/>
          <w:sz w:val="32"/>
          <w:szCs w:val="32"/>
        </w:rPr>
      </w:pPr>
      <w:r w:rsidRPr="00C03064">
        <w:rPr>
          <w:rFonts w:ascii="方正楷体_GBK" w:eastAsia="方正楷体_GBK" w:hAnsi="宋体" w:hint="eastAsia"/>
          <w:sz w:val="32"/>
          <w:szCs w:val="32"/>
        </w:rPr>
        <w:t>第二节 教师心理</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一、教师职业生涯规划与教师的职业角色</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1. 教师职业生涯规划</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教师职业生涯规划概念。指教师从自身优势和特点出发，根据时代、社会的要求和所在学校共同</w:t>
      </w:r>
      <w:proofErr w:type="gramStart"/>
      <w:r w:rsidRPr="00F3007D">
        <w:rPr>
          <w:rFonts w:ascii="方正仿宋_GBK" w:eastAsia="方正仿宋_GBK" w:hAnsi="宋体" w:hint="eastAsia"/>
          <w:sz w:val="32"/>
          <w:szCs w:val="32"/>
        </w:rPr>
        <w:t>愿景做出</w:t>
      </w:r>
      <w:proofErr w:type="gramEnd"/>
      <w:r w:rsidRPr="00F3007D">
        <w:rPr>
          <w:rFonts w:ascii="方正仿宋_GBK" w:eastAsia="方正仿宋_GBK" w:hAnsi="宋体" w:hint="eastAsia"/>
          <w:sz w:val="32"/>
          <w:szCs w:val="32"/>
        </w:rPr>
        <w:t>的能促进教师有计划地可持续发展的预期性、系统性的自我设计和安排。</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教师职业生涯规划的意义。增加工作动力，获得成就感；促进人的全面发展；促成自我实现，做出更大贡献；发掘自我潜能，增强个人实力；有效应对社会竞争压力。</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教师职业生涯规划的影响因素。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lastRenderedPageBreak/>
        <w:t>教师如何进行职业生涯规划。</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2.教师的职业倦怠。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3.教师的职业角色</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教师的职业角色则是教师在社会群体中的地位和身份，包括社会对教师个人行为模式的期望和教师对自己应有行为的认识。</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教师职业角色的构成。教师职业活动的构成。</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二、教师的专业成长</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教师的专业成长概念。教师专业成长阶段理论。教师专业成长的构成要素。教师专业成长的途径。</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三、教师心理素质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1.教师心理素质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教师心理素质的含义。它指教师在从事教育实践中生成和积淀的社会文化素养、教育专业才能和人格心理品质。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教师心理素质的结构。</w:t>
      </w:r>
    </w:p>
    <w:p w:rsidR="001B5A1E" w:rsidRPr="00F3007D" w:rsidRDefault="001B5A1E" w:rsidP="001B5A1E">
      <w:pPr>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教师职业心理素质的含义。教师职业心理素质的结构。教师职业心理素质的特征。教师职业心理素质的培训模式。</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2.教师的人格品质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教师的人格品质概念。它指教师与社会环境相互作用表现出的一种独特的行为模式、思想模式和情绪反应特征。</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教师的人格品质影响因素。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教师的人格问题与调试。</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3.教师职业认同的概念。</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lastRenderedPageBreak/>
        <w:t>职业认同概念。教师的职业认同概念。教师的职业认同要素。教师职业认同的影响因素。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4.自我意识</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自我意识概念。自我意识是主体对其自身的意识，是主体觉知到自身存在的心理历程。自我意识也是个体自身心理、生理和社会功能状态的知觉和主观评价。</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自我意识的结构与类型。</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自我意识的作用。自我意识是衡量个性成熟水平的标志，是整合、统一个性各个部分的核心力量，也是推动个性发展的内部动因。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提高自我意识的途径。他人观察与自我观察、外部评价与自我评价、对自身活动结果的反思</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5.情绪表达概念</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情绪表达概念。情绪表达指行为活动表露于外，从而显现其心理感受，借以达到个体将其情绪经验与外在沟通的目的。</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情绪表达层次。向自我表达、向他人表达、向环境表达、升华表达。</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6.人际关系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人际关系的概念。人际关系是人与人在交往中建立的直接的心理的关系。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人际关系的结构。人际交往包括人际认知、人际情感、人际行为。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lastRenderedPageBreak/>
        <w:t>人际关系的类型。人际关系包括师生关系、教师间关系、教师与学校领导的关系、教师与家长的关系。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7.职业适应</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职业适应的概念。职业</w:t>
      </w:r>
      <w:proofErr w:type="gramStart"/>
      <w:r w:rsidRPr="00F3007D">
        <w:rPr>
          <w:rFonts w:ascii="方正仿宋_GBK" w:eastAsia="方正仿宋_GBK" w:hAnsi="宋体" w:hint="eastAsia"/>
          <w:sz w:val="32"/>
          <w:szCs w:val="32"/>
        </w:rPr>
        <w:t>适应指</w:t>
      </w:r>
      <w:proofErr w:type="gramEnd"/>
      <w:r w:rsidRPr="00F3007D">
        <w:rPr>
          <w:rFonts w:ascii="方正仿宋_GBK" w:eastAsia="方正仿宋_GBK" w:hAnsi="宋体" w:hint="eastAsia"/>
          <w:sz w:val="32"/>
          <w:szCs w:val="32"/>
        </w:rPr>
        <w:t>在积极的职业价值观的指导下，所形成和维持的职业心态、职业能力、职业关系等与职业劳动及其环境之间的和谐状态。</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教师职业适应不良的表现和原因。如从业能力不足，角色转换迟滞，缺乏协调的职业关系，职业价值观和职业信念缺失。</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8.心理健康</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教师心理健康的标准。认同教师角色，热爱教育工作；良好的人际关系；健全的自我意识；健康的情绪体验与调控；意志坚强，具有教育独立性；对教育积极进取。</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教师心理健康的意义。</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影响教师心理健康的条件。</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教师心理健康的自我维护。建构完善的心理调节机制；完善人格、保持平和心态、提高整体素质、体验职业乐趣。</w:t>
      </w:r>
    </w:p>
    <w:p w:rsidR="001B5A1E" w:rsidRPr="00F3007D" w:rsidRDefault="001B5A1E" w:rsidP="001B5A1E">
      <w:pPr>
        <w:adjustRightInd w:val="0"/>
        <w:snapToGrid w:val="0"/>
        <w:spacing w:line="600" w:lineRule="exact"/>
        <w:ind w:firstLineChars="200" w:firstLine="640"/>
        <w:jc w:val="center"/>
        <w:rPr>
          <w:rFonts w:ascii="方正仿宋_GBK" w:eastAsia="方正仿宋_GBK" w:hAnsi="宋体" w:hint="eastAsia"/>
          <w:b/>
          <w:sz w:val="32"/>
          <w:szCs w:val="32"/>
        </w:rPr>
      </w:pPr>
    </w:p>
    <w:p w:rsidR="001B5A1E" w:rsidRPr="00C03064" w:rsidRDefault="001B5A1E" w:rsidP="001B5A1E">
      <w:pPr>
        <w:adjustRightInd w:val="0"/>
        <w:snapToGrid w:val="0"/>
        <w:spacing w:line="600" w:lineRule="exact"/>
        <w:jc w:val="center"/>
        <w:rPr>
          <w:rFonts w:ascii="方正楷体_GBK" w:eastAsia="方正楷体_GBK" w:hAnsi="宋体" w:hint="eastAsia"/>
          <w:sz w:val="32"/>
          <w:szCs w:val="32"/>
        </w:rPr>
      </w:pPr>
      <w:r w:rsidRPr="00C03064">
        <w:rPr>
          <w:rFonts w:ascii="方正楷体_GBK" w:eastAsia="方正楷体_GBK" w:hAnsi="宋体" w:hint="eastAsia"/>
          <w:sz w:val="32"/>
          <w:szCs w:val="32"/>
        </w:rPr>
        <w:t>第三节 学习心理</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一、学习理论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1.学习的概念和类别</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学习的含义。学习是作为个体的一种适应性活动，是在主客观相互作用的基础上，通过主体一系列的反映动作在内</w:t>
      </w:r>
      <w:r w:rsidRPr="00F3007D">
        <w:rPr>
          <w:rFonts w:ascii="方正仿宋_GBK" w:eastAsia="方正仿宋_GBK" w:hAnsi="宋体" w:hint="eastAsia"/>
          <w:sz w:val="32"/>
          <w:szCs w:val="32"/>
        </w:rPr>
        <w:lastRenderedPageBreak/>
        <w:t>部构建调节行为的心理结构的过程。</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学习的实质。学习是获得和积累经验的过程；学习可以通过行为变化表现出来；学习是一种适应活动。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学习的分类。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2.学习理论。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行为学习理论。经典性条件作用说，操作性条件作用说，社会学习理论。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认知学习理论。早期认知学习理论，布鲁纳认知发现说，奥苏伯尔的有意义接受说，加</w:t>
      </w:r>
      <w:proofErr w:type="gramStart"/>
      <w:r w:rsidRPr="00F3007D">
        <w:rPr>
          <w:rFonts w:ascii="方正仿宋_GBK" w:eastAsia="方正仿宋_GBK" w:hAnsi="宋体" w:hint="eastAsia"/>
          <w:sz w:val="32"/>
          <w:szCs w:val="32"/>
        </w:rPr>
        <w:t>涅</w:t>
      </w:r>
      <w:proofErr w:type="gramEnd"/>
      <w:r w:rsidRPr="00F3007D">
        <w:rPr>
          <w:rFonts w:ascii="方正仿宋_GBK" w:eastAsia="方正仿宋_GBK" w:hAnsi="宋体" w:hint="eastAsia"/>
          <w:sz w:val="32"/>
          <w:szCs w:val="32"/>
        </w:rPr>
        <w:t>信息加工学习理论。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建构主义学习理论。认知建构主义学习理论，社会建构主义学习理论。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人本主义学习理论。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多元智力理论。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二、学习动机的含义、理论、激发与培养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学习动机的含义。学习动机指激发和维持学生的学习行为，并使学生的学习活动朝向一定学习目标的一种动力倾向。</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学习动机的基本构成要素。学习需要和学习期待。</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学习动机的分类。内部动机和外部动机，直接性动机和间接性动机，认知内驱力、自我提高内驱力和附属内驱力。</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学习动机的作用。定向、激发和维持、调节。</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学习动机理论。学习动机的强化理论，学习动机的人本理论，学习动机的认知理论。</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学习动机激发与培养。学习动机的培养包括成就动机的</w:t>
      </w:r>
      <w:r w:rsidRPr="00F3007D">
        <w:rPr>
          <w:rFonts w:ascii="方正仿宋_GBK" w:eastAsia="方正仿宋_GBK" w:hAnsi="宋体" w:hint="eastAsia"/>
          <w:sz w:val="32"/>
          <w:szCs w:val="32"/>
        </w:rPr>
        <w:lastRenderedPageBreak/>
        <w:t>培养、成败归因训练和自我效能感的培养。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三、学习策略概念和结构</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学习策略的概念。学习策略指学习者为了提高学习效率，有目的、有计划地制定的有关学习过程的方案，它是学习过程中信息加工的方式方法和调控技能的综合。</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学习策略的结构。基本策略和辅助性策略。</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掌握知识的策略。包括注意策略、精细加工策略、复述策略、编码与组织策略。</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学习监控策略。包括计划策略、监视策略。</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四、分类学习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1.知识的学习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知识的含义。知识通常有两种意义，一种指人类知识，即经常以书籍、计算机或其他载体来储存，构成人类所具有的信息总和；另一种指个体知识，即个体的头脑中所具有的信息总和。</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知识的类型。直接知识和间接知识，感性知识和理性知识，显性知识和隐性知识，陈述性知识和程序性知识。</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知识的建构。陈述性知识建构的基本机制是同化，程序性知识建构的基本机制是产生式。</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知识的理解。</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错误概念的转变。</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知识的整合与应用。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知识的迁移。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lastRenderedPageBreak/>
        <w:t>2.技能的学习。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技能的含义。技能是通过学习而获得的一种合法则的活动方式。它是一种活动方式，区别于程序性知识。</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技能的类型。心智技能和操作技能。</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技能的形成和培养。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3.问题解决与创造性学习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问题的含义。它是给定信息与目标之间的某些障碍。分为结构良好问题和结构不良问题。</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问题解决的含义。问题解决指由问题引发，运用一定的知识和认知策略解决疑难的过程，或运用一系列的认知操作扫除障碍，从而将初始状态转化为目标状态，产生新答案的过程。</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问题解决的基本过程。理解和表征阶段；寻求解答阶段；尝试解答阶段；评价反思阶段。</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问题解决的影响因素。有关的知识经验，个体的智力与动机，问题情境与表征方式，思维定势与功能固着，原型启发与酝酿效应。</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问题解决能力的培养。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创造性学习。</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创造性的含义。</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创造性的基本结构。创造性认知品质、创造性人格品质和创造性适应品质。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创造性学习的培养措施。</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p>
    <w:p w:rsidR="001B5A1E" w:rsidRPr="00C03064" w:rsidRDefault="001B5A1E" w:rsidP="001B5A1E">
      <w:pPr>
        <w:adjustRightInd w:val="0"/>
        <w:snapToGrid w:val="0"/>
        <w:spacing w:line="600" w:lineRule="exact"/>
        <w:ind w:firstLineChars="200" w:firstLine="640"/>
        <w:jc w:val="center"/>
        <w:rPr>
          <w:rFonts w:ascii="方正黑体_GBK" w:eastAsia="方正黑体_GBK" w:hAnsi="宋体" w:hint="eastAsia"/>
          <w:sz w:val="32"/>
          <w:szCs w:val="32"/>
        </w:rPr>
      </w:pPr>
      <w:r w:rsidRPr="00C03064">
        <w:rPr>
          <w:rFonts w:ascii="方正黑体_GBK" w:eastAsia="方正黑体_GBK" w:hAnsi="宋体" w:hint="eastAsia"/>
          <w:sz w:val="32"/>
          <w:szCs w:val="32"/>
        </w:rPr>
        <w:t>第四章  教师职业素养</w:t>
      </w:r>
    </w:p>
    <w:p w:rsidR="001B5A1E" w:rsidRDefault="001B5A1E" w:rsidP="001B5A1E">
      <w:pPr>
        <w:adjustRightInd w:val="0"/>
        <w:snapToGrid w:val="0"/>
        <w:spacing w:line="600" w:lineRule="exact"/>
        <w:jc w:val="center"/>
        <w:rPr>
          <w:rFonts w:ascii="方正仿宋_GBK" w:eastAsia="方正仿宋_GBK" w:hAnsi="宋体"/>
          <w:b/>
          <w:sz w:val="32"/>
          <w:szCs w:val="32"/>
        </w:rPr>
      </w:pPr>
    </w:p>
    <w:p w:rsidR="001B5A1E" w:rsidRPr="00C03064" w:rsidRDefault="001B5A1E" w:rsidP="001B5A1E">
      <w:pPr>
        <w:adjustRightInd w:val="0"/>
        <w:snapToGrid w:val="0"/>
        <w:spacing w:line="600" w:lineRule="exact"/>
        <w:jc w:val="center"/>
        <w:rPr>
          <w:rFonts w:ascii="方正楷体_GBK" w:eastAsia="方正楷体_GBK" w:hAnsi="宋体" w:hint="eastAsia"/>
          <w:sz w:val="32"/>
          <w:szCs w:val="32"/>
        </w:rPr>
      </w:pPr>
      <w:r w:rsidRPr="00C03064">
        <w:rPr>
          <w:rFonts w:ascii="方正楷体_GBK" w:eastAsia="方正楷体_GBK" w:hAnsi="宋体" w:hint="eastAsia"/>
          <w:sz w:val="32"/>
          <w:szCs w:val="32"/>
        </w:rPr>
        <w:t>第一节 教师职业道德规范</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一、教师职业道德</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职业道德含义和特点</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教师职业道德含义与结构</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教师职业道德的特点</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教师职业道德的功能和作用</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教师职业道德评价</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b/>
          <w:sz w:val="32"/>
          <w:szCs w:val="32"/>
        </w:rPr>
        <w:t>二、教师职业道德规范</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教师职业道德规范的含义、特点和原则。</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教师职业道德规范的意义。</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教师职业道德规范的基本内容。</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sz w:val="32"/>
          <w:szCs w:val="32"/>
        </w:rPr>
      </w:pPr>
      <w:r w:rsidRPr="00F3007D">
        <w:rPr>
          <w:rFonts w:ascii="方正仿宋_GBK" w:eastAsia="方正仿宋_GBK" w:hAnsi="宋体" w:hint="eastAsia"/>
          <w:sz w:val="32"/>
          <w:szCs w:val="32"/>
        </w:rPr>
        <w:t>教师职业道德规范的形成和培养。</w:t>
      </w:r>
    </w:p>
    <w:p w:rsidR="001B5A1E" w:rsidRPr="00F3007D" w:rsidRDefault="001B5A1E" w:rsidP="001B5A1E">
      <w:pPr>
        <w:adjustRightInd w:val="0"/>
        <w:snapToGrid w:val="0"/>
        <w:spacing w:line="600" w:lineRule="exact"/>
        <w:ind w:firstLineChars="200" w:firstLine="640"/>
        <w:jc w:val="center"/>
        <w:rPr>
          <w:rFonts w:ascii="方正仿宋_GBK" w:eastAsia="方正仿宋_GBK" w:hAnsi="宋体" w:hint="eastAsia"/>
          <w:b/>
          <w:sz w:val="32"/>
          <w:szCs w:val="32"/>
        </w:rPr>
      </w:pPr>
    </w:p>
    <w:p w:rsidR="001B5A1E" w:rsidRPr="00C03064" w:rsidRDefault="001B5A1E" w:rsidP="001B5A1E">
      <w:pPr>
        <w:adjustRightInd w:val="0"/>
        <w:snapToGrid w:val="0"/>
        <w:spacing w:line="600" w:lineRule="exact"/>
        <w:ind w:firstLineChars="200" w:firstLine="640"/>
        <w:jc w:val="center"/>
        <w:rPr>
          <w:rFonts w:ascii="方正楷体_GBK" w:eastAsia="方正楷体_GBK" w:hAnsi="宋体" w:hint="eastAsia"/>
          <w:color w:val="000000"/>
          <w:sz w:val="32"/>
          <w:szCs w:val="32"/>
        </w:rPr>
      </w:pPr>
      <w:r w:rsidRPr="00C03064">
        <w:rPr>
          <w:rFonts w:ascii="方正楷体_GBK" w:eastAsia="方正楷体_GBK" w:hAnsi="宋体" w:hint="eastAsia"/>
          <w:color w:val="000000"/>
          <w:sz w:val="32"/>
          <w:szCs w:val="32"/>
        </w:rPr>
        <w:t>第二节 教师专业结构、标准与发展</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color w:val="000000"/>
          <w:sz w:val="32"/>
          <w:szCs w:val="32"/>
        </w:rPr>
      </w:pPr>
      <w:r w:rsidRPr="00F3007D">
        <w:rPr>
          <w:rFonts w:ascii="方正仿宋_GBK" w:eastAsia="方正仿宋_GBK" w:hAnsi="宋体" w:hint="eastAsia"/>
          <w:b/>
          <w:color w:val="000000"/>
          <w:sz w:val="32"/>
          <w:szCs w:val="32"/>
        </w:rPr>
        <w:t>一、教师的素养结构</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教师素养含义和内容。优秀教师的素养。</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b/>
          <w:color w:val="000000"/>
          <w:sz w:val="32"/>
          <w:szCs w:val="32"/>
        </w:rPr>
      </w:pPr>
      <w:r w:rsidRPr="00F3007D">
        <w:rPr>
          <w:rFonts w:ascii="方正仿宋_GBK" w:eastAsia="方正仿宋_GBK" w:hAnsi="宋体" w:hint="eastAsia"/>
          <w:b/>
          <w:color w:val="000000"/>
          <w:sz w:val="32"/>
          <w:szCs w:val="32"/>
        </w:rPr>
        <w:t>二、教师专业标准</w:t>
      </w:r>
    </w:p>
    <w:p w:rsidR="001B5A1E" w:rsidRPr="00F3007D" w:rsidRDefault="001B5A1E" w:rsidP="001B5A1E">
      <w:pPr>
        <w:adjustRightInd w:val="0"/>
        <w:snapToGrid w:val="0"/>
        <w:spacing w:line="600" w:lineRule="exact"/>
        <w:ind w:firstLineChars="200" w:firstLine="640"/>
        <w:rPr>
          <w:rFonts w:ascii="方正仿宋_GBK" w:eastAsia="方正仿宋_GBK" w:hAnsi="宋体" w:hint="eastAsia"/>
          <w:sz w:val="32"/>
          <w:szCs w:val="32"/>
        </w:rPr>
      </w:pPr>
      <w:r w:rsidRPr="00F3007D">
        <w:rPr>
          <w:rFonts w:ascii="方正仿宋_GBK" w:eastAsia="方正仿宋_GBK" w:hAnsi="宋体" w:hint="eastAsia"/>
          <w:sz w:val="32"/>
          <w:szCs w:val="32"/>
        </w:rPr>
        <w:t>教师专业标准的基本理念。教师专业标准的基本内容。教师的专业发展。</w:t>
      </w:r>
    </w:p>
    <w:p w:rsidR="00B85DDC" w:rsidRDefault="00B85DDC"/>
    <w:sectPr w:rsidR="00B85DDC" w:rsidSect="00B85D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楷体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5A1E"/>
    <w:rsid w:val="001B5A1E"/>
    <w:rsid w:val="00B85D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1154</Words>
  <Characters>6584</Characters>
  <Application>Microsoft Office Word</Application>
  <DocSecurity>0</DocSecurity>
  <Lines>54</Lines>
  <Paragraphs>15</Paragraphs>
  <ScaleCrop>false</ScaleCrop>
  <Company>HP</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2020-06-10T11:27:00Z</dcterms:created>
  <dcterms:modified xsi:type="dcterms:W3CDTF">2020-06-10T11:27:00Z</dcterms:modified>
</cp:coreProperties>
</file>