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27D2" w:rsidRDefault="00E640A6">
      <w:pPr>
        <w:shd w:val="solid" w:color="FFFFFF" w:fill="auto"/>
        <w:autoSpaceDN w:val="0"/>
        <w:spacing w:line="60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国家能源局华中监管局2020</w:t>
      </w:r>
      <w:r w:rsidR="00A21582">
        <w:rPr>
          <w:rFonts w:ascii="方正小标宋简体" w:eastAsia="方正小标宋简体" w:hAnsiTheme="minorEastAsia" w:hint="eastAsia"/>
          <w:bCs/>
          <w:spacing w:val="-4"/>
          <w:sz w:val="44"/>
          <w:szCs w:val="44"/>
        </w:rPr>
        <w:t>年</w:t>
      </w:r>
    </w:p>
    <w:p w:rsidR="00BA27D2" w:rsidRDefault="00E640A6">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考试录用公务员面试公告</w:t>
      </w:r>
    </w:p>
    <w:p w:rsidR="00BA27D2" w:rsidRDefault="00BA27D2">
      <w:pPr>
        <w:shd w:val="solid" w:color="FFFFFF" w:fill="auto"/>
        <w:autoSpaceDN w:val="0"/>
        <w:spacing w:line="528" w:lineRule="auto"/>
        <w:ind w:firstLine="640"/>
        <w:rPr>
          <w:rFonts w:eastAsia="仿宋_GB2312"/>
          <w:sz w:val="32"/>
          <w:szCs w:val="32"/>
          <w:shd w:val="clear" w:color="auto" w:fill="FFFFFF"/>
        </w:rPr>
      </w:pPr>
    </w:p>
    <w:p w:rsidR="00BA27D2" w:rsidRDefault="00E640A6">
      <w:pPr>
        <w:shd w:val="solid" w:color="FFFFFF" w:fill="auto"/>
        <w:autoSpaceDN w:val="0"/>
        <w:spacing w:line="560" w:lineRule="exact"/>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2020</w:t>
      </w:r>
      <w:r>
        <w:rPr>
          <w:rFonts w:eastAsia="仿宋_GB2312" w:hint="eastAsia"/>
          <w:sz w:val="32"/>
          <w:szCs w:val="32"/>
          <w:shd w:val="clear" w:color="auto" w:fill="FFFFFF"/>
        </w:rPr>
        <w:t>年国家能源局华中监管局考试</w:t>
      </w:r>
      <w:r>
        <w:rPr>
          <w:rFonts w:eastAsia="仿宋_GB2312"/>
          <w:sz w:val="32"/>
          <w:szCs w:val="32"/>
          <w:shd w:val="clear" w:color="auto" w:fill="FFFFFF"/>
        </w:rPr>
        <w:t>录用公务员面试有关事宜通知如下：</w:t>
      </w:r>
    </w:p>
    <w:p w:rsidR="00BA27D2" w:rsidRDefault="00E640A6">
      <w:pPr>
        <w:pStyle w:val="a8"/>
        <w:numPr>
          <w:ilvl w:val="0"/>
          <w:numId w:val="1"/>
        </w:numPr>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0" w:type="auto"/>
        <w:jc w:val="center"/>
        <w:tblLayout w:type="fixed"/>
        <w:tblLook w:val="04A0"/>
      </w:tblPr>
      <w:tblGrid>
        <w:gridCol w:w="2342"/>
        <w:gridCol w:w="973"/>
        <w:gridCol w:w="1335"/>
        <w:gridCol w:w="2147"/>
        <w:gridCol w:w="1435"/>
        <w:gridCol w:w="828"/>
      </w:tblGrid>
      <w:tr w:rsidR="00BA27D2">
        <w:trPr>
          <w:trHeight w:val="408"/>
          <w:jc w:val="center"/>
        </w:trPr>
        <w:tc>
          <w:tcPr>
            <w:tcW w:w="2342"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widowControl/>
              <w:autoSpaceDN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widowControl/>
              <w:autoSpaceDN w:val="0"/>
              <w:snapToGrid w:val="0"/>
              <w:jc w:val="center"/>
              <w:rPr>
                <w:rFonts w:eastAsia="黑体"/>
                <w:kern w:val="0"/>
                <w:sz w:val="28"/>
                <w:szCs w:val="28"/>
              </w:rPr>
            </w:pPr>
            <w:r>
              <w:rPr>
                <w:rFonts w:eastAsia="黑体" w:hint="eastAsia"/>
                <w:kern w:val="0"/>
                <w:sz w:val="28"/>
                <w:szCs w:val="28"/>
              </w:rPr>
              <w:t>进入</w:t>
            </w:r>
          </w:p>
          <w:p w:rsidR="00BA27D2" w:rsidRDefault="00E640A6">
            <w:pPr>
              <w:widowControl/>
              <w:autoSpaceDN w:val="0"/>
              <w:snapToGrid w:val="0"/>
              <w:jc w:val="center"/>
              <w:rPr>
                <w:rFonts w:eastAsia="黑体"/>
                <w:kern w:val="0"/>
                <w:sz w:val="28"/>
                <w:szCs w:val="28"/>
              </w:rPr>
            </w:pPr>
            <w:r>
              <w:rPr>
                <w:rFonts w:eastAsia="黑体" w:hint="eastAsia"/>
                <w:kern w:val="0"/>
                <w:sz w:val="28"/>
                <w:szCs w:val="28"/>
              </w:rPr>
              <w:t>面试</w:t>
            </w:r>
          </w:p>
          <w:p w:rsidR="00BA27D2" w:rsidRDefault="00E640A6">
            <w:pPr>
              <w:widowControl/>
              <w:autoSpaceDN w:val="0"/>
              <w:snapToGrid w:val="0"/>
              <w:jc w:val="center"/>
              <w:rPr>
                <w:rFonts w:eastAsia="黑体"/>
                <w:kern w:val="0"/>
                <w:sz w:val="28"/>
                <w:szCs w:val="28"/>
              </w:rPr>
            </w:pPr>
            <w:r>
              <w:rPr>
                <w:rFonts w:eastAsia="黑体" w:hint="eastAsia"/>
                <w:kern w:val="0"/>
                <w:sz w:val="28"/>
                <w:szCs w:val="28"/>
              </w:rPr>
              <w:t>最低</w:t>
            </w:r>
          </w:p>
          <w:p w:rsidR="00BA27D2" w:rsidRDefault="00E640A6">
            <w:pPr>
              <w:widowControl/>
              <w:autoSpaceDN w:val="0"/>
              <w:snapToGrid w:val="0"/>
              <w:jc w:val="center"/>
              <w:rPr>
                <w:sz w:val="28"/>
                <w:szCs w:val="28"/>
              </w:rPr>
            </w:pPr>
            <w:r>
              <w:rPr>
                <w:rFonts w:eastAsia="黑体" w:hint="eastAsia"/>
                <w:kern w:val="0"/>
                <w:sz w:val="28"/>
                <w:szCs w:val="28"/>
              </w:rPr>
              <w:t>分数</w:t>
            </w:r>
          </w:p>
        </w:tc>
        <w:tc>
          <w:tcPr>
            <w:tcW w:w="133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widowControl/>
              <w:autoSpaceDN w:val="0"/>
              <w:snapToGrid w:val="0"/>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widowControl/>
              <w:autoSpaceDN w:val="0"/>
              <w:snapToGrid w:val="0"/>
              <w:jc w:val="center"/>
              <w:rPr>
                <w:sz w:val="28"/>
                <w:szCs w:val="28"/>
              </w:rPr>
            </w:pPr>
            <w:r>
              <w:rPr>
                <w:rFonts w:eastAsia="黑体"/>
                <w:kern w:val="0"/>
                <w:sz w:val="28"/>
                <w:szCs w:val="28"/>
              </w:rPr>
              <w:t>准考证号</w:t>
            </w:r>
          </w:p>
        </w:tc>
        <w:tc>
          <w:tcPr>
            <w:tcW w:w="143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widowControl/>
              <w:autoSpaceDN w:val="0"/>
              <w:snapToGrid w:val="0"/>
              <w:jc w:val="center"/>
              <w:rPr>
                <w:sz w:val="28"/>
                <w:szCs w:val="28"/>
              </w:rPr>
            </w:pPr>
            <w:r>
              <w:rPr>
                <w:rFonts w:eastAsia="黑体"/>
                <w:kern w:val="0"/>
                <w:sz w:val="28"/>
                <w:szCs w:val="28"/>
              </w:rPr>
              <w:t>面试时间</w:t>
            </w:r>
          </w:p>
        </w:tc>
        <w:tc>
          <w:tcPr>
            <w:tcW w:w="828"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BA27D2" w:rsidRDefault="00E640A6">
            <w:pPr>
              <w:widowControl/>
              <w:autoSpaceDN w:val="0"/>
              <w:snapToGrid w:val="0"/>
              <w:jc w:val="center"/>
              <w:rPr>
                <w:sz w:val="28"/>
                <w:szCs w:val="28"/>
              </w:rPr>
            </w:pPr>
            <w:r>
              <w:rPr>
                <w:rFonts w:eastAsia="黑体"/>
                <w:kern w:val="0"/>
                <w:sz w:val="28"/>
                <w:szCs w:val="28"/>
              </w:rPr>
              <w:t>备注</w:t>
            </w:r>
          </w:p>
        </w:tc>
      </w:tr>
      <w:tr w:rsidR="00BA27D2">
        <w:trPr>
          <w:trHeight w:val="380"/>
          <w:jc w:val="center"/>
        </w:trPr>
        <w:tc>
          <w:tcPr>
            <w:tcW w:w="234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A27D2" w:rsidRDefault="00E640A6">
            <w:pPr>
              <w:widowControl/>
              <w:autoSpaceDN w:val="0"/>
              <w:snapToGrid w:val="0"/>
              <w:jc w:val="center"/>
              <w:rPr>
                <w:sz w:val="24"/>
                <w:szCs w:val="24"/>
              </w:rPr>
            </w:pPr>
            <w:r>
              <w:rPr>
                <w:rFonts w:eastAsia="仿宋_GB2312" w:hint="eastAsia"/>
                <w:sz w:val="24"/>
                <w:szCs w:val="24"/>
              </w:rPr>
              <w:t>市场监管处一级主任科员及以下</w:t>
            </w:r>
            <w:r>
              <w:rPr>
                <w:rFonts w:eastAsia="仿宋_GB2312" w:hint="eastAsia"/>
                <w:sz w:val="24"/>
                <w:szCs w:val="24"/>
              </w:rPr>
              <w:t>(300110105001)</w:t>
            </w:r>
          </w:p>
        </w:tc>
        <w:tc>
          <w:tcPr>
            <w:tcW w:w="9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autoSpaceDN w:val="0"/>
              <w:snapToGrid w:val="0"/>
              <w:jc w:val="center"/>
              <w:rPr>
                <w:sz w:val="24"/>
                <w:szCs w:val="24"/>
              </w:rPr>
            </w:pPr>
            <w:r>
              <w:rPr>
                <w:rFonts w:eastAsia="仿宋_GB2312"/>
                <w:sz w:val="24"/>
                <w:szCs w:val="24"/>
              </w:rPr>
              <w:t>13</w:t>
            </w:r>
            <w:r>
              <w:rPr>
                <w:rFonts w:eastAsia="仿宋_GB2312" w:hint="eastAsia"/>
                <w:sz w:val="24"/>
                <w:szCs w:val="24"/>
              </w:rPr>
              <w:t>6.0</w:t>
            </w: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刘浩东</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161113011401819</w:t>
            </w:r>
          </w:p>
        </w:tc>
        <w:tc>
          <w:tcPr>
            <w:tcW w:w="1435"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A27D2" w:rsidRDefault="00E640A6">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BA27D2" w:rsidRDefault="00E640A6">
            <w:pPr>
              <w:widowControl/>
              <w:autoSpaceDN w:val="0"/>
              <w:snapToGrid w:val="0"/>
              <w:jc w:val="center"/>
              <w:rPr>
                <w:sz w:val="24"/>
                <w:szCs w:val="24"/>
              </w:rPr>
            </w:pPr>
            <w:r>
              <w:rPr>
                <w:rFonts w:eastAsia="仿宋_GB2312" w:hint="eastAsia"/>
                <w:b/>
                <w:sz w:val="24"/>
                <w:szCs w:val="24"/>
              </w:rPr>
              <w:t>上午</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递补</w:t>
            </w:r>
          </w:p>
        </w:tc>
      </w:tr>
      <w:tr w:rsidR="00BA27D2">
        <w:trPr>
          <w:trHeight w:val="380"/>
          <w:jc w:val="center"/>
        </w:trPr>
        <w:tc>
          <w:tcPr>
            <w:tcW w:w="2342" w:type="dxa"/>
            <w:vMerge/>
            <w:tcBorders>
              <w:left w:val="single" w:sz="4" w:space="0" w:color="000000"/>
              <w:right w:val="single" w:sz="6"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973" w:type="dxa"/>
            <w:vMerge/>
            <w:tcBorders>
              <w:left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赵磊</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161132030202905</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tcBorders>
              <w:left w:val="single" w:sz="4" w:space="0" w:color="000000"/>
              <w:right w:val="single" w:sz="6"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973" w:type="dxa"/>
            <w:vMerge/>
            <w:tcBorders>
              <w:left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左小涛</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161133020200307</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递补</w:t>
            </w:r>
          </w:p>
        </w:tc>
      </w:tr>
      <w:tr w:rsidR="00BA27D2">
        <w:trPr>
          <w:trHeight w:val="380"/>
          <w:jc w:val="center"/>
        </w:trPr>
        <w:tc>
          <w:tcPr>
            <w:tcW w:w="2342" w:type="dxa"/>
            <w:vMerge/>
            <w:tcBorders>
              <w:left w:val="single" w:sz="4" w:space="0" w:color="000000"/>
              <w:right w:val="single" w:sz="6"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973" w:type="dxa"/>
            <w:vMerge/>
            <w:tcBorders>
              <w:left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刘赟</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161137060102824</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9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张祖桥</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161144020100426</w:t>
            </w:r>
          </w:p>
        </w:tc>
        <w:tc>
          <w:tcPr>
            <w:tcW w:w="1435"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稽查处一级主任科员及以下</w:t>
            </w:r>
            <w:r>
              <w:rPr>
                <w:rFonts w:eastAsia="仿宋_GB2312" w:hint="eastAsia"/>
                <w:sz w:val="24"/>
                <w:szCs w:val="24"/>
              </w:rPr>
              <w:t>(300110105002)</w:t>
            </w:r>
          </w:p>
        </w:tc>
        <w:tc>
          <w:tcPr>
            <w:tcW w:w="9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autoSpaceDN w:val="0"/>
              <w:snapToGrid w:val="0"/>
              <w:jc w:val="center"/>
              <w:rPr>
                <w:sz w:val="24"/>
                <w:szCs w:val="24"/>
              </w:rPr>
            </w:pPr>
            <w:r>
              <w:rPr>
                <w:rFonts w:eastAsia="仿宋_GB2312"/>
                <w:sz w:val="24"/>
                <w:szCs w:val="24"/>
              </w:rPr>
              <w:t>1</w:t>
            </w:r>
            <w:r>
              <w:rPr>
                <w:rFonts w:eastAsia="仿宋_GB2312" w:hint="eastAsia"/>
                <w:sz w:val="24"/>
                <w:szCs w:val="24"/>
              </w:rPr>
              <w:t>33.9</w:t>
            </w: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王蔚</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161121150201621</w:t>
            </w:r>
          </w:p>
        </w:tc>
        <w:tc>
          <w:tcPr>
            <w:tcW w:w="1435"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A27D2" w:rsidRDefault="00E640A6">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BA27D2" w:rsidRDefault="00E640A6">
            <w:pPr>
              <w:widowControl/>
              <w:autoSpaceDN w:val="0"/>
              <w:snapToGrid w:val="0"/>
              <w:jc w:val="center"/>
              <w:rPr>
                <w:rFonts w:eastAsia="仿宋_GB2312"/>
                <w:sz w:val="24"/>
                <w:szCs w:val="24"/>
              </w:rPr>
            </w:pPr>
            <w:r>
              <w:rPr>
                <w:rFonts w:eastAsia="仿宋_GB2312" w:hint="eastAsia"/>
                <w:b/>
                <w:sz w:val="24"/>
                <w:szCs w:val="24"/>
              </w:rPr>
              <w:t>上午</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递补</w:t>
            </w:r>
          </w:p>
        </w:tc>
      </w:tr>
      <w:tr w:rsidR="00BA27D2">
        <w:trPr>
          <w:trHeight w:val="380"/>
          <w:jc w:val="center"/>
        </w:trPr>
        <w:tc>
          <w:tcPr>
            <w:tcW w:w="2342" w:type="dxa"/>
            <w:vMerge/>
            <w:tcBorders>
              <w:left w:val="single" w:sz="4" w:space="0" w:color="000000"/>
              <w:right w:val="single" w:sz="6"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c>
          <w:tcPr>
            <w:tcW w:w="973" w:type="dxa"/>
            <w:vMerge/>
            <w:tcBorders>
              <w:left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刘婷</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161141010406728</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tcBorders>
              <w:left w:val="single" w:sz="4" w:space="0" w:color="000000"/>
              <w:right w:val="single" w:sz="6"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c>
          <w:tcPr>
            <w:tcW w:w="973" w:type="dxa"/>
            <w:vMerge/>
            <w:tcBorders>
              <w:left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高啟航</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161141140101326</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递补</w:t>
            </w:r>
          </w:p>
        </w:tc>
      </w:tr>
      <w:tr w:rsidR="00BA27D2">
        <w:trPr>
          <w:trHeight w:val="380"/>
          <w:jc w:val="center"/>
        </w:trPr>
        <w:tc>
          <w:tcPr>
            <w:tcW w:w="2342" w:type="dxa"/>
            <w:vMerge/>
            <w:tcBorders>
              <w:left w:val="single" w:sz="4" w:space="0" w:color="000000"/>
              <w:right w:val="single" w:sz="6"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c>
          <w:tcPr>
            <w:tcW w:w="973" w:type="dxa"/>
            <w:vMerge/>
            <w:tcBorders>
              <w:left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吴逸清</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161144110100308</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c>
          <w:tcPr>
            <w:tcW w:w="9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张良</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161144110102124</w:t>
            </w:r>
          </w:p>
        </w:tc>
        <w:tc>
          <w:tcPr>
            <w:tcW w:w="1435"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b/>
                <w:sz w:val="24"/>
                <w:szCs w:val="24"/>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江西业务办一级主任科员及以下</w:t>
            </w:r>
            <w:r>
              <w:rPr>
                <w:rFonts w:eastAsia="仿宋_GB2312" w:hint="eastAsia"/>
                <w:sz w:val="24"/>
                <w:szCs w:val="24"/>
              </w:rPr>
              <w:t>(300110105003)</w:t>
            </w:r>
          </w:p>
        </w:tc>
        <w:tc>
          <w:tcPr>
            <w:tcW w:w="9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autoSpaceDN w:val="0"/>
              <w:snapToGrid w:val="0"/>
              <w:jc w:val="center"/>
              <w:rPr>
                <w:sz w:val="24"/>
                <w:szCs w:val="24"/>
              </w:rPr>
            </w:pPr>
            <w:r>
              <w:rPr>
                <w:rFonts w:eastAsia="仿宋_GB2312"/>
                <w:sz w:val="24"/>
                <w:szCs w:val="24"/>
              </w:rPr>
              <w:t>13</w:t>
            </w:r>
            <w:r>
              <w:rPr>
                <w:rFonts w:eastAsia="仿宋_GB2312" w:hint="eastAsia"/>
                <w:sz w:val="24"/>
                <w:szCs w:val="24"/>
              </w:rPr>
              <w:t>4</w:t>
            </w:r>
            <w:r>
              <w:rPr>
                <w:rFonts w:eastAsia="仿宋_GB2312"/>
                <w:sz w:val="24"/>
                <w:szCs w:val="24"/>
              </w:rPr>
              <w:t>.</w:t>
            </w:r>
            <w:r>
              <w:rPr>
                <w:rFonts w:eastAsia="仿宋_GB2312" w:hint="eastAsia"/>
                <w:sz w:val="24"/>
                <w:szCs w:val="24"/>
              </w:rPr>
              <w:t>1</w:t>
            </w: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刘欣悦</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161132020200305</w:t>
            </w:r>
          </w:p>
        </w:tc>
        <w:tc>
          <w:tcPr>
            <w:tcW w:w="1435"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A27D2" w:rsidRDefault="00E640A6">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BA27D2" w:rsidRDefault="00E640A6">
            <w:pPr>
              <w:widowControl/>
              <w:autoSpaceDN w:val="0"/>
              <w:snapToGrid w:val="0"/>
              <w:jc w:val="center"/>
              <w:rPr>
                <w:rFonts w:eastAsia="仿宋_GB2312"/>
                <w:b/>
                <w:sz w:val="24"/>
                <w:szCs w:val="24"/>
              </w:rPr>
            </w:pPr>
            <w:r>
              <w:rPr>
                <w:rFonts w:eastAsia="仿宋_GB2312"/>
                <w:b/>
                <w:sz w:val="24"/>
                <w:szCs w:val="24"/>
              </w:rPr>
              <w:t>下午</w:t>
            </w:r>
          </w:p>
        </w:tc>
        <w:tc>
          <w:tcPr>
            <w:tcW w:w="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递补</w:t>
            </w:r>
          </w:p>
        </w:tc>
      </w:tr>
      <w:tr w:rsidR="00BA27D2">
        <w:trPr>
          <w:trHeight w:val="380"/>
          <w:jc w:val="center"/>
        </w:trPr>
        <w:tc>
          <w:tcPr>
            <w:tcW w:w="234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snapToGrid w:val="0"/>
              <w:rPr>
                <w:rFonts w:eastAsia="仿宋_GB2312"/>
                <w:sz w:val="24"/>
                <w:szCs w:val="24"/>
              </w:rPr>
            </w:pPr>
          </w:p>
        </w:tc>
        <w:tc>
          <w:tcPr>
            <w:tcW w:w="9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郭康</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161136070102124</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8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递补</w:t>
            </w:r>
          </w:p>
        </w:tc>
      </w:tr>
      <w:tr w:rsidR="00BA27D2">
        <w:trPr>
          <w:trHeight w:val="380"/>
          <w:jc w:val="center"/>
        </w:trPr>
        <w:tc>
          <w:tcPr>
            <w:tcW w:w="234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snapToGrid w:val="0"/>
              <w:rPr>
                <w:rFonts w:eastAsia="仿宋_GB2312"/>
                <w:sz w:val="24"/>
                <w:szCs w:val="24"/>
              </w:rPr>
            </w:pPr>
          </w:p>
        </w:tc>
        <w:tc>
          <w:tcPr>
            <w:tcW w:w="9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陈鹏鹏</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161136070405104</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8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snapToGrid w:val="0"/>
              <w:rPr>
                <w:rFonts w:eastAsia="仿宋_GB2312"/>
                <w:sz w:val="24"/>
                <w:szCs w:val="24"/>
              </w:rPr>
            </w:pPr>
          </w:p>
        </w:tc>
        <w:tc>
          <w:tcPr>
            <w:tcW w:w="9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段博</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161142010102209</w:t>
            </w:r>
          </w:p>
        </w:tc>
        <w:tc>
          <w:tcPr>
            <w:tcW w:w="1435" w:type="dxa"/>
            <w:vMerge/>
            <w:tcBorders>
              <w:left w:val="single" w:sz="6"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82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r w:rsidR="00BA27D2">
        <w:trPr>
          <w:trHeight w:val="380"/>
          <w:jc w:val="center"/>
        </w:trPr>
        <w:tc>
          <w:tcPr>
            <w:tcW w:w="2342"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BA27D2" w:rsidRDefault="00BA27D2">
            <w:pPr>
              <w:snapToGrid w:val="0"/>
              <w:rPr>
                <w:rFonts w:eastAsia="仿宋_GB2312"/>
                <w:sz w:val="24"/>
                <w:szCs w:val="24"/>
              </w:rPr>
            </w:pPr>
          </w:p>
        </w:tc>
        <w:tc>
          <w:tcPr>
            <w:tcW w:w="973"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BA27D2" w:rsidRDefault="00BA27D2">
            <w:pPr>
              <w:autoSpaceDN w:val="0"/>
              <w:snapToGrid w:val="0"/>
              <w:jc w:val="center"/>
              <w:rPr>
                <w:rFonts w:eastAsia="仿宋_GB2312"/>
                <w:sz w:val="24"/>
                <w:szCs w:val="24"/>
              </w:rPr>
            </w:pPr>
          </w:p>
        </w:tc>
        <w:tc>
          <w:tcPr>
            <w:tcW w:w="133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姚振龙</w:t>
            </w:r>
          </w:p>
        </w:tc>
        <w:tc>
          <w:tcPr>
            <w:tcW w:w="2147"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A27D2" w:rsidRDefault="00E640A6">
            <w:pPr>
              <w:snapToGrid w:val="0"/>
              <w:jc w:val="center"/>
              <w:rPr>
                <w:rFonts w:eastAsia="仿宋_GB2312"/>
                <w:sz w:val="24"/>
                <w:szCs w:val="24"/>
              </w:rPr>
            </w:pPr>
            <w:r>
              <w:rPr>
                <w:rFonts w:eastAsia="仿宋_GB2312" w:hint="eastAsia"/>
                <w:sz w:val="24"/>
                <w:szCs w:val="24"/>
              </w:rPr>
              <w:t>161145011301320</w:t>
            </w:r>
          </w:p>
        </w:tc>
        <w:tc>
          <w:tcPr>
            <w:tcW w:w="1435"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widowControl/>
              <w:autoSpaceDN w:val="0"/>
              <w:snapToGrid w:val="0"/>
              <w:jc w:val="center"/>
              <w:rPr>
                <w:rFonts w:eastAsia="仿宋_GB2312"/>
                <w:sz w:val="24"/>
                <w:szCs w:val="24"/>
              </w:rPr>
            </w:pPr>
          </w:p>
        </w:tc>
        <w:tc>
          <w:tcPr>
            <w:tcW w:w="828"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27D2" w:rsidRDefault="00BA27D2">
            <w:pPr>
              <w:snapToGrid w:val="0"/>
              <w:jc w:val="center"/>
              <w:rPr>
                <w:rFonts w:eastAsia="仿宋_GB2312"/>
                <w:sz w:val="24"/>
                <w:szCs w:val="24"/>
              </w:rPr>
            </w:pPr>
          </w:p>
        </w:tc>
      </w:tr>
    </w:tbl>
    <w:p w:rsidR="00BA27D2" w:rsidRDefault="00E640A6">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BA27D2" w:rsidRDefault="00E640A6">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17</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p>
    <w:p w:rsidR="00BA27D2" w:rsidRDefault="00E9548A">
      <w:pPr>
        <w:shd w:val="solid" w:color="FFFFFF" w:fill="auto"/>
        <w:autoSpaceDN w:val="0"/>
        <w:spacing w:line="540" w:lineRule="exact"/>
        <w:ind w:firstLine="640"/>
        <w:rPr>
          <w:rFonts w:eastAsia="仿宋_GB2312"/>
          <w:color w:val="000000"/>
          <w:sz w:val="32"/>
          <w:szCs w:val="32"/>
          <w:shd w:val="clear" w:color="auto" w:fill="FFFFFF"/>
        </w:rPr>
      </w:pPr>
      <w:hyperlink r:id="rId9" w:history="1">
        <w:r w:rsidR="00E640A6">
          <w:rPr>
            <w:rFonts w:eastAsia="仿宋_GB2312" w:hint="eastAsia"/>
            <w:sz w:val="32"/>
            <w:szCs w:val="32"/>
            <w:shd w:val="clear" w:color="auto" w:fill="FFFFFF"/>
          </w:rPr>
          <w:t>1.</w:t>
        </w:r>
        <w:r w:rsidR="00E640A6">
          <w:rPr>
            <w:rFonts w:eastAsia="仿宋_GB2312"/>
            <w:color w:val="000000"/>
            <w:sz w:val="32"/>
            <w:szCs w:val="32"/>
            <w:shd w:val="clear" w:color="auto" w:fill="FFFFFF"/>
          </w:rPr>
          <w:t>发送电子邮件至</w:t>
        </w:r>
        <w:r w:rsidR="00E640A6">
          <w:rPr>
            <w:rFonts w:eastAsia="仿宋_GB2312" w:hint="eastAsia"/>
            <w:color w:val="000000"/>
            <w:sz w:val="32"/>
            <w:szCs w:val="32"/>
            <w:shd w:val="clear" w:color="auto" w:fill="FFFFFF"/>
          </w:rPr>
          <w:t>hzj</w:t>
        </w:r>
        <w:r w:rsidR="00E640A6">
          <w:rPr>
            <w:color w:val="000000"/>
            <w:sz w:val="32"/>
            <w:szCs w:val="32"/>
            <w:shd w:val="clear" w:color="auto" w:fill="FFFFFF"/>
          </w:rPr>
          <w:t>@</w:t>
        </w:r>
        <w:r w:rsidR="00E640A6">
          <w:rPr>
            <w:rFonts w:hint="eastAsia"/>
            <w:color w:val="000000"/>
            <w:sz w:val="32"/>
            <w:szCs w:val="32"/>
            <w:shd w:val="clear" w:color="auto" w:fill="FFFFFF"/>
          </w:rPr>
          <w:t>nea</w:t>
        </w:r>
        <w:r w:rsidR="00E640A6">
          <w:rPr>
            <w:color w:val="000000"/>
            <w:sz w:val="32"/>
            <w:szCs w:val="32"/>
            <w:shd w:val="clear" w:color="auto" w:fill="FFFFFF"/>
          </w:rPr>
          <w:t>.gov.cn</w:t>
        </w:r>
      </w:hyperlink>
      <w:r w:rsidR="00E640A6">
        <w:rPr>
          <w:rFonts w:eastAsia="仿宋_GB2312" w:hint="eastAsia"/>
          <w:color w:val="000000"/>
          <w:sz w:val="32"/>
          <w:szCs w:val="32"/>
          <w:shd w:val="clear" w:color="auto" w:fill="FFFFFF"/>
        </w:rPr>
        <w:t>（或传真至</w:t>
      </w:r>
      <w:r w:rsidR="00E640A6">
        <w:rPr>
          <w:rFonts w:eastAsia="仿宋_GB2312" w:hint="eastAsia"/>
          <w:color w:val="000000"/>
          <w:sz w:val="32"/>
          <w:szCs w:val="32"/>
          <w:shd w:val="clear" w:color="auto" w:fill="FFFFFF"/>
        </w:rPr>
        <w:t>027-88717600</w:t>
      </w:r>
      <w:r w:rsidR="00E640A6">
        <w:rPr>
          <w:rFonts w:eastAsia="仿宋_GB2312" w:hint="eastAsia"/>
          <w:color w:val="000000"/>
          <w:sz w:val="32"/>
          <w:szCs w:val="32"/>
          <w:shd w:val="clear" w:color="auto" w:fill="FFFFFF"/>
        </w:rPr>
        <w:t>）</w:t>
      </w:r>
      <w:r w:rsidR="00E640A6">
        <w:rPr>
          <w:rFonts w:eastAsia="仿宋_GB2312"/>
          <w:color w:val="000000"/>
          <w:sz w:val="32"/>
          <w:szCs w:val="32"/>
          <w:shd w:val="clear" w:color="auto" w:fill="FFFFFF"/>
        </w:rPr>
        <w:t>。</w:t>
      </w:r>
    </w:p>
    <w:p w:rsidR="00BA27D2" w:rsidRDefault="00E640A6">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国家能源局华中监管局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BA27D2" w:rsidRDefault="00E640A6">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b/>
          <w:sz w:val="32"/>
          <w:shd w:val="clear" w:color="auto" w:fill="FFFFFF"/>
        </w:rPr>
        <w:t>逾期未确认的，视为自动放弃</w:t>
      </w:r>
      <w:r>
        <w:rPr>
          <w:rFonts w:eastAsia="仿宋_GB2312" w:hint="eastAsia"/>
          <w:b/>
          <w:sz w:val="32"/>
          <w:shd w:val="clear" w:color="auto" w:fill="FFFFFF"/>
        </w:rPr>
        <w:t>面试资格，</w:t>
      </w:r>
      <w:r>
        <w:rPr>
          <w:rFonts w:eastAsia="仿宋_GB2312" w:hint="eastAsia"/>
          <w:b/>
          <w:bCs/>
          <w:sz w:val="32"/>
          <w:szCs w:val="32"/>
          <w:shd w:val="clear" w:color="auto" w:fill="FFFFFF"/>
        </w:rPr>
        <w:t>不再进入面试程序。</w:t>
      </w:r>
    </w:p>
    <w:p w:rsidR="00BA27D2" w:rsidRDefault="00E640A6">
      <w:pPr>
        <w:shd w:val="solid" w:color="FFFFFF" w:fill="auto"/>
        <w:autoSpaceDN w:val="0"/>
        <w:spacing w:line="540" w:lineRule="exact"/>
        <w:ind w:firstLine="643"/>
        <w:rPr>
          <w:rFonts w:eastAsia="仿宋_GB2312"/>
          <w:b/>
          <w:bCs/>
          <w:sz w:val="32"/>
          <w:shd w:val="clear" w:color="auto" w:fill="FFFFFF"/>
        </w:rPr>
      </w:pPr>
      <w:r>
        <w:rPr>
          <w:rFonts w:eastAsia="黑体"/>
          <w:sz w:val="32"/>
          <w:shd w:val="clear" w:color="auto" w:fill="FFFFFF"/>
        </w:rPr>
        <w:t>三、放弃面试的处理</w:t>
      </w:r>
    </w:p>
    <w:p w:rsidR="00BA27D2" w:rsidRDefault="00E640A6">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17</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发送扫描件至</w:t>
      </w:r>
      <w:r>
        <w:rPr>
          <w:rFonts w:hint="eastAsia"/>
          <w:sz w:val="32"/>
          <w:shd w:val="clear" w:color="auto" w:fill="FFFFFF"/>
        </w:rPr>
        <w:t>hzj</w:t>
      </w:r>
      <w:r>
        <w:rPr>
          <w:sz w:val="32"/>
          <w:shd w:val="clear" w:color="auto" w:fill="FFFFFF"/>
        </w:rPr>
        <w:t>@</w:t>
      </w:r>
      <w:r>
        <w:rPr>
          <w:rFonts w:hint="eastAsia"/>
          <w:sz w:val="32"/>
          <w:shd w:val="clear" w:color="auto" w:fill="FFFFFF"/>
        </w:rPr>
        <w:t>nea</w:t>
      </w:r>
      <w:r>
        <w:rPr>
          <w:sz w:val="32"/>
          <w:shd w:val="clear" w:color="auto" w:fill="FFFFFF"/>
        </w:rPr>
        <w:t>.gov.cn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BA27D2" w:rsidRDefault="00E640A6">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BA27D2" w:rsidRDefault="00E640A6">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单位综合处</w:t>
      </w:r>
      <w:r>
        <w:rPr>
          <w:rFonts w:eastAsia="仿宋_GB2312"/>
          <w:sz w:val="32"/>
          <w:szCs w:val="32"/>
        </w:rPr>
        <w:t>接受资格复审</w:t>
      </w:r>
      <w:r>
        <w:rPr>
          <w:rFonts w:eastAsia="仿宋_GB2312" w:hint="eastAsia"/>
          <w:sz w:val="32"/>
          <w:szCs w:val="32"/>
        </w:rPr>
        <w:t>，</w:t>
      </w:r>
      <w:r>
        <w:rPr>
          <w:rFonts w:eastAsia="仿宋_GB2312"/>
          <w:sz w:val="32"/>
          <w:szCs w:val="32"/>
        </w:rPr>
        <w:t>（</w:t>
      </w:r>
      <w:r>
        <w:rPr>
          <w:rFonts w:eastAsia="仿宋_GB2312"/>
          <w:sz w:val="32"/>
          <w:szCs w:val="32"/>
          <w:shd w:val="clear" w:color="auto" w:fill="FFFFFF"/>
        </w:rPr>
        <w:t>地址：湖北省武汉市洪山区徐东大街</w:t>
      </w:r>
      <w:r>
        <w:rPr>
          <w:rFonts w:eastAsia="仿宋_GB2312"/>
          <w:sz w:val="32"/>
          <w:szCs w:val="32"/>
          <w:shd w:val="clear" w:color="auto" w:fill="FFFFFF"/>
        </w:rPr>
        <w:t>63</w:t>
      </w:r>
      <w:r>
        <w:rPr>
          <w:rFonts w:eastAsia="仿宋_GB2312"/>
          <w:sz w:val="32"/>
          <w:szCs w:val="32"/>
          <w:shd w:val="clear" w:color="auto" w:fill="FFFFFF"/>
        </w:rPr>
        <w:t>号国家能源大厦，请备注</w:t>
      </w:r>
      <w:r>
        <w:rPr>
          <w:rFonts w:eastAsia="仿宋_GB2312"/>
          <w:sz w:val="32"/>
          <w:szCs w:val="32"/>
          <w:shd w:val="clear" w:color="auto" w:fill="FFFFFF"/>
        </w:rPr>
        <w:t>“</w:t>
      </w:r>
      <w:r>
        <w:rPr>
          <w:rFonts w:eastAsia="仿宋_GB2312"/>
          <w:sz w:val="32"/>
          <w:szCs w:val="32"/>
          <w:shd w:val="clear" w:color="auto" w:fill="FFFFFF"/>
        </w:rPr>
        <w:t>资格复审</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zCs w:val="32"/>
        </w:rPr>
        <w:t>一般</w:t>
      </w:r>
      <w:r>
        <w:rPr>
          <w:rFonts w:eastAsia="仿宋_GB2312"/>
          <w:sz w:val="32"/>
          <w:szCs w:val="32"/>
        </w:rPr>
        <w:t>不接待本人或快递公司送达）：</w:t>
      </w:r>
    </w:p>
    <w:p w:rsidR="00BA27D2" w:rsidRDefault="00E640A6">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本人身份证、学生证或工作证复印件</w:t>
      </w:r>
      <w:r>
        <w:rPr>
          <w:rFonts w:eastAsia="仿宋_GB2312" w:hint="eastAsia"/>
          <w:sz w:val="32"/>
          <w:szCs w:val="32"/>
        </w:rPr>
        <w:t>。</w:t>
      </w:r>
    </w:p>
    <w:p w:rsidR="00BA27D2" w:rsidRDefault="00E640A6">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公共科目笔试准考证复印件</w:t>
      </w:r>
      <w:r>
        <w:rPr>
          <w:rFonts w:eastAsia="仿宋_GB2312" w:hint="eastAsia"/>
          <w:sz w:val="32"/>
          <w:szCs w:val="32"/>
        </w:rPr>
        <w:t>。</w:t>
      </w:r>
    </w:p>
    <w:p w:rsidR="00BA27D2" w:rsidRDefault="00E640A6">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BA27D2" w:rsidRDefault="00E640A6">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本（专）科、研究生各阶段学历、学位证书复印件，</w:t>
      </w:r>
      <w:r>
        <w:rPr>
          <w:rFonts w:eastAsia="仿宋_GB2312" w:hint="eastAsia"/>
          <w:sz w:val="32"/>
          <w:szCs w:val="32"/>
        </w:rPr>
        <w:t>所报</w:t>
      </w:r>
      <w:r>
        <w:rPr>
          <w:rFonts w:eastAsia="仿宋_GB2312" w:hint="eastAsia"/>
          <w:sz w:val="32"/>
          <w:szCs w:val="32"/>
        </w:rPr>
        <w:lastRenderedPageBreak/>
        <w:t>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BA27D2" w:rsidRDefault="00E640A6">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A27D2" w:rsidRDefault="00E640A6">
      <w:pPr>
        <w:spacing w:line="540" w:lineRule="exact"/>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BA27D2" w:rsidRDefault="00E640A6">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BA27D2" w:rsidRDefault="00E640A6">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BA27D2" w:rsidRDefault="00E640A6">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BA27D2" w:rsidRDefault="00E640A6">
      <w:pPr>
        <w:spacing w:line="54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情况说明</w:t>
      </w:r>
      <w:r>
        <w:rPr>
          <w:rFonts w:eastAsia="仿宋_GB2312"/>
          <w:sz w:val="32"/>
          <w:szCs w:val="32"/>
        </w:rPr>
        <w:t>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BA27D2" w:rsidRDefault="00E640A6">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w:t>
      </w:r>
      <w:r>
        <w:rPr>
          <w:rFonts w:eastAsia="仿宋_GB2312" w:hint="eastAsia"/>
          <w:sz w:val="32"/>
          <w:szCs w:val="32"/>
        </w:rPr>
        <w:lastRenderedPageBreak/>
        <w:t>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BA27D2" w:rsidRDefault="00E640A6">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r>
        <w:rPr>
          <w:rFonts w:eastAsia="仿宋_GB2312"/>
          <w:sz w:val="32"/>
          <w:szCs w:val="32"/>
        </w:rPr>
        <w:t>。</w:t>
      </w:r>
    </w:p>
    <w:p w:rsidR="00BA27D2" w:rsidRDefault="00E640A6">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426411" w:rsidRPr="00426411" w:rsidRDefault="00426411" w:rsidP="00426411">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BA27D2" w:rsidRDefault="00E640A6">
      <w:pPr>
        <w:shd w:val="solid" w:color="FFFFFF" w:fill="auto"/>
        <w:autoSpaceDN w:val="0"/>
        <w:spacing w:line="540" w:lineRule="exact"/>
        <w:ind w:firstLineChars="150" w:firstLine="480"/>
        <w:rPr>
          <w:sz w:val="32"/>
          <w:szCs w:val="32"/>
          <w:shd w:val="clear" w:color="auto" w:fill="FFFFFF"/>
        </w:rPr>
      </w:pPr>
      <w:r>
        <w:rPr>
          <w:rFonts w:eastAsia="仿宋_GB2312"/>
          <w:sz w:val="32"/>
          <w:szCs w:val="32"/>
          <w:shd w:val="clear" w:color="auto" w:fill="FFFFFF"/>
        </w:rPr>
        <w:t>（一）面试时间</w:t>
      </w:r>
    </w:p>
    <w:p w:rsidR="00BA27D2" w:rsidRDefault="00E640A6">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w:t>
      </w:r>
      <w:r>
        <w:rPr>
          <w:rFonts w:eastAsia="仿宋_GB2312"/>
          <w:sz w:val="32"/>
          <w:szCs w:val="32"/>
          <w:shd w:val="clear" w:color="auto" w:fill="FFFFFF"/>
        </w:rPr>
        <w:t>进行。</w:t>
      </w:r>
    </w:p>
    <w:p w:rsidR="00BA27D2" w:rsidRDefault="00E640A6">
      <w:pPr>
        <w:shd w:val="solid" w:color="FFFFFF" w:fill="auto"/>
        <w:autoSpaceDN w:val="0"/>
        <w:spacing w:line="540" w:lineRule="exact"/>
        <w:ind w:firstLine="643"/>
        <w:rPr>
          <w:spacing w:val="-12"/>
          <w:sz w:val="32"/>
          <w:szCs w:val="32"/>
          <w:shd w:val="clear" w:color="auto" w:fill="FFFFFF"/>
        </w:rPr>
      </w:pPr>
      <w:r>
        <w:rPr>
          <w:rFonts w:eastAsia="仿宋_GB2312"/>
          <w:b/>
          <w:spacing w:val="-12"/>
          <w:sz w:val="32"/>
          <w:szCs w:val="32"/>
          <w:shd w:val="clear" w:color="auto" w:fill="FFFFFF"/>
        </w:rPr>
        <w:t>上午</w:t>
      </w:r>
      <w:r>
        <w:rPr>
          <w:rFonts w:eastAsia="仿宋_GB2312"/>
          <w:spacing w:val="-12"/>
          <w:sz w:val="32"/>
          <w:szCs w:val="32"/>
          <w:shd w:val="clear" w:color="auto" w:fill="FFFFFF"/>
        </w:rPr>
        <w:t>：报考</w:t>
      </w:r>
      <w:r>
        <w:rPr>
          <w:rFonts w:eastAsia="仿宋_GB2312" w:hint="eastAsia"/>
          <w:sz w:val="32"/>
          <w:szCs w:val="32"/>
          <w:shd w:val="clear" w:color="auto" w:fill="FFFFFF"/>
        </w:rPr>
        <w:t>市场监管处一级主任科员及以下和稽查处一级主任科员及以下</w:t>
      </w:r>
      <w:r>
        <w:rPr>
          <w:rFonts w:eastAsia="仿宋_GB2312"/>
          <w:spacing w:val="-12"/>
          <w:sz w:val="32"/>
          <w:szCs w:val="32"/>
          <w:shd w:val="clear" w:color="auto" w:fill="FFFFFF"/>
        </w:rPr>
        <w:t>职位的考生进行面试。</w:t>
      </w:r>
    </w:p>
    <w:p w:rsidR="00BA27D2" w:rsidRDefault="00E640A6">
      <w:pPr>
        <w:shd w:val="solid" w:color="FFFFFF" w:fill="auto"/>
        <w:autoSpaceDN w:val="0"/>
        <w:spacing w:line="540" w:lineRule="exact"/>
        <w:ind w:firstLine="643"/>
        <w:rPr>
          <w:spacing w:val="-12"/>
          <w:sz w:val="32"/>
          <w:szCs w:val="32"/>
          <w:shd w:val="clear" w:color="auto" w:fill="FFFFFF"/>
        </w:rPr>
      </w:pPr>
      <w:r>
        <w:rPr>
          <w:rFonts w:eastAsia="仿宋_GB2312"/>
          <w:b/>
          <w:spacing w:val="-12"/>
          <w:sz w:val="32"/>
          <w:szCs w:val="32"/>
          <w:shd w:val="clear" w:color="auto" w:fill="FFFFFF"/>
        </w:rPr>
        <w:t>下午</w:t>
      </w:r>
      <w:r>
        <w:rPr>
          <w:rFonts w:eastAsia="仿宋_GB2312"/>
          <w:spacing w:val="-12"/>
          <w:sz w:val="32"/>
          <w:szCs w:val="32"/>
          <w:shd w:val="clear" w:color="auto" w:fill="FFFFFF"/>
        </w:rPr>
        <w:t>：报考</w:t>
      </w:r>
      <w:r>
        <w:rPr>
          <w:rFonts w:eastAsia="仿宋_GB2312" w:hint="eastAsia"/>
          <w:sz w:val="32"/>
          <w:szCs w:val="32"/>
          <w:shd w:val="clear" w:color="auto" w:fill="FFFFFF"/>
        </w:rPr>
        <w:t>江西业务办一级主任科员及以下</w:t>
      </w:r>
      <w:r>
        <w:rPr>
          <w:rFonts w:eastAsia="仿宋_GB2312"/>
          <w:spacing w:val="-12"/>
          <w:sz w:val="32"/>
          <w:szCs w:val="32"/>
          <w:shd w:val="clear" w:color="auto" w:fill="FFFFFF"/>
        </w:rPr>
        <w:t>职位的考生进行面试。</w:t>
      </w:r>
    </w:p>
    <w:p w:rsidR="00BA27D2" w:rsidRDefault="00E640A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hint="eastAsia"/>
          <w:b/>
          <w:sz w:val="32"/>
          <w:szCs w:val="32"/>
          <w:shd w:val="clear" w:color="auto" w:fill="FFFFFF"/>
        </w:rPr>
        <w:t>14</w:t>
      </w:r>
      <w:r>
        <w:rPr>
          <w:rFonts w:eastAsia="仿宋_GB2312"/>
          <w:b/>
          <w:sz w:val="32"/>
          <w:szCs w:val="32"/>
          <w:shd w:val="clear" w:color="auto" w:fill="FFFFFF"/>
        </w:rPr>
        <w:t>:</w:t>
      </w:r>
      <w:r>
        <w:rPr>
          <w:rFonts w:eastAsia="仿宋_GB2312" w:hint="eastAsia"/>
          <w:b/>
          <w:sz w:val="32"/>
          <w:szCs w:val="32"/>
          <w:shd w:val="clear" w:color="auto" w:fill="FFFFFF"/>
        </w:rPr>
        <w:t>00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hint="eastAsia"/>
          <w:b/>
          <w:sz w:val="32"/>
          <w:szCs w:val="32"/>
          <w:shd w:val="clear" w:color="auto" w:fill="FFFFFF"/>
        </w:rPr>
        <w:t>13</w:t>
      </w:r>
      <w:r>
        <w:rPr>
          <w:rFonts w:eastAsia="仿宋_GB2312"/>
          <w:b/>
          <w:sz w:val="32"/>
          <w:szCs w:val="32"/>
          <w:shd w:val="clear" w:color="auto" w:fill="FFFFFF"/>
        </w:rPr>
        <w:t>:</w:t>
      </w:r>
      <w:r>
        <w:rPr>
          <w:rFonts w:eastAsia="仿宋_GB2312" w:hint="eastAsia"/>
          <w:b/>
          <w:sz w:val="32"/>
          <w:szCs w:val="32"/>
          <w:shd w:val="clear" w:color="auto" w:fill="FFFFFF"/>
        </w:rPr>
        <w:t>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hint="eastAsia"/>
          <w:b/>
          <w:sz w:val="32"/>
          <w:szCs w:val="32"/>
          <w:shd w:val="clear" w:color="auto" w:fill="FFFFFF"/>
        </w:rPr>
        <w:t>。</w:t>
      </w:r>
    </w:p>
    <w:p w:rsidR="00BA27D2" w:rsidRDefault="00E640A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BA27D2" w:rsidRDefault="00E640A6">
      <w:pPr>
        <w:ind w:firstLineChars="220" w:firstLine="704"/>
        <w:rPr>
          <w:rFonts w:eastAsia="仿宋_GB2312"/>
          <w:sz w:val="32"/>
          <w:szCs w:val="32"/>
          <w:shd w:val="clear" w:color="auto" w:fill="FFFFFF"/>
        </w:rPr>
      </w:pPr>
      <w:r>
        <w:rPr>
          <w:rFonts w:eastAsia="仿宋_GB2312" w:hint="eastAsia"/>
          <w:sz w:val="32"/>
          <w:szCs w:val="32"/>
          <w:shd w:val="clear" w:color="auto" w:fill="FFFFFF"/>
        </w:rPr>
        <w:t>国家能源局华中监管局</w:t>
      </w:r>
      <w:r>
        <w:rPr>
          <w:rFonts w:eastAsia="仿宋_GB2312" w:hint="eastAsia"/>
          <w:sz w:val="32"/>
          <w:szCs w:val="32"/>
          <w:shd w:val="clear" w:color="auto" w:fill="FFFFFF"/>
        </w:rPr>
        <w:t>21</w:t>
      </w:r>
      <w:r>
        <w:rPr>
          <w:rFonts w:eastAsia="仿宋_GB2312" w:hint="eastAsia"/>
          <w:sz w:val="32"/>
          <w:szCs w:val="32"/>
          <w:shd w:val="clear" w:color="auto" w:fill="FFFFFF"/>
        </w:rPr>
        <w:t>楼。地址：湖北省武汉市洪山区徐东大街</w:t>
      </w:r>
      <w:r>
        <w:rPr>
          <w:rFonts w:eastAsia="仿宋_GB2312" w:hint="eastAsia"/>
          <w:sz w:val="32"/>
          <w:szCs w:val="32"/>
          <w:shd w:val="clear" w:color="auto" w:fill="FFFFFF"/>
        </w:rPr>
        <w:t>63</w:t>
      </w:r>
      <w:r>
        <w:rPr>
          <w:rFonts w:eastAsia="仿宋_GB2312" w:hint="eastAsia"/>
          <w:sz w:val="32"/>
          <w:szCs w:val="32"/>
          <w:shd w:val="clear" w:color="auto" w:fill="FFFFFF"/>
        </w:rPr>
        <w:t>号国家能源大厦。可乘地铁</w:t>
      </w:r>
      <w:r>
        <w:rPr>
          <w:rFonts w:eastAsia="仿宋_GB2312" w:hint="eastAsia"/>
          <w:sz w:val="32"/>
          <w:szCs w:val="32"/>
          <w:shd w:val="clear" w:color="auto" w:fill="FFFFFF"/>
        </w:rPr>
        <w:t>8</w:t>
      </w:r>
      <w:r>
        <w:rPr>
          <w:rFonts w:eastAsia="仿宋_GB2312" w:hint="eastAsia"/>
          <w:sz w:val="32"/>
          <w:szCs w:val="32"/>
          <w:shd w:val="clear" w:color="auto" w:fill="FFFFFF"/>
        </w:rPr>
        <w:t>号线到汪家墩站下，由</w:t>
      </w:r>
      <w:r>
        <w:rPr>
          <w:rFonts w:eastAsia="仿宋_GB2312" w:hint="eastAsia"/>
          <w:sz w:val="32"/>
          <w:szCs w:val="32"/>
          <w:shd w:val="clear" w:color="auto" w:fill="FFFFFF"/>
        </w:rPr>
        <w:t>D</w:t>
      </w:r>
      <w:r>
        <w:rPr>
          <w:rFonts w:eastAsia="仿宋_GB2312" w:hint="eastAsia"/>
          <w:sz w:val="32"/>
          <w:szCs w:val="32"/>
          <w:shd w:val="clear" w:color="auto" w:fill="FFFFFF"/>
        </w:rPr>
        <w:t>出口出站后直行</w:t>
      </w:r>
      <w:r>
        <w:rPr>
          <w:rFonts w:eastAsia="仿宋_GB2312" w:hint="eastAsia"/>
          <w:sz w:val="32"/>
          <w:szCs w:val="32"/>
          <w:shd w:val="clear" w:color="auto" w:fill="FFFFFF"/>
        </w:rPr>
        <w:t>30</w:t>
      </w:r>
      <w:r>
        <w:rPr>
          <w:rFonts w:eastAsia="仿宋_GB2312"/>
          <w:sz w:val="32"/>
          <w:szCs w:val="32"/>
          <w:shd w:val="clear" w:color="auto" w:fill="FFFFFF"/>
        </w:rPr>
        <w:t>0</w:t>
      </w:r>
      <w:r>
        <w:rPr>
          <w:rFonts w:eastAsia="仿宋_GB2312" w:hint="eastAsia"/>
          <w:sz w:val="32"/>
          <w:szCs w:val="32"/>
          <w:shd w:val="clear" w:color="auto" w:fill="FFFFFF"/>
        </w:rPr>
        <w:t>米即到。</w:t>
      </w:r>
    </w:p>
    <w:p w:rsidR="00BA27D2" w:rsidRDefault="00E640A6">
      <w:pPr>
        <w:spacing w:line="540" w:lineRule="exact"/>
        <w:ind w:firstLineChars="200" w:firstLine="640"/>
        <w:rPr>
          <w:rFonts w:eastAsia="黑体"/>
          <w:sz w:val="32"/>
          <w:szCs w:val="32"/>
        </w:rPr>
      </w:pPr>
      <w:r>
        <w:rPr>
          <w:rFonts w:eastAsia="黑体" w:hint="eastAsia"/>
          <w:sz w:val="32"/>
          <w:szCs w:val="32"/>
        </w:rPr>
        <w:t>六、体检和考察</w:t>
      </w:r>
    </w:p>
    <w:p w:rsidR="00BA27D2" w:rsidRDefault="00E640A6">
      <w:pPr>
        <w:snapToGrid w:val="0"/>
        <w:spacing w:line="540" w:lineRule="exact"/>
        <w:ind w:firstLineChars="192" w:firstLine="614"/>
        <w:rPr>
          <w:rFonts w:eastAsia="仿宋_GB2312"/>
          <w:sz w:val="32"/>
          <w:szCs w:val="32"/>
        </w:rPr>
      </w:pPr>
      <w:r>
        <w:rPr>
          <w:rFonts w:eastAsia="仿宋_GB2312" w:hint="eastAsia"/>
          <w:sz w:val="32"/>
          <w:szCs w:val="32"/>
        </w:rPr>
        <w:lastRenderedPageBreak/>
        <w:t>（一）综合成绩计算方式</w:t>
      </w:r>
    </w:p>
    <w:p w:rsidR="00BA27D2" w:rsidRDefault="00E640A6">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BA27D2" w:rsidRDefault="00E640A6">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BA27D2" w:rsidRDefault="00E640A6">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w:t>
      </w:r>
      <w:r>
        <w:rPr>
          <w:rFonts w:eastAsia="仿宋_GB2312"/>
          <w:sz w:val="32"/>
          <w:szCs w:val="32"/>
        </w:rPr>
        <w:t>面试后应按综合成绩从高到低的顺序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BA27D2" w:rsidRDefault="00E640A6">
      <w:pPr>
        <w:spacing w:line="540" w:lineRule="exact"/>
        <w:ind w:firstLineChars="200" w:firstLine="640"/>
        <w:rPr>
          <w:rFonts w:eastAsia="黑体"/>
          <w:sz w:val="32"/>
          <w:szCs w:val="32"/>
          <w:u w:val="single"/>
        </w:rPr>
      </w:pPr>
      <w:r>
        <w:rPr>
          <w:rFonts w:eastAsia="仿宋_GB2312" w:hint="eastAsia"/>
          <w:sz w:val="32"/>
          <w:szCs w:val="32"/>
        </w:rPr>
        <w:t>（三）体检</w:t>
      </w:r>
    </w:p>
    <w:p w:rsidR="00BA27D2" w:rsidRDefault="00E640A6">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7</w:t>
      </w:r>
      <w:r>
        <w:rPr>
          <w:rFonts w:eastAsia="仿宋_GB2312"/>
          <w:b/>
          <w:szCs w:val="32"/>
          <w:shd w:val="clear" w:color="auto" w:fill="FFFFFF"/>
        </w:rPr>
        <w:t>月</w:t>
      </w:r>
      <w:r>
        <w:rPr>
          <w:rFonts w:eastAsia="仿宋_GB2312" w:hint="eastAsia"/>
          <w:b/>
          <w:szCs w:val="32"/>
          <w:shd w:val="clear" w:color="auto" w:fill="FFFFFF"/>
        </w:rPr>
        <w:t>1</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，请接到通知的考生于当天上午</w:t>
      </w:r>
      <w:r>
        <w:rPr>
          <w:rFonts w:eastAsia="仿宋_GB2312" w:hint="eastAsia"/>
          <w:b/>
          <w:szCs w:val="32"/>
          <w:shd w:val="clear" w:color="auto" w:fill="FFFFFF"/>
        </w:rPr>
        <w:t>8</w:t>
      </w:r>
      <w:r>
        <w:rPr>
          <w:rFonts w:eastAsia="仿宋_GB2312" w:hint="eastAsia"/>
          <w:b/>
          <w:szCs w:val="32"/>
          <w:shd w:val="clear" w:color="auto" w:fill="FFFFFF"/>
        </w:rPr>
        <w:t>点</w:t>
      </w:r>
      <w:r>
        <w:rPr>
          <w:rFonts w:eastAsia="仿宋_GB2312" w:hint="eastAsia"/>
          <w:b/>
          <w:szCs w:val="32"/>
          <w:shd w:val="clear" w:color="auto" w:fill="FFFFFF"/>
        </w:rPr>
        <w:t>30</w:t>
      </w:r>
      <w:r>
        <w:rPr>
          <w:rFonts w:eastAsia="仿宋_GB2312" w:hint="eastAsia"/>
          <w:b/>
          <w:szCs w:val="32"/>
          <w:shd w:val="clear" w:color="auto" w:fill="FFFFFF"/>
        </w:rPr>
        <w:t>分</w:t>
      </w:r>
      <w:r>
        <w:rPr>
          <w:rFonts w:eastAsia="仿宋_GB2312"/>
          <w:szCs w:val="32"/>
          <w:shd w:val="clear" w:color="auto" w:fill="FFFFFF"/>
        </w:rPr>
        <w:t>在</w:t>
      </w:r>
      <w:r>
        <w:rPr>
          <w:rFonts w:eastAsia="仿宋_GB2312" w:hint="eastAsia"/>
          <w:b/>
          <w:szCs w:val="32"/>
          <w:shd w:val="clear" w:color="auto" w:fill="FFFFFF"/>
        </w:rPr>
        <w:t>国家能源大厦大厅集合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我局</w:t>
      </w:r>
      <w:r>
        <w:rPr>
          <w:rFonts w:eastAsia="仿宋_GB2312"/>
          <w:szCs w:val="32"/>
          <w:shd w:val="clear" w:color="auto" w:fill="FFFFFF"/>
        </w:rPr>
        <w:t>承担。</w:t>
      </w:r>
    </w:p>
    <w:p w:rsidR="00BA27D2" w:rsidRDefault="00E640A6">
      <w:pPr>
        <w:spacing w:line="540" w:lineRule="exact"/>
        <w:ind w:firstLine="600"/>
        <w:rPr>
          <w:rFonts w:eastAsia="仿宋_GB2312"/>
          <w:sz w:val="32"/>
          <w:szCs w:val="32"/>
        </w:rPr>
      </w:pPr>
      <w:r>
        <w:rPr>
          <w:rFonts w:eastAsia="仿宋_GB2312" w:hint="eastAsia"/>
          <w:sz w:val="32"/>
          <w:szCs w:val="32"/>
        </w:rPr>
        <w:t>（四）考察</w:t>
      </w:r>
    </w:p>
    <w:p w:rsidR="00BA27D2" w:rsidRDefault="00E640A6">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BA27D2" w:rsidRDefault="00E640A6">
      <w:pPr>
        <w:spacing w:line="540" w:lineRule="exact"/>
        <w:ind w:firstLineChars="200" w:firstLine="640"/>
        <w:rPr>
          <w:rFonts w:eastAsia="黑体"/>
          <w:sz w:val="32"/>
          <w:szCs w:val="32"/>
        </w:rPr>
      </w:pPr>
      <w:r>
        <w:rPr>
          <w:rFonts w:eastAsia="黑体" w:hint="eastAsia"/>
          <w:sz w:val="32"/>
          <w:szCs w:val="32"/>
        </w:rPr>
        <w:t>七、注意事项</w:t>
      </w:r>
    </w:p>
    <w:p w:rsidR="00BA27D2" w:rsidRDefault="00E640A6">
      <w:pPr>
        <w:spacing w:line="540" w:lineRule="exact"/>
        <w:ind w:firstLineChars="200" w:firstLine="640"/>
        <w:rPr>
          <w:rFonts w:eastAsia="仿宋_GB2312"/>
          <w:sz w:val="32"/>
          <w:szCs w:val="32"/>
        </w:rPr>
      </w:pPr>
      <w:r>
        <w:rPr>
          <w:rFonts w:eastAsia="仿宋_GB2312"/>
          <w:sz w:val="32"/>
          <w:szCs w:val="32"/>
        </w:rPr>
        <w:t>根据新冠疫情防控工作有关要求，参加面试的考生报到时需提供健康码和</w:t>
      </w:r>
      <w:r>
        <w:rPr>
          <w:rFonts w:eastAsia="仿宋_GB2312" w:hint="eastAsia"/>
          <w:sz w:val="32"/>
          <w:szCs w:val="32"/>
        </w:rPr>
        <w:t>考前</w:t>
      </w:r>
      <w:r>
        <w:rPr>
          <w:rFonts w:eastAsia="仿宋_GB2312" w:hint="eastAsia"/>
          <w:sz w:val="32"/>
          <w:szCs w:val="32"/>
        </w:rPr>
        <w:t>14</w:t>
      </w:r>
      <w:r>
        <w:rPr>
          <w:rFonts w:eastAsia="仿宋_GB2312"/>
          <w:sz w:val="32"/>
          <w:szCs w:val="32"/>
        </w:rPr>
        <w:t>天个人行程记录，同时提供</w:t>
      </w:r>
      <w:r>
        <w:rPr>
          <w:rFonts w:eastAsia="仿宋_GB2312" w:hint="eastAsia"/>
          <w:sz w:val="32"/>
          <w:szCs w:val="32"/>
        </w:rPr>
        <w:t>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要求</w:t>
      </w:r>
      <w:r>
        <w:rPr>
          <w:rFonts w:eastAsia="仿宋_GB2312"/>
          <w:sz w:val="32"/>
          <w:szCs w:val="32"/>
        </w:rPr>
        <w:t>考生提前自备口罩，自觉接受体温检测</w:t>
      </w:r>
      <w:r>
        <w:rPr>
          <w:rFonts w:eastAsia="仿宋_GB2312" w:hint="eastAsia"/>
          <w:sz w:val="32"/>
          <w:szCs w:val="32"/>
        </w:rPr>
        <w:t>。面试签到前，考生应自备口罩，按要求测量体温。凡经现场卫生防疫专业人员确认有可疑症状或者异常情况的考生，不再参加当日面试，另行安排。</w:t>
      </w:r>
    </w:p>
    <w:p w:rsidR="00BA27D2" w:rsidRDefault="00E640A6">
      <w:pPr>
        <w:spacing w:line="540" w:lineRule="exact"/>
        <w:ind w:firstLineChars="200" w:firstLine="643"/>
        <w:rPr>
          <w:rFonts w:eastAsia="方正仿宋简体"/>
          <w:sz w:val="32"/>
        </w:rPr>
      </w:pPr>
      <w:r>
        <w:rPr>
          <w:rFonts w:eastAsia="仿宋_GB2312" w:hint="eastAsia"/>
          <w:b/>
          <w:sz w:val="32"/>
          <w:szCs w:val="32"/>
        </w:rPr>
        <w:t>联系方式：</w:t>
      </w:r>
      <w:r>
        <w:rPr>
          <w:rFonts w:eastAsiaTheme="minorEastAsia" w:hint="eastAsia"/>
          <w:sz w:val="32"/>
        </w:rPr>
        <w:t>027-88717616</w:t>
      </w:r>
      <w:r>
        <w:rPr>
          <w:rFonts w:eastAsia="仿宋_GB2312" w:hint="eastAsia"/>
          <w:sz w:val="32"/>
          <w:szCs w:val="32"/>
          <w:shd w:val="clear" w:color="auto" w:fill="FFFFFF"/>
        </w:rPr>
        <w:t>（电话）</w:t>
      </w:r>
    </w:p>
    <w:p w:rsidR="00BA27D2" w:rsidRDefault="00E640A6">
      <w:pPr>
        <w:spacing w:line="540" w:lineRule="exact"/>
        <w:ind w:firstLineChars="200" w:firstLine="640"/>
        <w:rPr>
          <w:rFonts w:eastAsia="仿宋_GB2312"/>
          <w:b/>
          <w:sz w:val="32"/>
          <w:szCs w:val="32"/>
        </w:rPr>
      </w:pPr>
      <w:r>
        <w:rPr>
          <w:rFonts w:eastAsiaTheme="minorEastAsia" w:hint="eastAsia"/>
          <w:sz w:val="32"/>
        </w:rPr>
        <w:lastRenderedPageBreak/>
        <w:t>027-88717600</w:t>
      </w:r>
      <w:r>
        <w:rPr>
          <w:rFonts w:eastAsia="仿宋_GB2312" w:hint="eastAsia"/>
          <w:sz w:val="32"/>
          <w:szCs w:val="32"/>
          <w:shd w:val="clear" w:color="auto" w:fill="FFFFFF"/>
        </w:rPr>
        <w:t>（传真）</w:t>
      </w:r>
    </w:p>
    <w:p w:rsidR="00BA27D2" w:rsidRDefault="00E640A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BA27D2" w:rsidRDefault="00BA27D2">
      <w:pPr>
        <w:shd w:val="solid" w:color="FFFFFF" w:fill="auto"/>
        <w:autoSpaceDN w:val="0"/>
        <w:spacing w:line="540" w:lineRule="exact"/>
        <w:ind w:firstLine="640"/>
        <w:rPr>
          <w:rFonts w:eastAsia="仿宋_GB2312"/>
          <w:sz w:val="32"/>
          <w:szCs w:val="32"/>
          <w:shd w:val="clear" w:color="auto" w:fill="FFFFFF"/>
        </w:rPr>
      </w:pPr>
    </w:p>
    <w:p w:rsidR="00BA27D2" w:rsidRDefault="00E640A6">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BA27D2" w:rsidRDefault="00E640A6">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BA27D2" w:rsidRDefault="00E640A6">
      <w:pPr>
        <w:spacing w:line="540" w:lineRule="exact"/>
        <w:ind w:firstLineChars="500" w:firstLine="1600"/>
        <w:rPr>
          <w:rFonts w:eastAsia="仿宋_GB2312"/>
          <w:sz w:val="32"/>
        </w:rPr>
      </w:pPr>
      <w:r>
        <w:rPr>
          <w:rFonts w:eastAsia="仿宋"/>
          <w:sz w:val="32"/>
          <w:szCs w:val="32"/>
        </w:rPr>
        <w:t>3.</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BA27D2" w:rsidRDefault="00BA27D2">
      <w:pPr>
        <w:shd w:val="solid" w:color="FFFFFF" w:fill="auto"/>
        <w:autoSpaceDN w:val="0"/>
        <w:spacing w:line="540" w:lineRule="exact"/>
        <w:rPr>
          <w:sz w:val="32"/>
          <w:szCs w:val="32"/>
          <w:shd w:val="clear" w:color="auto" w:fill="FFFFFF"/>
        </w:rPr>
      </w:pPr>
    </w:p>
    <w:p w:rsidR="00BA27D2" w:rsidRDefault="00BA27D2">
      <w:pPr>
        <w:shd w:val="solid" w:color="FFFFFF" w:fill="auto"/>
        <w:autoSpaceDN w:val="0"/>
        <w:spacing w:line="540" w:lineRule="exact"/>
        <w:rPr>
          <w:sz w:val="32"/>
          <w:szCs w:val="32"/>
          <w:shd w:val="clear" w:color="auto" w:fill="FFFFFF"/>
        </w:rPr>
      </w:pPr>
      <w:bookmarkStart w:id="1" w:name="_GoBack"/>
      <w:bookmarkEnd w:id="1"/>
    </w:p>
    <w:p w:rsidR="00BA27D2" w:rsidRDefault="00E640A6">
      <w:pPr>
        <w:ind w:firstLineChars="1450" w:firstLine="4640"/>
        <w:rPr>
          <w:rFonts w:eastAsia="仿宋_GB2312" w:cs="仿宋_GB2312"/>
          <w:sz w:val="32"/>
          <w:szCs w:val="32"/>
          <w:shd w:val="clear" w:color="auto" w:fill="FFFFFF"/>
        </w:rPr>
      </w:pPr>
      <w:r>
        <w:rPr>
          <w:rFonts w:eastAsia="仿宋_GB2312" w:cs="仿宋_GB2312" w:hint="eastAsia"/>
          <w:sz w:val="32"/>
          <w:szCs w:val="32"/>
          <w:shd w:val="clear" w:color="auto" w:fill="FFFFFF"/>
        </w:rPr>
        <w:t>国家能源局华中监管局</w:t>
      </w:r>
    </w:p>
    <w:p w:rsidR="00BA27D2" w:rsidRDefault="00E640A6">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FE10BD">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FE10BD">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BA27D2" w:rsidRDefault="00BA27D2">
      <w:pPr>
        <w:rPr>
          <w:rFonts w:eastAsia="仿宋_GB2312"/>
          <w:sz w:val="32"/>
          <w:szCs w:val="32"/>
          <w:shd w:val="clear" w:color="auto" w:fill="FFFFFF"/>
        </w:rPr>
      </w:pPr>
    </w:p>
    <w:p w:rsidR="00BA27D2" w:rsidRDefault="00E640A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BA27D2" w:rsidRDefault="00BA27D2">
      <w:pPr>
        <w:spacing w:line="580" w:lineRule="exact"/>
        <w:rPr>
          <w:rFonts w:eastAsia="黑体"/>
          <w:bCs/>
          <w:color w:val="000000"/>
          <w:spacing w:val="8"/>
          <w:sz w:val="32"/>
          <w:szCs w:val="32"/>
        </w:rPr>
      </w:pPr>
    </w:p>
    <w:p w:rsidR="00BA27D2" w:rsidRDefault="00BA27D2">
      <w:pPr>
        <w:spacing w:line="580" w:lineRule="exact"/>
        <w:rPr>
          <w:rFonts w:eastAsia="黑体"/>
          <w:bCs/>
          <w:color w:val="000000"/>
          <w:spacing w:val="8"/>
          <w:sz w:val="32"/>
          <w:szCs w:val="32"/>
        </w:rPr>
      </w:pPr>
    </w:p>
    <w:p w:rsidR="00BA27D2" w:rsidRDefault="00E640A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BA27D2" w:rsidRDefault="00BA27D2" w:rsidP="00FE10BD">
      <w:pPr>
        <w:spacing w:line="580" w:lineRule="exact"/>
        <w:ind w:firstLineChars="200" w:firstLine="674"/>
        <w:rPr>
          <w:b/>
          <w:bCs/>
          <w:color w:val="000000"/>
          <w:spacing w:val="8"/>
          <w:sz w:val="32"/>
          <w:szCs w:val="32"/>
        </w:rPr>
      </w:pPr>
    </w:p>
    <w:p w:rsidR="00BA27D2" w:rsidRDefault="00E640A6">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国家能源局华中监管局：</w:t>
      </w: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BA27D2" w:rsidRDefault="00BA27D2">
      <w:pPr>
        <w:widowControl/>
        <w:adjustRightInd w:val="0"/>
        <w:snapToGrid w:val="0"/>
        <w:spacing w:line="560" w:lineRule="exact"/>
        <w:ind w:firstLineChars="200" w:firstLine="640"/>
        <w:jc w:val="left"/>
        <w:rPr>
          <w:rFonts w:eastAsia="仿宋_GB2312" w:cs="宋体"/>
          <w:kern w:val="0"/>
          <w:sz w:val="32"/>
          <w:szCs w:val="32"/>
        </w:rPr>
      </w:pP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A27D2" w:rsidRDefault="00BA27D2">
      <w:pPr>
        <w:widowControl/>
        <w:adjustRightInd w:val="0"/>
        <w:snapToGrid w:val="0"/>
        <w:spacing w:line="560" w:lineRule="exact"/>
        <w:ind w:firstLineChars="200" w:firstLine="640"/>
        <w:jc w:val="left"/>
        <w:rPr>
          <w:rFonts w:eastAsia="仿宋_GB2312" w:cs="宋体"/>
          <w:kern w:val="0"/>
          <w:sz w:val="32"/>
          <w:szCs w:val="32"/>
          <w:u w:val="single"/>
        </w:rPr>
      </w:pPr>
    </w:p>
    <w:p w:rsidR="00BA27D2" w:rsidRDefault="00E640A6">
      <w:pPr>
        <w:widowControl/>
        <w:jc w:val="left"/>
        <w:rPr>
          <w:rFonts w:eastAsia="仿宋_GB2312" w:cs="宋体"/>
          <w:kern w:val="0"/>
          <w:sz w:val="28"/>
          <w:szCs w:val="28"/>
        </w:rPr>
      </w:pPr>
      <w:r>
        <w:rPr>
          <w:rFonts w:eastAsia="仿宋_GB2312" w:cs="宋体"/>
          <w:kern w:val="0"/>
          <w:sz w:val="28"/>
          <w:szCs w:val="28"/>
        </w:rPr>
        <w:br w:type="page"/>
      </w:r>
    </w:p>
    <w:p w:rsidR="00BA27D2" w:rsidRDefault="00BA27D2">
      <w:pPr>
        <w:rPr>
          <w:rFonts w:eastAsia="仿宋_GB2312"/>
          <w:sz w:val="32"/>
          <w:szCs w:val="32"/>
          <w:shd w:val="clear" w:color="auto" w:fill="FFFFFF"/>
        </w:rPr>
      </w:pPr>
    </w:p>
    <w:p w:rsidR="00BA27D2" w:rsidRDefault="00E640A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BA27D2" w:rsidRDefault="00BA27D2">
      <w:pPr>
        <w:spacing w:line="580" w:lineRule="exact"/>
        <w:jc w:val="center"/>
        <w:rPr>
          <w:b/>
          <w:bCs/>
          <w:color w:val="000000"/>
          <w:spacing w:val="8"/>
          <w:sz w:val="44"/>
          <w:szCs w:val="44"/>
        </w:rPr>
      </w:pPr>
    </w:p>
    <w:p w:rsidR="00BA27D2" w:rsidRDefault="00E9548A">
      <w:pPr>
        <w:spacing w:line="580" w:lineRule="exact"/>
        <w:jc w:val="center"/>
        <w:rPr>
          <w:b/>
          <w:bCs/>
          <w:color w:val="000000"/>
          <w:spacing w:val="8"/>
          <w:sz w:val="44"/>
          <w:szCs w:val="44"/>
        </w:rPr>
      </w:pPr>
      <w:hyperlink r:id="rId10" w:history="1">
        <w:r w:rsidR="00E640A6">
          <w:rPr>
            <w:rFonts w:hint="eastAsia"/>
            <w:b/>
            <w:bCs/>
            <w:color w:val="000000"/>
            <w:spacing w:val="8"/>
            <w:sz w:val="44"/>
            <w:szCs w:val="44"/>
          </w:rPr>
          <w:t>放弃面试资格声明</w:t>
        </w:r>
      </w:hyperlink>
    </w:p>
    <w:p w:rsidR="00BA27D2" w:rsidRDefault="00BA27D2" w:rsidP="00FE10BD">
      <w:pPr>
        <w:spacing w:line="580" w:lineRule="exact"/>
        <w:ind w:firstLineChars="200" w:firstLine="674"/>
        <w:rPr>
          <w:b/>
          <w:bCs/>
          <w:color w:val="000000"/>
          <w:spacing w:val="8"/>
          <w:sz w:val="32"/>
          <w:szCs w:val="32"/>
        </w:rPr>
      </w:pPr>
    </w:p>
    <w:p w:rsidR="00BA27D2" w:rsidRDefault="00E640A6">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国家能源局华中监管局</w:t>
      </w:r>
      <w:r>
        <w:rPr>
          <w:rFonts w:eastAsia="仿宋_GB2312" w:cs="宋体" w:hint="eastAsia"/>
          <w:kern w:val="0"/>
          <w:sz w:val="32"/>
          <w:szCs w:val="32"/>
        </w:rPr>
        <w:t>：</w:t>
      </w: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BA27D2" w:rsidRDefault="00BA27D2">
      <w:pPr>
        <w:widowControl/>
        <w:adjustRightInd w:val="0"/>
        <w:snapToGrid w:val="0"/>
        <w:spacing w:line="560" w:lineRule="exact"/>
        <w:ind w:firstLineChars="200" w:firstLine="640"/>
        <w:jc w:val="left"/>
        <w:rPr>
          <w:rFonts w:eastAsia="仿宋_GB2312" w:cs="宋体"/>
          <w:kern w:val="0"/>
          <w:sz w:val="32"/>
          <w:szCs w:val="32"/>
        </w:rPr>
      </w:pP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BA27D2" w:rsidRDefault="00E640A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A27D2" w:rsidRDefault="00BA27D2">
      <w:pPr>
        <w:widowControl/>
        <w:adjustRightInd w:val="0"/>
        <w:snapToGrid w:val="0"/>
        <w:spacing w:line="560" w:lineRule="exact"/>
        <w:ind w:firstLineChars="200" w:firstLine="640"/>
        <w:jc w:val="left"/>
        <w:rPr>
          <w:rFonts w:eastAsia="仿宋_GB2312" w:cs="宋体"/>
          <w:kern w:val="0"/>
          <w:sz w:val="32"/>
          <w:szCs w:val="32"/>
          <w:u w:val="single"/>
        </w:rPr>
      </w:pPr>
    </w:p>
    <w:p w:rsidR="00BA27D2" w:rsidRDefault="00BA27D2">
      <w:pPr>
        <w:widowControl/>
        <w:adjustRightInd w:val="0"/>
        <w:snapToGrid w:val="0"/>
        <w:spacing w:line="560" w:lineRule="exact"/>
        <w:ind w:firstLineChars="200" w:firstLine="640"/>
        <w:jc w:val="left"/>
        <w:rPr>
          <w:rFonts w:eastAsia="仿宋_GB2312" w:cs="宋体"/>
          <w:kern w:val="0"/>
          <w:sz w:val="32"/>
          <w:szCs w:val="32"/>
          <w:u w:val="single"/>
        </w:rPr>
      </w:pPr>
    </w:p>
    <w:p w:rsidR="00BA27D2" w:rsidRDefault="00E640A6">
      <w:pPr>
        <w:jc w:val="center"/>
        <w:rPr>
          <w:rFonts w:eastAsia="方正仿宋_GBK"/>
          <w:bCs/>
          <w:spacing w:val="8"/>
          <w:sz w:val="84"/>
          <w:szCs w:val="84"/>
        </w:rPr>
      </w:pPr>
      <w:r>
        <w:rPr>
          <w:rFonts w:eastAsia="方正仿宋_GBK" w:hint="eastAsia"/>
          <w:bCs/>
          <w:spacing w:val="8"/>
          <w:sz w:val="84"/>
          <w:szCs w:val="84"/>
        </w:rPr>
        <w:t>身份证复印件粘贴处</w:t>
      </w:r>
    </w:p>
    <w:p w:rsidR="00BA27D2" w:rsidRDefault="00BA27D2">
      <w:pPr>
        <w:jc w:val="center"/>
        <w:rPr>
          <w:rFonts w:eastAsia="方正仿宋_GBK"/>
          <w:bCs/>
          <w:spacing w:val="8"/>
          <w:sz w:val="84"/>
          <w:szCs w:val="84"/>
        </w:rPr>
      </w:pPr>
    </w:p>
    <w:p w:rsidR="00BA27D2" w:rsidRDefault="00BA27D2">
      <w:pPr>
        <w:jc w:val="center"/>
        <w:rPr>
          <w:rFonts w:eastAsia="方正仿宋_GBK"/>
          <w:bCs/>
          <w:spacing w:val="8"/>
          <w:sz w:val="84"/>
          <w:szCs w:val="84"/>
        </w:rPr>
      </w:pPr>
    </w:p>
    <w:p w:rsidR="00BA27D2" w:rsidRDefault="00E640A6">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BA27D2" w:rsidRDefault="00BA27D2">
      <w:pPr>
        <w:spacing w:line="660" w:lineRule="exact"/>
        <w:jc w:val="center"/>
        <w:rPr>
          <w:rFonts w:eastAsia="仿宋"/>
          <w:b/>
          <w:bCs/>
          <w:color w:val="000000"/>
          <w:spacing w:val="8"/>
          <w:sz w:val="32"/>
          <w:szCs w:val="32"/>
        </w:rPr>
      </w:pPr>
    </w:p>
    <w:p w:rsidR="00BA27D2" w:rsidRDefault="00E640A6" w:rsidP="00FE10BD">
      <w:pPr>
        <w:spacing w:line="660" w:lineRule="exact"/>
        <w:ind w:firstLineChars="200" w:firstLine="915"/>
        <w:rPr>
          <w:rFonts w:asciiTheme="minorEastAsia" w:eastAsiaTheme="minorEastAsia" w:hAnsiTheme="minorEastAsia"/>
          <w:b/>
          <w:bCs/>
          <w:color w:val="000000"/>
          <w:spacing w:val="8"/>
          <w:sz w:val="32"/>
          <w:szCs w:val="32"/>
        </w:rPr>
      </w:pPr>
      <w:r>
        <w:rPr>
          <w:rFonts w:asciiTheme="minorEastAsia" w:eastAsiaTheme="minorEastAsia" w:hAnsiTheme="minorEastAsia"/>
          <w:b/>
          <w:bCs/>
          <w:color w:val="000000"/>
          <w:spacing w:val="8"/>
          <w:sz w:val="44"/>
          <w:szCs w:val="44"/>
        </w:rPr>
        <w:t>待业</w:t>
      </w:r>
      <w:r>
        <w:rPr>
          <w:rFonts w:asciiTheme="minorEastAsia" w:eastAsiaTheme="minorEastAsia" w:hAnsiTheme="minorEastAsia" w:hint="eastAsia"/>
          <w:b/>
          <w:bCs/>
          <w:color w:val="000000"/>
          <w:spacing w:val="8"/>
          <w:sz w:val="44"/>
          <w:szCs w:val="44"/>
        </w:rPr>
        <w:t>情况说明</w:t>
      </w:r>
    </w:p>
    <w:p w:rsidR="00BA27D2" w:rsidRDefault="00BA27D2">
      <w:pPr>
        <w:widowControl/>
        <w:adjustRightInd w:val="0"/>
        <w:snapToGrid w:val="0"/>
        <w:spacing w:line="560" w:lineRule="exact"/>
        <w:jc w:val="left"/>
        <w:rPr>
          <w:rFonts w:eastAsia="仿宋_GB2312"/>
          <w:kern w:val="0"/>
          <w:sz w:val="32"/>
          <w:szCs w:val="32"/>
        </w:rPr>
      </w:pPr>
    </w:p>
    <w:p w:rsidR="00BA27D2" w:rsidRDefault="00E640A6">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国家能源局华中监管局：</w:t>
      </w:r>
    </w:p>
    <w:p w:rsidR="00BA27D2" w:rsidRDefault="00E640A6">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BA27D2" w:rsidRDefault="00BA27D2">
      <w:pPr>
        <w:adjustRightInd w:val="0"/>
        <w:snapToGrid w:val="0"/>
        <w:spacing w:line="660" w:lineRule="exact"/>
        <w:ind w:firstLineChars="200" w:firstLine="672"/>
        <w:rPr>
          <w:rFonts w:eastAsia="仿宋"/>
          <w:bCs/>
          <w:color w:val="000000"/>
          <w:spacing w:val="8"/>
          <w:sz w:val="32"/>
          <w:szCs w:val="32"/>
        </w:rPr>
      </w:pPr>
    </w:p>
    <w:p w:rsidR="00BA27D2" w:rsidRDefault="00BA27D2">
      <w:pPr>
        <w:adjustRightInd w:val="0"/>
        <w:snapToGrid w:val="0"/>
        <w:spacing w:line="660" w:lineRule="exact"/>
        <w:ind w:firstLineChars="200" w:firstLine="672"/>
        <w:rPr>
          <w:rFonts w:eastAsia="仿宋"/>
          <w:bCs/>
          <w:color w:val="000000"/>
          <w:spacing w:val="8"/>
          <w:sz w:val="32"/>
          <w:szCs w:val="32"/>
        </w:rPr>
      </w:pPr>
    </w:p>
    <w:p w:rsidR="00BA27D2" w:rsidRDefault="00BA27D2">
      <w:pPr>
        <w:adjustRightInd w:val="0"/>
        <w:snapToGrid w:val="0"/>
        <w:spacing w:line="660" w:lineRule="exact"/>
        <w:rPr>
          <w:rFonts w:eastAsia="仿宋"/>
          <w:bCs/>
          <w:color w:val="000000"/>
          <w:spacing w:val="8"/>
          <w:sz w:val="32"/>
          <w:szCs w:val="32"/>
        </w:rPr>
      </w:pPr>
    </w:p>
    <w:p w:rsidR="00BA27D2" w:rsidRDefault="00E640A6">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 xml:space="preserve">          </w:t>
      </w:r>
      <w:r>
        <w:rPr>
          <w:rFonts w:eastAsia="仿宋"/>
          <w:bCs/>
          <w:color w:val="000000"/>
          <w:spacing w:val="8"/>
          <w:sz w:val="32"/>
          <w:szCs w:val="32"/>
        </w:rPr>
        <w:t>盖章</w:t>
      </w:r>
    </w:p>
    <w:p w:rsidR="00BA27D2" w:rsidRDefault="00E640A6">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BA27D2" w:rsidRDefault="00BA27D2">
      <w:pPr>
        <w:adjustRightInd w:val="0"/>
        <w:snapToGrid w:val="0"/>
        <w:spacing w:line="660" w:lineRule="exact"/>
        <w:ind w:firstLineChars="200" w:firstLine="640"/>
        <w:rPr>
          <w:rFonts w:eastAsia="仿宋"/>
          <w:sz w:val="32"/>
          <w:szCs w:val="32"/>
        </w:rPr>
      </w:pPr>
    </w:p>
    <w:p w:rsidR="00BA27D2" w:rsidRDefault="00BA27D2">
      <w:pPr>
        <w:spacing w:line="660" w:lineRule="exact"/>
        <w:rPr>
          <w:rFonts w:eastAsia="仿宋_GB2312"/>
          <w:sz w:val="32"/>
          <w:szCs w:val="32"/>
          <w:shd w:val="clear" w:color="auto" w:fill="FFFFFF"/>
        </w:rPr>
      </w:pPr>
    </w:p>
    <w:p w:rsidR="00BA27D2" w:rsidRDefault="00BA27D2">
      <w:pPr>
        <w:spacing w:line="660" w:lineRule="exact"/>
        <w:rPr>
          <w:rFonts w:eastAsia="仿宋_GB2312"/>
          <w:sz w:val="32"/>
          <w:szCs w:val="32"/>
          <w:shd w:val="clear" w:color="auto" w:fill="FFFFFF"/>
        </w:rPr>
      </w:pPr>
    </w:p>
    <w:p w:rsidR="00BA27D2" w:rsidRDefault="00BA27D2">
      <w:pPr>
        <w:spacing w:line="660" w:lineRule="exact"/>
        <w:rPr>
          <w:rFonts w:eastAsia="仿宋_GB2312"/>
          <w:sz w:val="32"/>
          <w:szCs w:val="32"/>
          <w:shd w:val="clear" w:color="auto" w:fill="FFFFFF"/>
        </w:rPr>
      </w:pPr>
    </w:p>
    <w:p w:rsidR="00BA27D2" w:rsidRDefault="00BA27D2">
      <w:pPr>
        <w:spacing w:line="660" w:lineRule="exact"/>
        <w:rPr>
          <w:rFonts w:eastAsia="仿宋_GB2312"/>
          <w:sz w:val="32"/>
          <w:szCs w:val="32"/>
          <w:shd w:val="clear" w:color="auto" w:fill="FFFFFF"/>
        </w:rPr>
      </w:pPr>
    </w:p>
    <w:p w:rsidR="00BA27D2" w:rsidRDefault="00E640A6">
      <w:pPr>
        <w:spacing w:line="660" w:lineRule="exact"/>
        <w:rPr>
          <w:rFonts w:eastAsia="仿宋_GB2312"/>
          <w:sz w:val="32"/>
          <w:szCs w:val="32"/>
          <w:shd w:val="clear" w:color="auto" w:fill="FFFFFF"/>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sectPr w:rsidR="00BA27D2" w:rsidSect="00BA27D2">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08" w:rsidRDefault="00864408" w:rsidP="00BA27D2">
      <w:r>
        <w:separator/>
      </w:r>
    </w:p>
  </w:endnote>
  <w:endnote w:type="continuationSeparator" w:id="1">
    <w:p w:rsidR="00864408" w:rsidRDefault="00864408" w:rsidP="00BA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Content>
      <w:p w:rsidR="00BA27D2" w:rsidRDefault="00E9548A">
        <w:pPr>
          <w:pStyle w:val="a5"/>
          <w:jc w:val="center"/>
        </w:pPr>
        <w:r>
          <w:rPr>
            <w:sz w:val="24"/>
            <w:szCs w:val="24"/>
          </w:rPr>
          <w:fldChar w:fldCharType="begin"/>
        </w:r>
        <w:r w:rsidR="00E640A6">
          <w:rPr>
            <w:sz w:val="24"/>
            <w:szCs w:val="24"/>
          </w:rPr>
          <w:instrText xml:space="preserve"> PAGE   \* MERGEFORMAT </w:instrText>
        </w:r>
        <w:r>
          <w:rPr>
            <w:sz w:val="24"/>
            <w:szCs w:val="24"/>
          </w:rPr>
          <w:fldChar w:fldCharType="separate"/>
        </w:r>
        <w:r w:rsidR="00A21582" w:rsidRPr="00A21582">
          <w:rPr>
            <w:noProof/>
            <w:sz w:val="24"/>
            <w:szCs w:val="24"/>
            <w:lang w:val="zh-CN"/>
          </w:rPr>
          <w:t>1</w:t>
        </w:r>
        <w:r>
          <w:rPr>
            <w:sz w:val="24"/>
            <w:szCs w:val="24"/>
          </w:rPr>
          <w:fldChar w:fldCharType="end"/>
        </w:r>
      </w:p>
    </w:sdtContent>
  </w:sdt>
  <w:p w:rsidR="00BA27D2" w:rsidRDefault="00BA27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08" w:rsidRDefault="00864408" w:rsidP="00BA27D2">
      <w:r>
        <w:separator/>
      </w:r>
    </w:p>
  </w:footnote>
  <w:footnote w:type="continuationSeparator" w:id="1">
    <w:p w:rsidR="00864408" w:rsidRDefault="00864408" w:rsidP="00BA2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3"/>
    <w:rsid w:val="00005150"/>
    <w:rsid w:val="00020BD2"/>
    <w:rsid w:val="00046E7F"/>
    <w:rsid w:val="00056B94"/>
    <w:rsid w:val="00092E68"/>
    <w:rsid w:val="00093965"/>
    <w:rsid w:val="000A1013"/>
    <w:rsid w:val="000A35D5"/>
    <w:rsid w:val="000A62EC"/>
    <w:rsid w:val="000C09BF"/>
    <w:rsid w:val="000C0E4B"/>
    <w:rsid w:val="000C3C26"/>
    <w:rsid w:val="000C3FB0"/>
    <w:rsid w:val="000D0351"/>
    <w:rsid w:val="000D3CEB"/>
    <w:rsid w:val="000D7F5F"/>
    <w:rsid w:val="000E1A12"/>
    <w:rsid w:val="0011523B"/>
    <w:rsid w:val="0016365B"/>
    <w:rsid w:val="001655B0"/>
    <w:rsid w:val="00170697"/>
    <w:rsid w:val="00172A27"/>
    <w:rsid w:val="00190924"/>
    <w:rsid w:val="00194CC6"/>
    <w:rsid w:val="00197701"/>
    <w:rsid w:val="001A0F80"/>
    <w:rsid w:val="001A23B0"/>
    <w:rsid w:val="001B1EE2"/>
    <w:rsid w:val="001B251C"/>
    <w:rsid w:val="001C1DB9"/>
    <w:rsid w:val="001C321B"/>
    <w:rsid w:val="001D3BB4"/>
    <w:rsid w:val="001D7347"/>
    <w:rsid w:val="001D7747"/>
    <w:rsid w:val="001F442D"/>
    <w:rsid w:val="001F52D4"/>
    <w:rsid w:val="001F6A3C"/>
    <w:rsid w:val="00200009"/>
    <w:rsid w:val="00203AAC"/>
    <w:rsid w:val="0022630C"/>
    <w:rsid w:val="00236FBF"/>
    <w:rsid w:val="00251574"/>
    <w:rsid w:val="00281B1D"/>
    <w:rsid w:val="002A30CB"/>
    <w:rsid w:val="002D3C25"/>
    <w:rsid w:val="002E0289"/>
    <w:rsid w:val="002E2362"/>
    <w:rsid w:val="002E43DA"/>
    <w:rsid w:val="00303B7C"/>
    <w:rsid w:val="00312B55"/>
    <w:rsid w:val="00332C9E"/>
    <w:rsid w:val="00340063"/>
    <w:rsid w:val="003405BD"/>
    <w:rsid w:val="003956E3"/>
    <w:rsid w:val="003A25A3"/>
    <w:rsid w:val="003A25F7"/>
    <w:rsid w:val="003C0E76"/>
    <w:rsid w:val="003C6463"/>
    <w:rsid w:val="003C75C6"/>
    <w:rsid w:val="003D039B"/>
    <w:rsid w:val="003F084C"/>
    <w:rsid w:val="004167BC"/>
    <w:rsid w:val="00426411"/>
    <w:rsid w:val="0043052E"/>
    <w:rsid w:val="00442B75"/>
    <w:rsid w:val="00460AE1"/>
    <w:rsid w:val="004648FE"/>
    <w:rsid w:val="00466650"/>
    <w:rsid w:val="0048132C"/>
    <w:rsid w:val="00485A5B"/>
    <w:rsid w:val="004B1C22"/>
    <w:rsid w:val="004C0494"/>
    <w:rsid w:val="004C5817"/>
    <w:rsid w:val="004E67DD"/>
    <w:rsid w:val="004F126D"/>
    <w:rsid w:val="005015CB"/>
    <w:rsid w:val="00532308"/>
    <w:rsid w:val="005327CD"/>
    <w:rsid w:val="005332D1"/>
    <w:rsid w:val="00541D67"/>
    <w:rsid w:val="005442CC"/>
    <w:rsid w:val="00546B54"/>
    <w:rsid w:val="00554DBF"/>
    <w:rsid w:val="00565E2B"/>
    <w:rsid w:val="00567C34"/>
    <w:rsid w:val="00580E96"/>
    <w:rsid w:val="00581C9A"/>
    <w:rsid w:val="005D2438"/>
    <w:rsid w:val="0060147A"/>
    <w:rsid w:val="00617B2B"/>
    <w:rsid w:val="00634804"/>
    <w:rsid w:val="006412FB"/>
    <w:rsid w:val="006443D1"/>
    <w:rsid w:val="00652E87"/>
    <w:rsid w:val="0065699B"/>
    <w:rsid w:val="006802CB"/>
    <w:rsid w:val="00692658"/>
    <w:rsid w:val="006A2017"/>
    <w:rsid w:val="006A258F"/>
    <w:rsid w:val="006C5C1B"/>
    <w:rsid w:val="006D2CCC"/>
    <w:rsid w:val="006D43E7"/>
    <w:rsid w:val="006F3754"/>
    <w:rsid w:val="00703E1B"/>
    <w:rsid w:val="00705E62"/>
    <w:rsid w:val="00714F5B"/>
    <w:rsid w:val="00723172"/>
    <w:rsid w:val="007556D5"/>
    <w:rsid w:val="00755FC5"/>
    <w:rsid w:val="00777193"/>
    <w:rsid w:val="007B0A23"/>
    <w:rsid w:val="007B770F"/>
    <w:rsid w:val="007E042C"/>
    <w:rsid w:val="00801532"/>
    <w:rsid w:val="008060FF"/>
    <w:rsid w:val="0081792F"/>
    <w:rsid w:val="00832187"/>
    <w:rsid w:val="00864408"/>
    <w:rsid w:val="0086485F"/>
    <w:rsid w:val="008A12FD"/>
    <w:rsid w:val="008A2E5F"/>
    <w:rsid w:val="008C3505"/>
    <w:rsid w:val="008C5828"/>
    <w:rsid w:val="008E764F"/>
    <w:rsid w:val="008F16BA"/>
    <w:rsid w:val="008F2DDD"/>
    <w:rsid w:val="00973123"/>
    <w:rsid w:val="009750C0"/>
    <w:rsid w:val="00997777"/>
    <w:rsid w:val="009C19AF"/>
    <w:rsid w:val="009D5672"/>
    <w:rsid w:val="009D6986"/>
    <w:rsid w:val="00A21582"/>
    <w:rsid w:val="00A217CB"/>
    <w:rsid w:val="00A223E3"/>
    <w:rsid w:val="00A36C41"/>
    <w:rsid w:val="00A47E17"/>
    <w:rsid w:val="00A57A68"/>
    <w:rsid w:val="00A758BA"/>
    <w:rsid w:val="00A85E83"/>
    <w:rsid w:val="00AE3A10"/>
    <w:rsid w:val="00B00FF7"/>
    <w:rsid w:val="00B37DB7"/>
    <w:rsid w:val="00B40B7F"/>
    <w:rsid w:val="00B60625"/>
    <w:rsid w:val="00B71767"/>
    <w:rsid w:val="00B9683A"/>
    <w:rsid w:val="00BA26C5"/>
    <w:rsid w:val="00BA27D2"/>
    <w:rsid w:val="00BD19CA"/>
    <w:rsid w:val="00BD517E"/>
    <w:rsid w:val="00BD53C4"/>
    <w:rsid w:val="00C14094"/>
    <w:rsid w:val="00C30478"/>
    <w:rsid w:val="00C70443"/>
    <w:rsid w:val="00C748FB"/>
    <w:rsid w:val="00C97F63"/>
    <w:rsid w:val="00CC5576"/>
    <w:rsid w:val="00CD1DE8"/>
    <w:rsid w:val="00CD2131"/>
    <w:rsid w:val="00CD385E"/>
    <w:rsid w:val="00CD76FC"/>
    <w:rsid w:val="00D035F3"/>
    <w:rsid w:val="00D05164"/>
    <w:rsid w:val="00D05323"/>
    <w:rsid w:val="00D13773"/>
    <w:rsid w:val="00D3637F"/>
    <w:rsid w:val="00D41148"/>
    <w:rsid w:val="00D55AEF"/>
    <w:rsid w:val="00D76C5F"/>
    <w:rsid w:val="00D80F38"/>
    <w:rsid w:val="00D96BDB"/>
    <w:rsid w:val="00DB2CAE"/>
    <w:rsid w:val="00DC4BE5"/>
    <w:rsid w:val="00DD11F8"/>
    <w:rsid w:val="00DE5DA3"/>
    <w:rsid w:val="00DE78FA"/>
    <w:rsid w:val="00E16C01"/>
    <w:rsid w:val="00E42A0C"/>
    <w:rsid w:val="00E640A6"/>
    <w:rsid w:val="00E73ED3"/>
    <w:rsid w:val="00E7612F"/>
    <w:rsid w:val="00E8788F"/>
    <w:rsid w:val="00E879F4"/>
    <w:rsid w:val="00E9548A"/>
    <w:rsid w:val="00EB5787"/>
    <w:rsid w:val="00EC53AF"/>
    <w:rsid w:val="00ED3D01"/>
    <w:rsid w:val="00EF09AE"/>
    <w:rsid w:val="00EF33FF"/>
    <w:rsid w:val="00EF44D8"/>
    <w:rsid w:val="00F01447"/>
    <w:rsid w:val="00F071EB"/>
    <w:rsid w:val="00F21733"/>
    <w:rsid w:val="00F22C52"/>
    <w:rsid w:val="00F30326"/>
    <w:rsid w:val="00F32568"/>
    <w:rsid w:val="00F32ED4"/>
    <w:rsid w:val="00F611E9"/>
    <w:rsid w:val="00F95BAE"/>
    <w:rsid w:val="00FE10B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7FD3383"/>
    <w:rsid w:val="591C553F"/>
    <w:rsid w:val="5BE76CD7"/>
    <w:rsid w:val="5C0A0595"/>
    <w:rsid w:val="6277079A"/>
    <w:rsid w:val="64AF38BD"/>
    <w:rsid w:val="66A9277E"/>
    <w:rsid w:val="67FC463B"/>
    <w:rsid w:val="687142E8"/>
    <w:rsid w:val="69F3315F"/>
    <w:rsid w:val="6CB23063"/>
    <w:rsid w:val="6F416B95"/>
    <w:rsid w:val="760E5F3E"/>
    <w:rsid w:val="78B6041B"/>
    <w:rsid w:val="79D85F74"/>
    <w:rsid w:val="7AB855E2"/>
    <w:rsid w:val="7AC65BFC"/>
    <w:rsid w:val="7C041939"/>
    <w:rsid w:val="7CB27672"/>
    <w:rsid w:val="7D761C62"/>
    <w:rsid w:val="7FB70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A27D2"/>
    <w:pPr>
      <w:ind w:firstLineChars="200" w:firstLine="640"/>
    </w:pPr>
    <w:rPr>
      <w:rFonts w:eastAsia="黑体"/>
      <w:sz w:val="32"/>
      <w:szCs w:val="24"/>
    </w:rPr>
  </w:style>
  <w:style w:type="paragraph" w:styleId="a4">
    <w:name w:val="Balloon Text"/>
    <w:basedOn w:val="a"/>
    <w:link w:val="Char0"/>
    <w:uiPriority w:val="99"/>
    <w:semiHidden/>
    <w:unhideWhenUsed/>
    <w:qFormat/>
    <w:rsid w:val="00BA27D2"/>
    <w:rPr>
      <w:sz w:val="18"/>
      <w:szCs w:val="18"/>
    </w:rPr>
  </w:style>
  <w:style w:type="paragraph" w:styleId="a5">
    <w:name w:val="footer"/>
    <w:basedOn w:val="a"/>
    <w:link w:val="Char1"/>
    <w:uiPriority w:val="99"/>
    <w:qFormat/>
    <w:rsid w:val="00BA27D2"/>
    <w:pPr>
      <w:tabs>
        <w:tab w:val="center" w:pos="4153"/>
        <w:tab w:val="right" w:pos="8306"/>
      </w:tabs>
      <w:snapToGrid w:val="0"/>
      <w:jc w:val="left"/>
    </w:pPr>
    <w:rPr>
      <w:sz w:val="18"/>
    </w:rPr>
  </w:style>
  <w:style w:type="paragraph" w:styleId="a6">
    <w:name w:val="header"/>
    <w:basedOn w:val="a"/>
    <w:qFormat/>
    <w:rsid w:val="00BA27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BA27D2"/>
    <w:rPr>
      <w:color w:val="0000FF" w:themeColor="hyperlink"/>
      <w:u w:val="single"/>
    </w:rPr>
  </w:style>
  <w:style w:type="character" w:customStyle="1" w:styleId="Char">
    <w:name w:val="正文文本缩进 Char"/>
    <w:basedOn w:val="a0"/>
    <w:link w:val="a3"/>
    <w:qFormat/>
    <w:rsid w:val="00BA27D2"/>
    <w:rPr>
      <w:rFonts w:eastAsia="黑体"/>
      <w:kern w:val="2"/>
      <w:sz w:val="32"/>
      <w:szCs w:val="24"/>
    </w:rPr>
  </w:style>
  <w:style w:type="character" w:customStyle="1" w:styleId="Char1">
    <w:name w:val="页脚 Char"/>
    <w:basedOn w:val="a0"/>
    <w:link w:val="a5"/>
    <w:uiPriority w:val="99"/>
    <w:qFormat/>
    <w:rsid w:val="00BA27D2"/>
    <w:rPr>
      <w:kern w:val="2"/>
      <w:sz w:val="18"/>
    </w:rPr>
  </w:style>
  <w:style w:type="character" w:customStyle="1" w:styleId="Char0">
    <w:name w:val="批注框文本 Char"/>
    <w:basedOn w:val="a0"/>
    <w:link w:val="a4"/>
    <w:uiPriority w:val="99"/>
    <w:semiHidden/>
    <w:qFormat/>
    <w:rsid w:val="00BA27D2"/>
    <w:rPr>
      <w:kern w:val="2"/>
      <w:sz w:val="18"/>
      <w:szCs w:val="18"/>
    </w:rPr>
  </w:style>
  <w:style w:type="paragraph" w:styleId="a8">
    <w:name w:val="List Paragraph"/>
    <w:basedOn w:val="a"/>
    <w:uiPriority w:val="34"/>
    <w:qFormat/>
    <w:rsid w:val="00BA27D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67654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AB1116-0E60-4104-AB03-C0419962F7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517</Words>
  <Characters>2951</Characters>
  <Application>Microsoft Office Word</Application>
  <DocSecurity>0</DocSecurity>
  <Lines>24</Lines>
  <Paragraphs>6</Paragraphs>
  <ScaleCrop>false</ScaleCrop>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17</cp:revision>
  <cp:lastPrinted>2020-06-09T02:08:00Z</cp:lastPrinted>
  <dcterms:created xsi:type="dcterms:W3CDTF">2020-06-08T07:10:00Z</dcterms:created>
  <dcterms:modified xsi:type="dcterms:W3CDTF">2020-06-12T06:27:00Z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