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357E" w:rsidRDefault="00C07123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  <w:r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国家统计局安徽调查总队2020年度</w:t>
      </w:r>
    </w:p>
    <w:p w:rsidR="0003357E" w:rsidRDefault="00C07123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Theme="minorEastAsia" w:hint="eastAsia"/>
          <w:bCs/>
          <w:sz w:val="44"/>
          <w:szCs w:val="44"/>
          <w:shd w:val="clear" w:color="auto" w:fill="FFFFFF"/>
        </w:rPr>
        <w:t>考试录用公务员面试公告</w:t>
      </w:r>
    </w:p>
    <w:p w:rsidR="0003357E" w:rsidRDefault="0003357E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03357E" w:rsidRDefault="00C07123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根据公务员法和公务员录用有关规定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，现就2020年国家统计局</w:t>
      </w:r>
      <w:r>
        <w:rPr>
          <w:rFonts w:ascii="仿宋_GB2312" w:eastAsia="仿宋_GB2312" w:hint="eastAsia"/>
          <w:bCs/>
          <w:spacing w:val="-4"/>
          <w:sz w:val="32"/>
          <w:szCs w:val="32"/>
        </w:rPr>
        <w:t>安徽调查总队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考试录用</w:t>
      </w:r>
      <w:r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 w:rsidR="0003357E" w:rsidRDefault="00C07123">
      <w:pPr>
        <w:shd w:val="solid" w:color="FFFFFF" w:fill="auto"/>
        <w:autoSpaceDN w:val="0"/>
        <w:spacing w:line="540" w:lineRule="exact"/>
        <w:ind w:firstLine="640"/>
        <w:rPr>
          <w:rFonts w:eastAsia="黑体"/>
          <w:sz w:val="32"/>
          <w:szCs w:val="22"/>
          <w:shd w:val="clear" w:color="auto" w:fill="FFFFFF"/>
        </w:rPr>
      </w:pPr>
      <w:r>
        <w:rPr>
          <w:rFonts w:eastAsia="黑体" w:hint="eastAsia"/>
          <w:sz w:val="32"/>
          <w:szCs w:val="22"/>
          <w:shd w:val="clear" w:color="auto" w:fill="FFFFFF"/>
        </w:rPr>
        <w:t>一、面试名单（详见附件</w:t>
      </w:r>
      <w:r>
        <w:rPr>
          <w:rFonts w:eastAsia="黑体" w:hint="eastAsia"/>
          <w:sz w:val="32"/>
          <w:szCs w:val="22"/>
          <w:shd w:val="clear" w:color="auto" w:fill="FFFFFF"/>
        </w:rPr>
        <w:t>1</w:t>
      </w:r>
      <w:r>
        <w:rPr>
          <w:rFonts w:eastAsia="黑体" w:hint="eastAsia"/>
          <w:sz w:val="32"/>
          <w:szCs w:val="22"/>
          <w:shd w:val="clear" w:color="auto" w:fill="FFFFFF"/>
        </w:rPr>
        <w:t>）</w:t>
      </w:r>
    </w:p>
    <w:p w:rsidR="0003357E" w:rsidRDefault="00C07123">
      <w:pPr>
        <w:shd w:val="solid" w:color="FFFFFF" w:fill="auto"/>
        <w:autoSpaceDN w:val="0"/>
        <w:spacing w:line="540" w:lineRule="exact"/>
        <w:ind w:firstLine="640"/>
        <w:rPr>
          <w:rFonts w:eastAsia="黑体"/>
          <w:sz w:val="32"/>
          <w:szCs w:val="22"/>
          <w:shd w:val="clear" w:color="auto" w:fill="FFFFFF"/>
        </w:rPr>
      </w:pPr>
      <w:r>
        <w:rPr>
          <w:rFonts w:eastAsia="黑体" w:hint="eastAsia"/>
          <w:sz w:val="32"/>
          <w:szCs w:val="22"/>
          <w:shd w:val="clear" w:color="auto" w:fill="FFFFFF"/>
        </w:rPr>
        <w:t>二、面试确认</w:t>
      </w:r>
    </w:p>
    <w:p w:rsidR="0003357E" w:rsidRDefault="00C07123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 w:rsidRPr="004D383B">
        <w:rPr>
          <w:sz w:val="32"/>
          <w:szCs w:val="32"/>
          <w:shd w:val="clear" w:color="auto" w:fill="FFFFFF"/>
        </w:rPr>
        <w:t>20</w:t>
      </w:r>
      <w:r w:rsidRPr="004D383B">
        <w:rPr>
          <w:rFonts w:hint="eastAsia"/>
          <w:sz w:val="32"/>
          <w:szCs w:val="32"/>
          <w:shd w:val="clear" w:color="auto" w:fill="FFFFFF"/>
        </w:rPr>
        <w:t>20</w:t>
      </w:r>
      <w:r w:rsidRPr="004D383B">
        <w:rPr>
          <w:rFonts w:eastAsia="仿宋_GB2312"/>
          <w:sz w:val="32"/>
          <w:szCs w:val="32"/>
          <w:shd w:val="clear" w:color="auto" w:fill="FFFFFF"/>
        </w:rPr>
        <w:t>年</w:t>
      </w:r>
      <w:r w:rsidRPr="004D383B">
        <w:rPr>
          <w:rFonts w:eastAsia="仿宋_GB2312" w:hint="eastAsia"/>
          <w:sz w:val="32"/>
          <w:szCs w:val="32"/>
          <w:shd w:val="clear" w:color="auto" w:fill="FFFFFF"/>
        </w:rPr>
        <w:t>6</w:t>
      </w:r>
      <w:r w:rsidRPr="004D383B">
        <w:rPr>
          <w:rFonts w:eastAsia="仿宋_GB2312"/>
          <w:sz w:val="32"/>
          <w:szCs w:val="32"/>
          <w:shd w:val="clear" w:color="auto" w:fill="FFFFFF"/>
        </w:rPr>
        <w:t>月</w:t>
      </w:r>
      <w:r w:rsidRPr="004D383B">
        <w:rPr>
          <w:rFonts w:eastAsia="仿宋_GB2312" w:hint="eastAsia"/>
          <w:sz w:val="32"/>
          <w:szCs w:val="32"/>
          <w:shd w:val="clear" w:color="auto" w:fill="FFFFFF"/>
        </w:rPr>
        <w:t>12</w:t>
      </w:r>
      <w:r w:rsidRPr="004D383B">
        <w:rPr>
          <w:rFonts w:eastAsia="仿宋_GB2312"/>
          <w:sz w:val="32"/>
          <w:szCs w:val="32"/>
          <w:shd w:val="clear" w:color="auto" w:fill="FFFFFF"/>
        </w:rPr>
        <w:t>日</w:t>
      </w:r>
      <w:r w:rsidRPr="004D383B">
        <w:rPr>
          <w:rFonts w:eastAsia="仿宋_GB2312" w:hint="eastAsia"/>
          <w:sz w:val="32"/>
          <w:szCs w:val="32"/>
          <w:shd w:val="clear" w:color="auto" w:fill="FFFFFF"/>
        </w:rPr>
        <w:t>17</w:t>
      </w:r>
      <w:r w:rsidRPr="004D383B">
        <w:rPr>
          <w:rFonts w:eastAsia="仿宋_GB2312"/>
          <w:sz w:val="32"/>
          <w:szCs w:val="32"/>
          <w:shd w:val="clear" w:color="auto" w:fill="FFFFFF"/>
        </w:rPr>
        <w:t>时</w:t>
      </w:r>
      <w:r>
        <w:rPr>
          <w:rFonts w:eastAsia="仿宋_GB2312"/>
          <w:sz w:val="32"/>
          <w:szCs w:val="32"/>
          <w:shd w:val="clear" w:color="auto" w:fill="FFFFFF"/>
        </w:rPr>
        <w:t>前确认是否参加面试，确认方式为电子邮件</w:t>
      </w:r>
      <w:r>
        <w:rPr>
          <w:rFonts w:eastAsia="仿宋_GB2312" w:hint="eastAsia"/>
          <w:sz w:val="32"/>
          <w:szCs w:val="32"/>
          <w:shd w:val="clear" w:color="auto" w:fill="FFFFFF"/>
        </w:rPr>
        <w:t>（前期已进行面试确认的考生无须重复确认）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  <w:r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03357E" w:rsidRDefault="00694C3C">
      <w:pPr>
        <w:shd w:val="solid" w:color="FFFFFF" w:fill="auto"/>
        <w:autoSpaceDN w:val="0"/>
        <w:spacing w:line="540" w:lineRule="exact"/>
        <w:ind w:firstLine="640"/>
        <w:rPr>
          <w:color w:val="000000"/>
          <w:sz w:val="32"/>
          <w:szCs w:val="32"/>
          <w:shd w:val="clear" w:color="auto" w:fill="FFFFFF"/>
        </w:rPr>
      </w:pPr>
      <w:hyperlink r:id="rId9" w:history="1">
        <w:r w:rsidR="00C07123">
          <w:rPr>
            <w:rFonts w:eastAsia="仿宋_GB2312" w:hint="eastAsia"/>
            <w:sz w:val="32"/>
            <w:szCs w:val="32"/>
            <w:shd w:val="clear" w:color="auto" w:fill="FFFFFF"/>
          </w:rPr>
          <w:t>（一）</w:t>
        </w:r>
        <w:r w:rsidR="00C07123">
          <w:rPr>
            <w:rFonts w:eastAsia="仿宋_GB2312"/>
            <w:color w:val="000000"/>
            <w:sz w:val="32"/>
            <w:szCs w:val="32"/>
            <w:shd w:val="clear" w:color="auto" w:fill="FFFFFF"/>
          </w:rPr>
          <w:t>发送电子邮件至</w:t>
        </w:r>
        <w:r w:rsidR="00C07123">
          <w:rPr>
            <w:rFonts w:ascii="仿宋_GB2312" w:eastAsia="仿宋_GB2312" w:hAnsi="仿宋_GB2312" w:cs="仿宋_GB2312" w:hint="eastAsia"/>
            <w:sz w:val="32"/>
            <w:szCs w:val="32"/>
          </w:rPr>
          <w:t>ahzdrsc@163.com</w:t>
        </w:r>
      </w:hyperlink>
      <w:r w:rsidR="00C07123">
        <w:rPr>
          <w:rFonts w:hint="eastAsia"/>
          <w:color w:val="000000"/>
          <w:sz w:val="32"/>
          <w:szCs w:val="32"/>
          <w:shd w:val="clear" w:color="auto" w:fill="FFFFFF"/>
        </w:rPr>
        <w:t>。</w:t>
      </w:r>
    </w:p>
    <w:p w:rsidR="0003357E" w:rsidRDefault="00C0712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（二）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03357E" w:rsidRDefault="00C0712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（三）</w:t>
      </w:r>
      <w:r>
        <w:rPr>
          <w:rFonts w:eastAsia="仿宋_GB2312"/>
          <w:sz w:val="32"/>
          <w:shd w:val="clear" w:color="auto" w:fill="FFFFFF"/>
        </w:rPr>
        <w:t>逾期未确认的，视为自动放弃</w:t>
      </w:r>
      <w:r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。</w:t>
      </w:r>
    </w:p>
    <w:p w:rsidR="0003357E" w:rsidRDefault="00C07123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6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12</w:t>
      </w:r>
      <w:r>
        <w:rPr>
          <w:rFonts w:eastAsia="仿宋_GB2312"/>
          <w:sz w:val="32"/>
          <w:shd w:val="clear" w:color="auto" w:fill="FFFFFF"/>
        </w:rPr>
        <w:t>日</w:t>
      </w:r>
      <w:r>
        <w:rPr>
          <w:rFonts w:eastAsia="仿宋_GB2312" w:hint="eastAsia"/>
          <w:sz w:val="32"/>
          <w:shd w:val="clear" w:color="auto" w:fill="FFFFFF"/>
        </w:rPr>
        <w:t>17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发送扫描件至</w:t>
      </w:r>
      <w:r>
        <w:rPr>
          <w:rFonts w:ascii="仿宋_GB2312" w:eastAsia="仿宋_GB2312" w:hAnsi="仿宋_GB2312" w:cs="仿宋_GB2312" w:hint="eastAsia"/>
          <w:sz w:val="32"/>
          <w:szCs w:val="32"/>
        </w:rPr>
        <w:t>ahzdrsc@163.com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又因个人原因不参加面试的，视情节轻重记入诚信档案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03357E" w:rsidRDefault="00C0712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hd w:val="clear" w:color="auto" w:fill="FFFFFF"/>
        </w:rPr>
        <w:t>三、资格复审</w:t>
      </w:r>
    </w:p>
    <w:p w:rsidR="0003357E" w:rsidRDefault="00C07123">
      <w:pPr>
        <w:snapToGrid w:val="0"/>
        <w:spacing w:line="600" w:lineRule="exact"/>
        <w:ind w:firstLineChars="200" w:firstLine="640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t>资格复审现场进行，请参加6月22日面试的考生在前一天，即6月21日的当天10时至18时携带如下材料到面试地点进行</w:t>
      </w: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lastRenderedPageBreak/>
        <w:t>现场资格复审，并领取《面试通知书》。</w:t>
      </w:r>
    </w:p>
    <w:p w:rsidR="0003357E" w:rsidRDefault="00C0712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请考生备齐以下材料：</w:t>
      </w:r>
    </w:p>
    <w:p w:rsidR="0003357E" w:rsidRDefault="00C0712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ascii="仿宋_GB2312" w:eastAsia="仿宋_GB2312" w:hint="eastAsia"/>
          <w:sz w:val="32"/>
          <w:szCs w:val="32"/>
        </w:rPr>
        <w:t>原件、复印件</w:t>
      </w:r>
      <w:r>
        <w:rPr>
          <w:rFonts w:eastAsia="仿宋_GB2312" w:hint="eastAsia"/>
          <w:sz w:val="32"/>
          <w:szCs w:val="32"/>
        </w:rPr>
        <w:t>。</w:t>
      </w:r>
    </w:p>
    <w:p w:rsidR="0003357E" w:rsidRDefault="00C0712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ascii="仿宋_GB2312" w:eastAsia="仿宋_GB2312" w:hint="eastAsia"/>
          <w:sz w:val="32"/>
          <w:szCs w:val="32"/>
        </w:rPr>
        <w:t>原件、复印件</w:t>
      </w:r>
      <w:r>
        <w:rPr>
          <w:rFonts w:eastAsia="仿宋_GB2312" w:hint="eastAsia"/>
          <w:sz w:val="32"/>
          <w:szCs w:val="32"/>
        </w:rPr>
        <w:t>。</w:t>
      </w:r>
    </w:p>
    <w:p w:rsidR="0003357E" w:rsidRDefault="00C0712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03357E" w:rsidRDefault="00C0712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本（专）科各阶段学历、学位证书</w:t>
      </w:r>
      <w:r>
        <w:rPr>
          <w:rFonts w:ascii="仿宋_GB2312" w:eastAsia="仿宋_GB2312" w:hint="eastAsia"/>
          <w:sz w:val="32"/>
          <w:szCs w:val="32"/>
        </w:rPr>
        <w:t>原件、复印件</w:t>
      </w:r>
      <w:r>
        <w:rPr>
          <w:rFonts w:eastAsia="仿宋_GB2312" w:hint="eastAsia"/>
          <w:sz w:val="32"/>
          <w:szCs w:val="32"/>
        </w:rPr>
        <w:t>。</w:t>
      </w:r>
    </w:p>
    <w:p w:rsidR="0003357E" w:rsidRDefault="00C0712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报考职位所要求的基层工作经历有关材料的原件、复印件。在党政机关、事业单位、国有企业工作过的考生，需提供单位组织人事部门出具的基层工作经历材料，并注明起止时间和工作地点；在其他经济组织、社会组织等单位工作过的考生，需提供相应劳动合同或缴纳社保材料。</w:t>
      </w:r>
    </w:p>
    <w:p w:rsidR="0003357E" w:rsidRDefault="00C0712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（六）其他</w:t>
      </w:r>
      <w:r>
        <w:rPr>
          <w:rFonts w:eastAsia="仿宋_GB2312"/>
          <w:sz w:val="32"/>
          <w:szCs w:val="32"/>
        </w:rPr>
        <w:t>材料：</w:t>
      </w:r>
    </w:p>
    <w:p w:rsidR="0003357E" w:rsidRDefault="00C0712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原件、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03357E" w:rsidRDefault="00C0712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报名推荐表原件、</w:t>
      </w:r>
      <w:r>
        <w:rPr>
          <w:rFonts w:eastAsia="仿宋_GB2312"/>
          <w:sz w:val="32"/>
          <w:szCs w:val="32"/>
        </w:rPr>
        <w:t>复印件。</w:t>
      </w:r>
      <w:r>
        <w:rPr>
          <w:rFonts w:eastAsia="仿宋_GB2312" w:hint="eastAsia"/>
          <w:sz w:val="32"/>
          <w:szCs w:val="32"/>
        </w:rPr>
        <w:t>现工作单位与报名时填写单位不一致的，还需提供离职相关材料。</w:t>
      </w:r>
    </w:p>
    <w:p w:rsidR="0003357E" w:rsidRDefault="00C0712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eastAsia="仿宋_GB2312" w:hint="eastAsia"/>
          <w:sz w:val="32"/>
          <w:szCs w:val="32"/>
        </w:rPr>
        <w:t>原件、</w:t>
      </w:r>
      <w:r>
        <w:rPr>
          <w:rFonts w:eastAsia="仿宋_GB2312"/>
          <w:sz w:val="32"/>
          <w:szCs w:val="32"/>
        </w:rPr>
        <w:t>复印件。</w:t>
      </w:r>
    </w:p>
    <w:p w:rsidR="0003357E" w:rsidRDefault="00C0712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由县级及以上组织人事部门出具的服务期满、考核合格的材料原件、复印件。</w:t>
      </w:r>
    </w:p>
    <w:p w:rsidR="0003357E" w:rsidRDefault="00C0712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除上述材料外，另提交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张近期两寸正面彩色免冠照片，在</w:t>
      </w:r>
      <w:r>
        <w:rPr>
          <w:rFonts w:eastAsia="仿宋_GB2312" w:hint="eastAsia"/>
          <w:sz w:val="32"/>
          <w:szCs w:val="32"/>
        </w:rPr>
        <w:lastRenderedPageBreak/>
        <w:t>照片背面用签字笔或钢笔写上本人姓名。</w:t>
      </w:r>
    </w:p>
    <w:p w:rsidR="0003357E" w:rsidRDefault="00C07123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03357E" w:rsidRDefault="00C07123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03357E" w:rsidRDefault="00C0712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面试将采取现场面试方式进行。</w:t>
      </w:r>
    </w:p>
    <w:p w:rsidR="0003357E" w:rsidRDefault="00C0712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03357E" w:rsidRDefault="00C0712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22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</w:t>
      </w:r>
      <w:r>
        <w:rPr>
          <w:rFonts w:eastAsia="仿宋_GB2312" w:hint="eastAsia"/>
          <w:sz w:val="32"/>
          <w:szCs w:val="32"/>
          <w:shd w:val="clear" w:color="auto" w:fill="FFFFFF"/>
        </w:rPr>
        <w:t>，上午</w:t>
      </w:r>
      <w:r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00</w:t>
      </w:r>
      <w:r>
        <w:rPr>
          <w:rFonts w:eastAsia="仿宋_GB2312" w:hint="eastAsia"/>
          <w:sz w:val="32"/>
          <w:szCs w:val="32"/>
          <w:shd w:val="clear" w:color="auto" w:fill="FFFFFF"/>
        </w:rPr>
        <w:t>开始。参加面试的考生须于当日上午</w:t>
      </w:r>
      <w:r>
        <w:rPr>
          <w:rFonts w:eastAsia="仿宋_GB2312" w:hint="eastAsia"/>
          <w:sz w:val="32"/>
          <w:szCs w:val="32"/>
          <w:shd w:val="clear" w:color="auto" w:fill="FFFFFF"/>
        </w:rPr>
        <w:t>8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sz w:val="32"/>
          <w:szCs w:val="32"/>
          <w:shd w:val="clear" w:color="auto" w:fill="FFFFFF"/>
        </w:rPr>
        <w:t>前携带身份证和准考证到面试地点报到，并在工作人员引导下进入候考室。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截至面试当天上午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8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：</w:t>
      </w:r>
      <w:r w:rsidR="005C0205">
        <w:rPr>
          <w:rFonts w:eastAsia="仿宋_GB2312" w:hint="eastAsia"/>
          <w:b/>
          <w:bCs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0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没有进入候考室的考生，取消考试资格。</w:t>
      </w:r>
    </w:p>
    <w:p w:rsidR="0003357E" w:rsidRDefault="00C0712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03357E" w:rsidRDefault="00C07123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sz w:val="32"/>
          <w:szCs w:val="32"/>
          <w:shd w:val="clear" w:color="auto" w:fill="FFFFFF"/>
        </w:rPr>
        <w:t>安徽省政协会议中心（原华都宾馆）。地址：安徽省合肥市长江中路158号（原安徽省人民政府对面）。火车站乘1路车，四牌楼站下；火车南站乘120路车、市内乘109路和B7路车，安徽科技大厦站下；地铁二号线到四牌楼站下D口出。</w:t>
      </w:r>
    </w:p>
    <w:p w:rsidR="0003357E" w:rsidRDefault="00C0712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体检和考察</w:t>
      </w:r>
    </w:p>
    <w:p w:rsidR="0003357E" w:rsidRDefault="00C0712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</w:p>
    <w:p w:rsidR="0003357E" w:rsidRDefault="00C0712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03357E" w:rsidRDefault="00C07123">
      <w:pPr>
        <w:numPr>
          <w:ilvl w:val="0"/>
          <w:numId w:val="1"/>
        </w:num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体检和考察人选的确定</w:t>
      </w:r>
    </w:p>
    <w:p w:rsidR="0003357E" w:rsidRDefault="00C07123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确定考察和体检人选；比例低于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分的面试合格分数线，方可</w:t>
      </w:r>
      <w:r>
        <w:rPr>
          <w:rFonts w:eastAsia="仿宋_GB2312" w:hint="eastAsia"/>
          <w:sz w:val="32"/>
          <w:szCs w:val="32"/>
        </w:rPr>
        <w:lastRenderedPageBreak/>
        <w:t>进入体检和考察。</w:t>
      </w:r>
    </w:p>
    <w:p w:rsidR="0003357E" w:rsidRDefault="00C07123">
      <w:pPr>
        <w:spacing w:line="54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（三）体检</w:t>
      </w:r>
    </w:p>
    <w:p w:rsidR="0003357E" w:rsidRDefault="00C07123">
      <w:pPr>
        <w:pStyle w:val="a3"/>
        <w:spacing w:line="540" w:lineRule="exact"/>
        <w:rPr>
          <w:rFonts w:ascii="仿宋_GB2312" w:eastAsia="仿宋_GB2312" w:hAnsi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</w:t>
      </w:r>
      <w:r>
        <w:rPr>
          <w:rFonts w:ascii="仿宋_GB2312" w:eastAsia="仿宋_GB2312" w:hint="eastAsia"/>
          <w:snapToGrid w:val="0"/>
          <w:color w:val="000000"/>
          <w:szCs w:val="32"/>
        </w:rPr>
        <w:t>将于6月下旬进行，</w:t>
      </w:r>
      <w:r>
        <w:rPr>
          <w:rFonts w:eastAsia="仿宋_GB2312"/>
          <w:szCs w:val="32"/>
          <w:shd w:val="clear" w:color="auto" w:fill="FFFFFF"/>
        </w:rPr>
        <w:t>届时</w:t>
      </w:r>
      <w:r>
        <w:rPr>
          <w:rFonts w:ascii="仿宋_GB2312" w:eastAsia="仿宋_GB2312" w:hAnsi="仿宋_GB2312" w:hint="eastAsia"/>
          <w:szCs w:val="32"/>
          <w:shd w:val="clear" w:color="auto" w:fill="FFFFFF"/>
        </w:rPr>
        <w:t>将电话通知，请考生务必保持手机通信畅通。体检费用由考生承担。</w:t>
      </w:r>
    </w:p>
    <w:p w:rsidR="004D383B" w:rsidRPr="004D383B" w:rsidRDefault="004D383B" w:rsidP="004D383B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 w:rsidRPr="004D383B">
        <w:rPr>
          <w:rFonts w:eastAsia="仿宋_GB2312" w:hint="eastAsia"/>
          <w:szCs w:val="32"/>
          <w:shd w:val="clear" w:color="auto" w:fill="FFFFFF"/>
        </w:rPr>
        <w:t>（四）考察</w:t>
      </w:r>
    </w:p>
    <w:p w:rsidR="004D383B" w:rsidRPr="004D383B" w:rsidRDefault="004D383B" w:rsidP="004D383B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 w:rsidRPr="004D383B">
        <w:rPr>
          <w:rFonts w:eastAsia="仿宋_GB2312" w:hint="eastAsia"/>
          <w:szCs w:val="32"/>
          <w:shd w:val="clear" w:color="auto" w:fill="FFFFFF"/>
        </w:rPr>
        <w:t>采取个别谈话、实地走访、严格审核人事档案、同本人面谈等方法进行。</w:t>
      </w:r>
    </w:p>
    <w:p w:rsidR="0003357E" w:rsidRDefault="00C0712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六、注意事项</w:t>
      </w:r>
    </w:p>
    <w:p w:rsidR="004D383B" w:rsidRPr="004D383B" w:rsidRDefault="004D383B" w:rsidP="004D383B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4D383B">
        <w:rPr>
          <w:rFonts w:eastAsia="仿宋_GB2312" w:hint="eastAsia"/>
          <w:sz w:val="32"/>
          <w:szCs w:val="32"/>
        </w:rPr>
        <w:t>（一）根据新冠肺炎疫情防控工作有关要求，参加面试的考生到考点报到时须提供健康码“绿码”，自备口罩（不带呼吸阀），按要求测量体温，考试、体检期间全程佩戴口罩。</w:t>
      </w:r>
    </w:p>
    <w:p w:rsidR="004D383B" w:rsidRPr="004D383B" w:rsidRDefault="004D383B" w:rsidP="004D383B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4D383B">
        <w:rPr>
          <w:rFonts w:eastAsia="仿宋_GB2312" w:hint="eastAsia"/>
          <w:sz w:val="32"/>
          <w:szCs w:val="32"/>
        </w:rPr>
        <w:t>（二）对持非“绿码”、面试当天体温超过</w:t>
      </w:r>
      <w:r w:rsidRPr="004D383B">
        <w:rPr>
          <w:rFonts w:eastAsia="仿宋_GB2312" w:hint="eastAsia"/>
          <w:sz w:val="32"/>
          <w:szCs w:val="32"/>
        </w:rPr>
        <w:t>37.3</w:t>
      </w:r>
      <w:r w:rsidRPr="004D383B">
        <w:rPr>
          <w:rFonts w:eastAsia="仿宋_GB2312" w:hint="eastAsia"/>
          <w:sz w:val="32"/>
          <w:szCs w:val="32"/>
        </w:rPr>
        <w:t>℃、来自国内疫情中高风险地区、面试前</w:t>
      </w:r>
      <w:r w:rsidRPr="004D383B">
        <w:rPr>
          <w:rFonts w:eastAsia="仿宋_GB2312" w:hint="eastAsia"/>
          <w:sz w:val="32"/>
          <w:szCs w:val="32"/>
        </w:rPr>
        <w:t>14</w:t>
      </w:r>
      <w:r w:rsidRPr="004D383B">
        <w:rPr>
          <w:rFonts w:eastAsia="仿宋_GB2312" w:hint="eastAsia"/>
          <w:sz w:val="32"/>
          <w:szCs w:val="32"/>
        </w:rPr>
        <w:t>天内有国（境）外旅居史或与新冠肺炎确诊或疑似病例有密切接触史等情形的考生，须提供面试前</w:t>
      </w:r>
      <w:r w:rsidRPr="004D383B">
        <w:rPr>
          <w:rFonts w:eastAsia="仿宋_GB2312" w:hint="eastAsia"/>
          <w:sz w:val="32"/>
          <w:szCs w:val="32"/>
        </w:rPr>
        <w:t>7</w:t>
      </w:r>
      <w:r w:rsidRPr="004D383B">
        <w:rPr>
          <w:rFonts w:eastAsia="仿宋_GB2312" w:hint="eastAsia"/>
          <w:sz w:val="32"/>
          <w:szCs w:val="32"/>
        </w:rPr>
        <w:t>天内的核酸检测阴性证明。考生须严格遵守</w:t>
      </w:r>
      <w:r>
        <w:rPr>
          <w:rFonts w:eastAsia="仿宋_GB2312" w:hint="eastAsia"/>
          <w:sz w:val="32"/>
          <w:szCs w:val="32"/>
        </w:rPr>
        <w:t>合肥</w:t>
      </w:r>
      <w:r w:rsidRPr="004D383B">
        <w:rPr>
          <w:rFonts w:eastAsia="仿宋_GB2312" w:hint="eastAsia"/>
          <w:sz w:val="32"/>
          <w:szCs w:val="32"/>
        </w:rPr>
        <w:t>市疫情防控政策要求，需要集中隔离观察的，预留充足时间进行集中隔离观察。</w:t>
      </w:r>
    </w:p>
    <w:p w:rsidR="004D383B" w:rsidRDefault="004D383B" w:rsidP="004D383B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4D383B">
        <w:rPr>
          <w:rFonts w:eastAsia="仿宋_GB2312" w:hint="eastAsia"/>
          <w:sz w:val="32"/>
          <w:szCs w:val="32"/>
        </w:rPr>
        <w:t>（三）考生近期如感到身体不适，应提前做好健康检查，如有必要，应及时进行新冠病毒核酸检测，确保能够顺利参加面试。</w:t>
      </w:r>
    </w:p>
    <w:p w:rsidR="0003357E" w:rsidRDefault="00C07123" w:rsidP="004D383B">
      <w:pPr>
        <w:spacing w:line="540" w:lineRule="exact"/>
        <w:ind w:firstLineChars="200" w:firstLine="643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0551-68151029、68151028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03357E" w:rsidRDefault="00C07123">
      <w:pPr>
        <w:spacing w:line="54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方正仿宋简体" w:hint="eastAsia"/>
          <w:sz w:val="32"/>
        </w:rPr>
        <w:t xml:space="preserve">          </w:t>
      </w:r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0551-68151029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03357E" w:rsidRDefault="00C0712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03357E" w:rsidRDefault="0003357E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03357E" w:rsidRDefault="00C07123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lastRenderedPageBreak/>
        <w:t>附件：</w:t>
      </w:r>
      <w:r>
        <w:rPr>
          <w:rFonts w:eastAsia="仿宋_GB2312"/>
          <w:sz w:val="32"/>
        </w:rPr>
        <w:t>1.</w:t>
      </w:r>
      <w:r>
        <w:rPr>
          <w:rFonts w:ascii="仿宋_GB2312" w:eastAsia="仿宋_GB2312" w:hint="eastAsia"/>
          <w:sz w:val="32"/>
        </w:rPr>
        <w:t>面试名单</w:t>
      </w:r>
    </w:p>
    <w:p w:rsidR="0003357E" w:rsidRDefault="00C07123">
      <w:pPr>
        <w:spacing w:line="580" w:lineRule="exact"/>
        <w:ind w:firstLineChars="500" w:firstLine="1600"/>
        <w:rPr>
          <w:rFonts w:ascii="仿宋_GB2312" w:eastAsia="仿宋_GB2312"/>
          <w:sz w:val="32"/>
        </w:rPr>
      </w:pPr>
      <w:r>
        <w:rPr>
          <w:rFonts w:eastAsia="仿宋_GB2312"/>
          <w:sz w:val="32"/>
        </w:rPr>
        <w:t>2.</w:t>
      </w:r>
      <w:r>
        <w:rPr>
          <w:rFonts w:ascii="仿宋_GB2312" w:eastAsia="仿宋_GB2312" w:hint="eastAsia"/>
          <w:sz w:val="32"/>
        </w:rPr>
        <w:t>面试确认内容（样式）</w:t>
      </w:r>
    </w:p>
    <w:p w:rsidR="0003357E" w:rsidRDefault="00C07123">
      <w:pPr>
        <w:spacing w:line="580" w:lineRule="exact"/>
        <w:ind w:firstLineChars="500" w:firstLine="1600"/>
        <w:rPr>
          <w:rFonts w:ascii="仿宋_GB2312" w:eastAsia="仿宋_GB2312"/>
          <w:sz w:val="32"/>
        </w:rPr>
      </w:pPr>
      <w:r>
        <w:rPr>
          <w:rFonts w:eastAsia="仿宋_GB2312"/>
          <w:sz w:val="32"/>
        </w:rPr>
        <w:t>3.</w:t>
      </w:r>
      <w:r>
        <w:rPr>
          <w:rFonts w:ascii="仿宋_GB2312" w:eastAsia="仿宋_GB2312" w:hint="eastAsia"/>
          <w:sz w:val="32"/>
        </w:rPr>
        <w:t>放弃面试资格声明（样式）</w:t>
      </w:r>
    </w:p>
    <w:p w:rsidR="0003357E" w:rsidRDefault="0003357E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03357E" w:rsidRDefault="00C07123">
      <w:pPr>
        <w:spacing w:line="540" w:lineRule="exact"/>
        <w:ind w:firstLineChars="1250" w:firstLine="40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国家统计局安徽调查总队</w:t>
      </w: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</w:p>
    <w:p w:rsidR="0003357E" w:rsidRDefault="00C07123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eastAsia="仿宋_GB2312"/>
          <w:sz w:val="32"/>
          <w:szCs w:val="32"/>
          <w:shd w:val="clear" w:color="auto" w:fill="FFFFFF"/>
        </w:rPr>
        <w:t xml:space="preserve">                   </w:t>
      </w:r>
      <w:r w:rsidR="004D383B">
        <w:rPr>
          <w:rFonts w:eastAsia="仿宋_GB2312"/>
          <w:sz w:val="32"/>
          <w:szCs w:val="32"/>
          <w:shd w:val="clear" w:color="auto" w:fill="FFFFFF"/>
        </w:rPr>
        <w:t xml:space="preserve">         </w:t>
      </w:r>
      <w:r>
        <w:rPr>
          <w:rFonts w:eastAsia="仿宋_GB2312"/>
          <w:sz w:val="32"/>
          <w:szCs w:val="32"/>
          <w:shd w:val="clear" w:color="auto" w:fill="FFFFFF"/>
        </w:rPr>
        <w:t>2020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4D383B">
        <w:rPr>
          <w:rFonts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3351EC">
        <w:rPr>
          <w:rFonts w:eastAsia="仿宋_GB2312" w:hint="eastAsia"/>
          <w:sz w:val="32"/>
          <w:szCs w:val="32"/>
          <w:shd w:val="clear" w:color="auto" w:fill="FFFFFF"/>
        </w:rPr>
        <w:t>10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03357E" w:rsidRDefault="00C07123">
      <w:pPr>
        <w:snapToGrid w:val="0"/>
        <w:spacing w:line="60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lastRenderedPageBreak/>
        <w:t>附件1</w:t>
      </w:r>
    </w:p>
    <w:p w:rsidR="0003357E" w:rsidRDefault="00C07123">
      <w:pPr>
        <w:snapToGrid w:val="0"/>
        <w:spacing w:line="600" w:lineRule="exact"/>
        <w:ind w:firstLineChars="200" w:firstLine="800"/>
        <w:jc w:val="center"/>
        <w:rPr>
          <w:rFonts w:ascii="黑体" w:eastAsia="黑体" w:hAnsi="黑体"/>
          <w:sz w:val="40"/>
          <w:szCs w:val="40"/>
          <w:shd w:val="clear" w:color="auto" w:fill="FFFFFF"/>
        </w:rPr>
      </w:pPr>
      <w:r>
        <w:rPr>
          <w:rFonts w:ascii="黑体" w:eastAsia="黑体" w:hAnsi="黑体" w:hint="eastAsia"/>
          <w:sz w:val="40"/>
          <w:szCs w:val="40"/>
          <w:shd w:val="clear" w:color="auto" w:fill="FFFFFF"/>
        </w:rPr>
        <w:t>面试名单</w:t>
      </w:r>
    </w:p>
    <w:p w:rsidR="0003357E" w:rsidRDefault="0003357E">
      <w:pPr>
        <w:snapToGrid w:val="0"/>
        <w:spacing w:line="600" w:lineRule="exact"/>
        <w:ind w:firstLineChars="200" w:firstLine="800"/>
        <w:jc w:val="center"/>
        <w:rPr>
          <w:rFonts w:ascii="黑体" w:eastAsia="黑体" w:hAnsi="黑体"/>
          <w:sz w:val="40"/>
          <w:szCs w:val="40"/>
          <w:shd w:val="clear" w:color="auto" w:fill="FFFFFF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290"/>
        <w:gridCol w:w="1349"/>
        <w:gridCol w:w="992"/>
      </w:tblGrid>
      <w:tr w:rsidR="0003357E">
        <w:trPr>
          <w:trHeight w:val="1367"/>
          <w:jc w:val="center"/>
        </w:trPr>
        <w:tc>
          <w:tcPr>
            <w:tcW w:w="2223" w:type="dxa"/>
            <w:tcBorders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Calibri" w:hAnsi="Calibri" w:cs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进入</w:t>
            </w:r>
          </w:p>
          <w:p w:rsidR="0003357E" w:rsidRDefault="00C07123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面试</w:t>
            </w:r>
          </w:p>
          <w:p w:rsidR="0003357E" w:rsidRDefault="00C07123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最低</w:t>
            </w:r>
          </w:p>
          <w:p w:rsidR="0003357E" w:rsidRDefault="00C07123">
            <w:pPr>
              <w:widowControl/>
              <w:autoSpaceDN w:val="0"/>
              <w:spacing w:line="400" w:lineRule="exact"/>
              <w:jc w:val="center"/>
              <w:rPr>
                <w:rFonts w:ascii="Calibri" w:hAnsi="Calibri" w:cs="黑体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Calibri" w:hAnsi="Calibri" w:cs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290" w:type="dxa"/>
            <w:tcBorders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Calibri" w:hAnsi="Calibri" w:cs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Calibri" w:hAnsi="Calibri" w:cs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Calibri" w:hAnsi="Calibri" w:cs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03357E">
        <w:trPr>
          <w:cantSplit/>
          <w:trHeight w:hRule="exact" w:val="527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阜阳调查队综合科室一级科员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113.2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卞尔昆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135234010303020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6月22日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刘志杰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135234011000811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周小澜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135234011000925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马雨嘉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135234011503018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刘子辉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135234011900517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郭欣雨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135241140200223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滁州调查队综合科室一级科员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400110112002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138.8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张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伟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135234011703510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90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樊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宣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135234011902919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六安调查队综合科室一级科员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400110112003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134.9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谢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梅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135234010103601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楠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135234010303017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4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赵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童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135234011900710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马鞍山调查队综合科室一级科员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400110112004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139.8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尹永磊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135232010805929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朱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月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135232011006119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4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吴晨旭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135232030504708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林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迪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135234011402415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645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王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宇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135234011703621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吴德志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135234012107513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lastRenderedPageBreak/>
              <w:t>铜陵调查队综合科室一级科员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400110112005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100.8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幸歆雨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135234010101610</w:t>
            </w:r>
          </w:p>
        </w:tc>
        <w:tc>
          <w:tcPr>
            <w:tcW w:w="1349" w:type="dxa"/>
            <w:vMerge w:val="restart"/>
            <w:vAlign w:val="center"/>
          </w:tcPr>
          <w:p w:rsidR="0003357E" w:rsidRDefault="00C07123">
            <w:pPr>
              <w:widowControl/>
              <w:tabs>
                <w:tab w:val="left" w:pos="421"/>
              </w:tabs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6月22日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王序言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135234011903216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4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唐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瑞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135234012004115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黄山调查队综合科室一级科员（1）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400110112006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135.6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高清云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135221151600705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tabs>
                <w:tab w:val="left" w:pos="421"/>
              </w:tabs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胡志成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135234010303201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李双寅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135242010802117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黄山调查队综合科室一级科员（2）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400110112007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146.3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冯  斌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135232011201321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罗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玮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135234010304412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王丹丹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135234011902719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亳州调查队综合科室一级科员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400110112008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135.2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周明明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135232010804809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胡万春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135234012201413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李圣泉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135242010606406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定远调查队一级科员</w:t>
            </w:r>
          </w:p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400110112009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136.6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李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孝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135234011500214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宣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磊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135234011503316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林润泽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135234012101727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涡阳调查队一级科员（1）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400110112010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136.2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健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135234011401603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93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夏真禹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135234011901708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675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涡阳调查队一级科员（2）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127.9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牛艳海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135232030504614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85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陈泽明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135234012205921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615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宋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起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135241140201621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1680"/>
          <w:jc w:val="center"/>
        </w:trPr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灵璧调查队一级科员</w:t>
            </w:r>
          </w:p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400110112013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123.0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郑大圣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135261010506107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lastRenderedPageBreak/>
              <w:t>枞阳调查队一级科员</w:t>
            </w:r>
          </w:p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400110112014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133.5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赵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鑫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135234010100826</w:t>
            </w:r>
          </w:p>
        </w:tc>
        <w:tc>
          <w:tcPr>
            <w:tcW w:w="1349" w:type="dxa"/>
            <w:vMerge w:val="restart"/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6月22日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4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胡海涛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135234010305430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  颖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135234011705903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临泉调查队一级科员</w:t>
            </w:r>
          </w:p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400110112015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129.4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李慈娟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135215011401828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黄慕晗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135233310110601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潘炫宇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135233310203002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1425"/>
          <w:jc w:val="center"/>
        </w:trPr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桐城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调查队一级科员</w:t>
            </w:r>
          </w:p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6）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119.9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吴小勤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130232011602024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调剂</w:t>
            </w: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祁门调查队一级科员</w:t>
            </w:r>
          </w:p>
          <w:p w:rsidR="0003357E" w:rsidRDefault="00C07123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400110112017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134.2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朱鹏飞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135234010302930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孟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瑞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135234011001812</w:t>
            </w:r>
          </w:p>
        </w:tc>
        <w:tc>
          <w:tcPr>
            <w:tcW w:w="1349" w:type="dxa"/>
            <w:vMerge/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357E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陈家卉</w:t>
            </w:r>
          </w:p>
        </w:tc>
        <w:tc>
          <w:tcPr>
            <w:tcW w:w="2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C07123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135234012000703</w:t>
            </w:r>
          </w:p>
        </w:tc>
        <w:tc>
          <w:tcPr>
            <w:tcW w:w="1349" w:type="dxa"/>
            <w:vMerge/>
            <w:tcBorders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357E" w:rsidRDefault="0003357E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3357E" w:rsidRDefault="0003357E"/>
    <w:p w:rsidR="0003357E" w:rsidRDefault="0003357E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03357E" w:rsidRDefault="0003357E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03357E" w:rsidRDefault="0003357E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03357E" w:rsidRDefault="0003357E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03357E" w:rsidRDefault="0003357E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03357E" w:rsidRDefault="0003357E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03357E" w:rsidRDefault="0003357E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03357E" w:rsidRDefault="0003357E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03357E" w:rsidRDefault="0003357E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03357E" w:rsidRDefault="0003357E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03357E" w:rsidRDefault="00C0712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03357E" w:rsidRDefault="0003357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3357E" w:rsidRDefault="0003357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3357E" w:rsidRDefault="00C0712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03357E" w:rsidRDefault="0003357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3357E" w:rsidRDefault="00C0712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国家统计局安徽调查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03357E" w:rsidRDefault="00C071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3357E" w:rsidRDefault="0003357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3357E" w:rsidRDefault="00C071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03357E" w:rsidRDefault="00C071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03357E" w:rsidRDefault="0003357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3357E" w:rsidRDefault="00C07123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03357E" w:rsidRDefault="00C0712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03357E" w:rsidRDefault="0003357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3357E" w:rsidRDefault="00694C3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C07123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3357E" w:rsidRDefault="0003357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3357E" w:rsidRDefault="00C0712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国家统计局安徽调查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03357E" w:rsidRDefault="00C071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3357E" w:rsidRDefault="00C071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03357E" w:rsidRDefault="0003357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3357E" w:rsidRDefault="00C071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03357E" w:rsidRDefault="00C0712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03357E" w:rsidRDefault="0003357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3357E" w:rsidRDefault="0003357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3357E" w:rsidRDefault="00C07123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03357E">
      <w:footerReference w:type="default" r:id="rId11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3C" w:rsidRDefault="00694C3C">
      <w:r>
        <w:separator/>
      </w:r>
    </w:p>
  </w:endnote>
  <w:endnote w:type="continuationSeparator" w:id="0">
    <w:p w:rsidR="00694C3C" w:rsidRDefault="0069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</w:sdtPr>
    <w:sdtEndPr/>
    <w:sdtContent>
      <w:p w:rsidR="0003357E" w:rsidRDefault="00C07123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3351EC" w:rsidRPr="003351EC">
          <w:rPr>
            <w:noProof/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 w:rsidR="0003357E" w:rsidRDefault="000335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3C" w:rsidRDefault="00694C3C">
      <w:r>
        <w:separator/>
      </w:r>
    </w:p>
  </w:footnote>
  <w:footnote w:type="continuationSeparator" w:id="0">
    <w:p w:rsidR="00694C3C" w:rsidRDefault="0069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0CA35"/>
    <w:multiLevelType w:val="singleLevel"/>
    <w:tmpl w:val="2EA0CA3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3357E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351EC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D383B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C0205"/>
    <w:rsid w:val="00634804"/>
    <w:rsid w:val="006412FB"/>
    <w:rsid w:val="0065699B"/>
    <w:rsid w:val="006802CB"/>
    <w:rsid w:val="00692658"/>
    <w:rsid w:val="00694C3C"/>
    <w:rsid w:val="006A2017"/>
    <w:rsid w:val="006D43E7"/>
    <w:rsid w:val="006F3754"/>
    <w:rsid w:val="00703E1B"/>
    <w:rsid w:val="00705E62"/>
    <w:rsid w:val="00714F5B"/>
    <w:rsid w:val="007556D5"/>
    <w:rsid w:val="00755FC5"/>
    <w:rsid w:val="00791C49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8F4719"/>
    <w:rsid w:val="00910D56"/>
    <w:rsid w:val="00973123"/>
    <w:rsid w:val="00997777"/>
    <w:rsid w:val="009C19AF"/>
    <w:rsid w:val="00A055D8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07123"/>
    <w:rsid w:val="00C14094"/>
    <w:rsid w:val="00C30478"/>
    <w:rsid w:val="00C70443"/>
    <w:rsid w:val="00C748FB"/>
    <w:rsid w:val="00C97F63"/>
    <w:rsid w:val="00CA5064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43EF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611E9"/>
    <w:rsid w:val="00F95BAE"/>
    <w:rsid w:val="031F6CAB"/>
    <w:rsid w:val="03BC52E3"/>
    <w:rsid w:val="03BF0DB3"/>
    <w:rsid w:val="046E6E3F"/>
    <w:rsid w:val="05187049"/>
    <w:rsid w:val="070F49A2"/>
    <w:rsid w:val="07E43A81"/>
    <w:rsid w:val="09201445"/>
    <w:rsid w:val="0B5C2DB3"/>
    <w:rsid w:val="0F5B6977"/>
    <w:rsid w:val="0F904A3D"/>
    <w:rsid w:val="1186384C"/>
    <w:rsid w:val="16697BD2"/>
    <w:rsid w:val="16BD4835"/>
    <w:rsid w:val="198432E8"/>
    <w:rsid w:val="1AA240E0"/>
    <w:rsid w:val="1B4F4EDD"/>
    <w:rsid w:val="1C0210E8"/>
    <w:rsid w:val="1C687BA8"/>
    <w:rsid w:val="1DA2662B"/>
    <w:rsid w:val="1ECA3714"/>
    <w:rsid w:val="1F435D57"/>
    <w:rsid w:val="1F82297A"/>
    <w:rsid w:val="20212F2F"/>
    <w:rsid w:val="20F85964"/>
    <w:rsid w:val="2270048D"/>
    <w:rsid w:val="244F1D88"/>
    <w:rsid w:val="25783C88"/>
    <w:rsid w:val="25E023B3"/>
    <w:rsid w:val="277C334B"/>
    <w:rsid w:val="27D55CE6"/>
    <w:rsid w:val="2A3235C6"/>
    <w:rsid w:val="2A7740BB"/>
    <w:rsid w:val="2B195E43"/>
    <w:rsid w:val="2B6A4948"/>
    <w:rsid w:val="2C5F615A"/>
    <w:rsid w:val="2E484657"/>
    <w:rsid w:val="2E5E5C1F"/>
    <w:rsid w:val="2E8C546A"/>
    <w:rsid w:val="303809A8"/>
    <w:rsid w:val="30A633F6"/>
    <w:rsid w:val="30C70618"/>
    <w:rsid w:val="3389601C"/>
    <w:rsid w:val="348F2D76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304EB7"/>
    <w:rsid w:val="46A55C75"/>
    <w:rsid w:val="47ED3A0E"/>
    <w:rsid w:val="48B91E5D"/>
    <w:rsid w:val="4A7D0844"/>
    <w:rsid w:val="4ABA0936"/>
    <w:rsid w:val="4B162FC1"/>
    <w:rsid w:val="4EC933D2"/>
    <w:rsid w:val="4F2B4370"/>
    <w:rsid w:val="4F6F5245"/>
    <w:rsid w:val="50935D54"/>
    <w:rsid w:val="51E31065"/>
    <w:rsid w:val="5217023B"/>
    <w:rsid w:val="535075E4"/>
    <w:rsid w:val="559D2106"/>
    <w:rsid w:val="57E035B9"/>
    <w:rsid w:val="591C553F"/>
    <w:rsid w:val="5BE76CD7"/>
    <w:rsid w:val="5C0A0595"/>
    <w:rsid w:val="5E6877E6"/>
    <w:rsid w:val="5FD5624A"/>
    <w:rsid w:val="612A08C0"/>
    <w:rsid w:val="624B5328"/>
    <w:rsid w:val="6277079A"/>
    <w:rsid w:val="638A7E97"/>
    <w:rsid w:val="64AF38BD"/>
    <w:rsid w:val="66A9277E"/>
    <w:rsid w:val="687142E8"/>
    <w:rsid w:val="69F3315F"/>
    <w:rsid w:val="6CB23063"/>
    <w:rsid w:val="6ED12E92"/>
    <w:rsid w:val="6F3B413E"/>
    <w:rsid w:val="6F416B95"/>
    <w:rsid w:val="760E5F3E"/>
    <w:rsid w:val="761241A5"/>
    <w:rsid w:val="7810130F"/>
    <w:rsid w:val="78B6041B"/>
    <w:rsid w:val="79D85F74"/>
    <w:rsid w:val="7AB855E2"/>
    <w:rsid w:val="7AC65BFC"/>
    <w:rsid w:val="7CD926D8"/>
    <w:rsid w:val="7D761C62"/>
    <w:rsid w:val="7F81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FDA269-D1F2-49EB-BDF2-01D4A45A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hyperlink" Target="mailto:1.&#21457;&#36865;&#37038;&#20214;&#33267;ziqrs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A4D7E-F15C-4A9F-B90B-91B7F535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644</Words>
  <Characters>3675</Characters>
  <Application>Microsoft Office Word</Application>
  <DocSecurity>0</DocSecurity>
  <Lines>30</Lines>
  <Paragraphs>8</Paragraphs>
  <ScaleCrop>false</ScaleCrop>
  <Company>国家统计局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飞 狗</cp:lastModifiedBy>
  <cp:revision>7</cp:revision>
  <cp:lastPrinted>2020-05-29T06:50:00Z</cp:lastPrinted>
  <dcterms:created xsi:type="dcterms:W3CDTF">2020-05-25T06:11:00Z</dcterms:created>
  <dcterms:modified xsi:type="dcterms:W3CDTF">2020-06-10T01:45:00Z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