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黑体_GBK" w:hAnsi="Times New Roman" w:eastAsia="方正黑体_GBK"/>
          <w:bCs/>
          <w:sz w:val="32"/>
          <w:szCs w:val="32"/>
        </w:rPr>
      </w:pPr>
      <w:r>
        <w:rPr>
          <w:rFonts w:hint="eastAsia" w:ascii="方正黑体_GBK" w:hAnsi="Times New Roman" w:eastAsia="方正黑体_GBK"/>
          <w:bCs/>
          <w:sz w:val="32"/>
          <w:szCs w:val="32"/>
        </w:rPr>
        <w:t>附件3</w:t>
      </w:r>
    </w:p>
    <w:p>
      <w:pPr>
        <w:spacing w:line="600" w:lineRule="exact"/>
        <w:jc w:val="center"/>
        <w:rPr>
          <w:rFonts w:ascii="Times New Roman" w:hAnsi="Times New Roman" w:eastAsia="方正小标宋_GBK"/>
          <w:bCs/>
          <w:sz w:val="44"/>
          <w:szCs w:val="44"/>
        </w:rPr>
      </w:pPr>
      <w:r>
        <w:rPr>
          <w:rFonts w:hint="eastAsia" w:ascii="Times New Roman" w:hAnsi="Times New Roman" w:eastAsia="方正小标宋_GBK"/>
          <w:bCs/>
          <w:sz w:val="44"/>
          <w:szCs w:val="44"/>
        </w:rPr>
        <w:t>重庆征创住房服务有限公司</w:t>
      </w:r>
    </w:p>
    <w:p>
      <w:pPr>
        <w:spacing w:line="600" w:lineRule="exact"/>
        <w:jc w:val="center"/>
        <w:rPr>
          <w:rFonts w:ascii="Times New Roman" w:hAnsi="Times New Roman" w:eastAsia="方正小标宋_GBK"/>
          <w:bCs/>
          <w:sz w:val="44"/>
          <w:szCs w:val="44"/>
        </w:rPr>
      </w:pPr>
      <w:r>
        <w:rPr>
          <w:rFonts w:hint="eastAsia" w:ascii="Times New Roman" w:hAnsi="Times New Roman" w:eastAsia="方正小标宋_GBK"/>
          <w:bCs/>
          <w:sz w:val="44"/>
          <w:szCs w:val="44"/>
        </w:rPr>
        <w:t>公开选聘资格审查印证材料清单</w:t>
      </w:r>
    </w:p>
    <w:p>
      <w:pPr>
        <w:spacing w:line="600" w:lineRule="exact"/>
        <w:jc w:val="left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bCs/>
          <w:sz w:val="32"/>
          <w:szCs w:val="32"/>
        </w:rPr>
        <w:t>一、</w:t>
      </w:r>
      <w:r>
        <w:rPr>
          <w:rFonts w:hint="eastAsia" w:ascii="Times New Roman" w:hAnsi="Times New Roman" w:eastAsia="方正黑体_GBK"/>
          <w:sz w:val="32"/>
          <w:szCs w:val="32"/>
        </w:rPr>
        <w:t>身份证明材料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1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．</w:t>
      </w:r>
      <w:r>
        <w:rPr>
          <w:rFonts w:hint="eastAsia" w:ascii="Times New Roman" w:hAnsi="Times New Roman" w:eastAsia="方正仿宋_GBK"/>
          <w:sz w:val="32"/>
          <w:szCs w:val="32"/>
        </w:rPr>
        <w:t>应聘者身份证；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2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．</w:t>
      </w:r>
      <w:r>
        <w:rPr>
          <w:rFonts w:hint="eastAsia" w:ascii="Times New Roman" w:hAnsi="Times New Roman" w:eastAsia="方正仿宋_GBK"/>
          <w:sz w:val="32"/>
          <w:szCs w:val="32"/>
        </w:rPr>
        <w:t>应聘者本科、硕士及博士学历及学位证书（打印学信网查询结果页，境外获得学历学位者应提供教育部留学服务中心出具的《国外学历学位认证书》）（如系应届生须提供在校生证明材料）；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3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．专业技术</w:t>
      </w:r>
      <w:r>
        <w:rPr>
          <w:rFonts w:hint="eastAsia" w:ascii="Times New Roman" w:hAnsi="Times New Roman" w:eastAsia="方正仿宋_GBK"/>
          <w:sz w:val="32"/>
          <w:szCs w:val="32"/>
        </w:rPr>
        <w:t>应聘者专业技术职务任职资格证书或聘书等；</w:t>
      </w:r>
    </w:p>
    <w:p>
      <w:pPr>
        <w:widowControl/>
        <w:spacing w:line="600" w:lineRule="exact"/>
        <w:ind w:firstLine="640"/>
        <w:rPr>
          <w:rFonts w:ascii="Times New Roman" w:hAnsi="Times New Roman" w:eastAsia="方正仿宋_GBK" w:cs="宋体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4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．因特殊原因报名人员本人无法报名的，委托他人提交现场资格审查材料的，被委托人还需携带被委托人本人身份证、委托书。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方正黑体_GBK"/>
          <w:bCs/>
          <w:sz w:val="32"/>
          <w:szCs w:val="32"/>
        </w:rPr>
      </w:pPr>
      <w:r>
        <w:rPr>
          <w:rFonts w:hint="eastAsia" w:ascii="Times New Roman" w:hAnsi="Times New Roman" w:eastAsia="方正黑体_GBK"/>
          <w:bCs/>
          <w:sz w:val="32"/>
          <w:szCs w:val="32"/>
        </w:rPr>
        <w:t>二、应聘岗位所需的其他证明材料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三、应聘人于现场资格审查时提供以上相关证明材料原件，并提交复印件一份。</w:t>
      </w:r>
    </w:p>
    <w:p>
      <w:pPr>
        <w:spacing w:line="600" w:lineRule="exact"/>
        <w:rPr>
          <w:rFonts w:ascii="Times New Roman" w:hAnsi="Times New Roman" w:eastAsia="方正仿宋_GBK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CE577D"/>
    <w:rsid w:val="0BCE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2020-06-28T06:16:00Z</dcterms:created>
  <dc:creator>Forever</dc:creator>
  <cp:lastModifiedBy>Forever</cp:lastModifiedBy>
  <dcterms:modified xsi:type="dcterms:W3CDTF">2020-06-28T06:17:04Z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