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方正黑体_GBK"/>
          <w:color w:val="000000"/>
          <w:sz w:val="33"/>
          <w:szCs w:val="33"/>
        </w:rPr>
      </w:pPr>
      <w:bookmarkStart w:id="0" w:name="_GoBack"/>
      <w:bookmarkEnd w:id="0"/>
      <w:r>
        <w:rPr>
          <w:rFonts w:ascii="Times New Roman" w:hAnsi="Times New Roman" w:eastAsia="方正黑体_GBK"/>
          <w:color w:val="000000"/>
          <w:sz w:val="33"/>
          <w:szCs w:val="33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_GBK"/>
          <w:b/>
          <w:color w:val="000000"/>
          <w:sz w:val="44"/>
          <w:szCs w:val="44"/>
        </w:rPr>
      </w:pPr>
      <w:r>
        <w:rPr>
          <w:rFonts w:ascii="Times New Roman" w:hAnsi="Times New Roman" w:eastAsia="方正小标宋_GBK"/>
          <w:b/>
          <w:color w:val="000000"/>
          <w:sz w:val="44"/>
          <w:szCs w:val="44"/>
        </w:rPr>
        <w:t>潼南区2021年公开招聘党群系统事业单位工作人员公示表（第一批）</w:t>
      </w:r>
    </w:p>
    <w:tbl>
      <w:tblPr>
        <w:tblStyle w:val="4"/>
        <w:tblpPr w:leftFromText="180" w:rightFromText="180" w:vertAnchor="text" w:tblpX="-324" w:tblpY="1"/>
        <w:tblOverlap w:val="never"/>
        <w:tblW w:w="15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004"/>
        <w:gridCol w:w="880"/>
        <w:gridCol w:w="1061"/>
        <w:gridCol w:w="1551"/>
        <w:gridCol w:w="1465"/>
        <w:gridCol w:w="1102"/>
        <w:gridCol w:w="1768"/>
        <w:gridCol w:w="1737"/>
        <w:gridCol w:w="1184"/>
        <w:gridCol w:w="1300"/>
        <w:gridCol w:w="1200"/>
        <w:gridCol w:w="733"/>
      </w:tblGrid>
      <w:tr>
        <w:trPr>
          <w:trHeight w:val="1411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拟聘单位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及岗位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其他</w:t>
            </w:r>
          </w:p>
        </w:tc>
      </w:tr>
      <w:tr>
        <w:trPr>
          <w:trHeight w:val="1150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余林科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1996.01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（硕士）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船舶与海洋工程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2020.06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武汉理工大学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区民兵武器装备仓库民兵装备管理岗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76.07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0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沈  勇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1994.09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（学士）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2018.06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东北林业大学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区民兵训练基地信息维护岗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74.93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0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吕  洁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1999.03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（学士）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音乐学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2021.06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重庆文理学院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区融媒体中心培训岗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69.4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0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蒋  坐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1992.01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（学士）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2015.06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重庆三峡学院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区融媒体中心记者岗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76.3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</w:rPr>
      </w:pPr>
    </w:p>
    <w:p/>
    <w:sectPr>
      <w:pgSz w:w="16838" w:h="11906" w:orient="landscape"/>
      <w:pgMar w:top="1080" w:right="1440" w:bottom="1080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苹方-简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苹方-简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19"/>
    <w:rsid w:val="00757719"/>
    <w:rsid w:val="00785928"/>
    <w:rsid w:val="6F3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5">
    <w:name w:val="标题 字符"/>
    <w:basedOn w:val="3"/>
    <w:link w:val="2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2021-07-16T18:12:00Z</dcterms:created>
  <dc:creator>xyx</dc:creator>
  <cp:lastModifiedBy>liulu</cp:lastModifiedBy>
  <dcterms:modified xsi:type="dcterms:W3CDTF">2021-07-16T18:14:01Z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