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A2" w:rsidRDefault="005E62A2" w:rsidP="005E62A2">
      <w:pPr>
        <w:pStyle w:val="a5"/>
        <w:shd w:val="clear" w:color="auto" w:fill="F2F2F2"/>
        <w:spacing w:before="0" w:beforeAutospacing="0" w:after="225" w:afterAutospacing="0" w:line="480" w:lineRule="atLeast"/>
        <w:ind w:firstLine="480"/>
        <w:jc w:val="both"/>
        <w:rPr>
          <w:color w:val="000000"/>
        </w:rPr>
      </w:pPr>
      <w:r>
        <w:rPr>
          <w:rStyle w:val="a4"/>
          <w:rFonts w:hint="eastAsia"/>
          <w:color w:val="000000"/>
        </w:rPr>
        <w:t>1.线上招聘</w:t>
      </w:r>
    </w:p>
    <w:p w:rsidR="005E62A2" w:rsidRDefault="005E62A2" w:rsidP="005E62A2">
      <w:pPr>
        <w:pStyle w:val="a5"/>
        <w:shd w:val="clear" w:color="auto" w:fill="F2F2F2"/>
        <w:spacing w:before="0" w:beforeAutospacing="0" w:after="225" w:afterAutospacing="0" w:line="480" w:lineRule="atLeast"/>
        <w:jc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00725" cy="2428875"/>
            <wp:effectExtent l="19050" t="0" r="9525" b="0"/>
            <wp:docPr id="1" name="图片 1" descr="http://www.sasac.gov.cn/n2588035/n2588325/n2588350/c20699092/part/20699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sac.gov.cn/n2588035/n2588325/n2588350/c20699092/part/206991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　　</w:t>
      </w:r>
    </w:p>
    <w:p w:rsidR="005E62A2" w:rsidRDefault="005E62A2" w:rsidP="005E62A2">
      <w:pPr>
        <w:pStyle w:val="a5"/>
        <w:shd w:val="clear" w:color="auto" w:fill="F2F2F2"/>
        <w:spacing w:before="0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Style w:val="a4"/>
          <w:rFonts w:hint="eastAsia"/>
          <w:color w:val="000000"/>
        </w:rPr>
        <w:t>2.开展空中专场双选会</w:t>
      </w:r>
    </w:p>
    <w:p w:rsidR="005E62A2" w:rsidRDefault="005E62A2" w:rsidP="005E62A2">
      <w:pPr>
        <w:pStyle w:val="a5"/>
        <w:shd w:val="clear" w:color="auto" w:fill="F2F2F2"/>
        <w:spacing w:before="0" w:beforeAutospacing="0" w:after="225" w:afterAutospacing="0" w:line="480" w:lineRule="atLeast"/>
        <w:ind w:firstLine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请登录中国兵器校园招聘平台</w:t>
      </w:r>
      <w:hyperlink r:id="rId5" w:history="1">
        <w:r>
          <w:rPr>
            <w:rStyle w:val="a6"/>
            <w:rFonts w:hint="eastAsia"/>
            <w:color w:val="333333"/>
          </w:rPr>
          <w:t>https://zhaopin.nhrdc.cn</w:t>
        </w:r>
      </w:hyperlink>
      <w:r>
        <w:rPr>
          <w:rFonts w:hint="eastAsia"/>
          <w:color w:val="000000"/>
        </w:rPr>
        <w:t>，点击“空中招聘”专栏，参加空中双选会，扫码预约观看宣讲会。</w:t>
      </w:r>
    </w:p>
    <w:p w:rsidR="005E62A2" w:rsidRDefault="005E62A2" w:rsidP="005E62A2">
      <w:pPr>
        <w:pStyle w:val="a5"/>
        <w:shd w:val="clear" w:color="auto" w:fill="F2F2F2"/>
        <w:spacing w:before="0" w:beforeAutospacing="0" w:after="225" w:afterAutospacing="0" w:line="480" w:lineRule="atLeast"/>
        <w:jc w:val="center"/>
        <w:rPr>
          <w:rFonts w:hint="eastAsia"/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19775" cy="3905250"/>
            <wp:effectExtent l="19050" t="0" r="9525" b="0"/>
            <wp:docPr id="2" name="图片 2" descr="http://www.sasac.gov.cn/n2588035/n2588325/n2588350/c20699092/part/20699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sac.gov.cn/n2588035/n2588325/n2588350/c20699092/part/206991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E62A2"/>
    <w:rsid w:val="00323B43"/>
    <w:rsid w:val="00340BE9"/>
    <w:rsid w:val="003D37D8"/>
    <w:rsid w:val="004358AB"/>
    <w:rsid w:val="005E62A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E62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E62A2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5E62A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E62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zhaopin.nhrdc.c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2021-09-13T08:17:00Z</dcterms:created>
  <dcterms:modified xsi:type="dcterms:W3CDTF">2021-09-13T08:18:00Z</dcterms:modified>
</cp:coreProperties>
</file>