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B9C" w:rsidRDefault="00F51C01">
      <w:pPr>
        <w:spacing w:line="500" w:lineRule="exact"/>
        <w:jc w:val="center"/>
        <w:rPr>
          <w:rFonts w:ascii="方正小标宋_GBK" w:eastAsia="方正小标宋_GBK"/>
          <w:sz w:val="44"/>
          <w:szCs w:val="44"/>
        </w:rPr>
      </w:pPr>
      <w:r>
        <w:rPr>
          <w:rFonts w:ascii="方正小标宋_GBK" w:eastAsia="方正小标宋_GBK" w:hint="eastAsia"/>
          <w:sz w:val="44"/>
          <w:szCs w:val="44"/>
        </w:rPr>
        <w:t>重庆市巴南区人民政府南彭街道办事处</w:t>
      </w:r>
    </w:p>
    <w:p w:rsidR="00687B9C" w:rsidRDefault="00F51C01">
      <w:pPr>
        <w:spacing w:line="500" w:lineRule="exact"/>
        <w:jc w:val="center"/>
        <w:rPr>
          <w:rFonts w:ascii="方正小标宋_GBK" w:eastAsia="方正小标宋_GBK"/>
          <w:sz w:val="44"/>
          <w:szCs w:val="44"/>
        </w:rPr>
      </w:pPr>
      <w:r>
        <w:rPr>
          <w:rFonts w:ascii="方正小标宋_GBK" w:eastAsia="方正小标宋_GBK" w:hint="eastAsia"/>
          <w:sz w:val="44"/>
          <w:szCs w:val="44"/>
        </w:rPr>
        <w:t>公开招聘</w:t>
      </w:r>
      <w:r>
        <w:rPr>
          <w:rFonts w:ascii="方正小标宋_GBK" w:eastAsia="方正小标宋_GBK" w:hint="eastAsia"/>
          <w:sz w:val="44"/>
          <w:szCs w:val="44"/>
        </w:rPr>
        <w:t>非公党建指导员</w:t>
      </w:r>
      <w:r>
        <w:rPr>
          <w:rFonts w:ascii="方正小标宋_GBK" w:eastAsia="方正小标宋_GBK" w:hint="eastAsia"/>
          <w:sz w:val="44"/>
          <w:szCs w:val="44"/>
        </w:rPr>
        <w:t>简章</w:t>
      </w:r>
    </w:p>
    <w:p w:rsidR="00687B9C" w:rsidRDefault="00687B9C">
      <w:pPr>
        <w:spacing w:line="500" w:lineRule="exact"/>
        <w:jc w:val="center"/>
        <w:rPr>
          <w:rFonts w:ascii="方正小标宋_GBK" w:eastAsia="方正小标宋_GBK"/>
          <w:sz w:val="44"/>
          <w:szCs w:val="44"/>
        </w:rPr>
      </w:pPr>
    </w:p>
    <w:p w:rsidR="00687B9C" w:rsidRDefault="00F51C01">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因工作需要，经中共重庆市巴南区南彭街道工作委员会研究，决定面向社会公开招聘</w:t>
      </w:r>
      <w:r>
        <w:rPr>
          <w:rFonts w:ascii="Times New Roman" w:eastAsia="方正仿宋_GBK" w:hAnsi="Times New Roman" w:cs="Times New Roman" w:hint="eastAsia"/>
          <w:sz w:val="32"/>
          <w:szCs w:val="32"/>
        </w:rPr>
        <w:t>1</w:t>
      </w:r>
      <w:r>
        <w:rPr>
          <w:rFonts w:ascii="Times New Roman" w:eastAsia="方正仿宋_GBK" w:hAnsi="Times New Roman" w:cs="Times New Roman"/>
          <w:sz w:val="32"/>
          <w:szCs w:val="32"/>
        </w:rPr>
        <w:t>名</w:t>
      </w:r>
      <w:r>
        <w:rPr>
          <w:rFonts w:ascii="Times New Roman" w:eastAsia="方正仿宋_GBK" w:hAnsi="Times New Roman" w:cs="Times New Roman" w:hint="eastAsia"/>
          <w:sz w:val="32"/>
          <w:szCs w:val="32"/>
        </w:rPr>
        <w:t>非公党建指导员（非在编）</w:t>
      </w:r>
      <w:r>
        <w:rPr>
          <w:rFonts w:ascii="Times New Roman" w:eastAsia="方正仿宋_GBK" w:hAnsi="Times New Roman" w:cs="Times New Roman"/>
          <w:sz w:val="32"/>
          <w:szCs w:val="32"/>
        </w:rPr>
        <w:t>，现将有关事项通知如下：</w:t>
      </w:r>
    </w:p>
    <w:p w:rsidR="00687B9C" w:rsidRDefault="00F51C01">
      <w:pPr>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一、招聘原则</w:t>
      </w:r>
    </w:p>
    <w:p w:rsidR="00687B9C" w:rsidRDefault="00F51C01">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按照公开、平等、竞争、择优的原则，坚持德才兼备的用人标准，采取面试的方式，择优聘用。</w:t>
      </w:r>
    </w:p>
    <w:p w:rsidR="00687B9C" w:rsidRDefault="00F51C01">
      <w:pPr>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hint="eastAsia"/>
          <w:sz w:val="32"/>
          <w:szCs w:val="32"/>
        </w:rPr>
        <w:t>二</w:t>
      </w:r>
      <w:r>
        <w:rPr>
          <w:rFonts w:ascii="Times New Roman" w:eastAsia="方正黑体_GBK" w:hAnsi="Times New Roman" w:cs="Times New Roman"/>
          <w:sz w:val="32"/>
          <w:szCs w:val="32"/>
        </w:rPr>
        <w:t>、招聘岗位及名额</w:t>
      </w:r>
    </w:p>
    <w:p w:rsidR="00687B9C" w:rsidRDefault="00F51C01">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面向社会公开招聘</w:t>
      </w:r>
      <w:r>
        <w:rPr>
          <w:rFonts w:ascii="Times New Roman" w:eastAsia="方正仿宋_GBK" w:hAnsi="Times New Roman" w:cs="Times New Roman" w:hint="eastAsia"/>
          <w:sz w:val="32"/>
          <w:szCs w:val="32"/>
        </w:rPr>
        <w:t>非公党建指导员</w:t>
      </w:r>
      <w:r>
        <w:rPr>
          <w:rFonts w:ascii="Times New Roman" w:eastAsia="方正仿宋_GBK" w:hAnsi="Times New Roman" w:cs="Times New Roman" w:hint="eastAsia"/>
          <w:sz w:val="32"/>
          <w:szCs w:val="32"/>
        </w:rPr>
        <w:t>1</w:t>
      </w:r>
      <w:r>
        <w:rPr>
          <w:rFonts w:ascii="Times New Roman" w:eastAsia="方正仿宋_GBK" w:hAnsi="Times New Roman" w:cs="Times New Roman"/>
          <w:sz w:val="32"/>
          <w:szCs w:val="32"/>
        </w:rPr>
        <w:t>名</w:t>
      </w:r>
      <w:r>
        <w:rPr>
          <w:rFonts w:ascii="Times New Roman" w:eastAsia="方正仿宋_GBK" w:hAnsi="Times New Roman" w:cs="Times New Roman" w:hint="eastAsia"/>
          <w:sz w:val="32"/>
          <w:szCs w:val="32"/>
        </w:rPr>
        <w:t>。</w:t>
      </w:r>
    </w:p>
    <w:p w:rsidR="00687B9C" w:rsidRDefault="00F51C01">
      <w:pPr>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hint="eastAsia"/>
          <w:sz w:val="32"/>
          <w:szCs w:val="32"/>
        </w:rPr>
        <w:t>三</w:t>
      </w:r>
      <w:r>
        <w:rPr>
          <w:rFonts w:ascii="Times New Roman" w:eastAsia="方正黑体_GBK" w:hAnsi="Times New Roman" w:cs="Times New Roman"/>
          <w:sz w:val="32"/>
          <w:szCs w:val="32"/>
        </w:rPr>
        <w:t xml:space="preserve"> </w:t>
      </w:r>
      <w:r>
        <w:rPr>
          <w:rFonts w:ascii="Times New Roman" w:eastAsia="方正黑体_GBK" w:hAnsi="Times New Roman" w:cs="Times New Roman"/>
          <w:sz w:val="32"/>
          <w:szCs w:val="32"/>
        </w:rPr>
        <w:t>、招录条件</w:t>
      </w:r>
    </w:p>
    <w:p w:rsidR="00687B9C" w:rsidRDefault="00F51C01">
      <w:pPr>
        <w:tabs>
          <w:tab w:val="left" w:pos="4770"/>
        </w:tabs>
        <w:ind w:firstLineChars="200" w:firstLine="640"/>
        <w:rPr>
          <w:rFonts w:ascii="Times New Roman" w:eastAsia="方正楷体_GBK" w:hAnsi="Times New Roman" w:cs="Times New Roman"/>
          <w:sz w:val="32"/>
          <w:szCs w:val="32"/>
        </w:rPr>
      </w:pPr>
      <w:r>
        <w:rPr>
          <w:rFonts w:ascii="Times New Roman" w:eastAsia="方正楷体_GBK" w:hAnsi="Times New Roman" w:cs="Times New Roman"/>
          <w:sz w:val="32"/>
          <w:szCs w:val="32"/>
        </w:rPr>
        <w:t>（一）基本条件</w:t>
      </w:r>
      <w:r>
        <w:rPr>
          <w:rFonts w:ascii="Times New Roman" w:eastAsia="方正楷体_GBK" w:hAnsi="Times New Roman" w:cs="Times New Roman"/>
          <w:sz w:val="32"/>
          <w:szCs w:val="32"/>
        </w:rPr>
        <w:tab/>
      </w:r>
    </w:p>
    <w:p w:rsidR="00687B9C" w:rsidRDefault="00F51C01">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具有中华人民共和国国籍，拥护中华人民共和国宪法，遵守国家法律法规，品行端正</w:t>
      </w:r>
      <w:r>
        <w:rPr>
          <w:rFonts w:ascii="Times New Roman" w:eastAsia="方正仿宋_GBK" w:hAnsi="Times New Roman" w:cs="Times New Roman" w:hint="eastAsia"/>
          <w:sz w:val="32"/>
          <w:szCs w:val="32"/>
        </w:rPr>
        <w:t>。</w:t>
      </w:r>
    </w:p>
    <w:p w:rsidR="00687B9C" w:rsidRDefault="00F51C01">
      <w:pPr>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sz w:val="32"/>
          <w:szCs w:val="32"/>
        </w:rPr>
        <w:t>2.</w:t>
      </w:r>
      <w:r>
        <w:rPr>
          <w:rFonts w:ascii="Times New Roman" w:eastAsia="方正仿宋_GBK" w:hAnsi="Times New Roman" w:cs="Times New Roman" w:hint="eastAsia"/>
          <w:color w:val="000000" w:themeColor="text1"/>
          <w:sz w:val="32"/>
          <w:szCs w:val="32"/>
        </w:rPr>
        <w:t>中共党员。</w:t>
      </w:r>
    </w:p>
    <w:p w:rsidR="00687B9C" w:rsidRDefault="00F51C01">
      <w:pPr>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hint="eastAsia"/>
          <w:color w:val="000000" w:themeColor="text1"/>
          <w:sz w:val="32"/>
          <w:szCs w:val="32"/>
        </w:rPr>
        <w:t>3.</w:t>
      </w:r>
      <w:r>
        <w:rPr>
          <w:rFonts w:ascii="Times New Roman" w:eastAsia="方正仿宋_GBK" w:hAnsi="Times New Roman" w:cs="Times New Roman" w:hint="eastAsia"/>
          <w:color w:val="000000" w:themeColor="text1"/>
          <w:sz w:val="32"/>
          <w:szCs w:val="32"/>
        </w:rPr>
        <w:t>具有国民教育大学专科以上学历。</w:t>
      </w:r>
    </w:p>
    <w:p w:rsidR="00687B9C" w:rsidRDefault="00F51C01">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color w:val="000000" w:themeColor="text1"/>
          <w:sz w:val="32"/>
          <w:szCs w:val="32"/>
        </w:rPr>
        <w:t>4.</w:t>
      </w:r>
      <w:r>
        <w:rPr>
          <w:rFonts w:ascii="Times New Roman" w:eastAsia="方正仿宋_GBK" w:hAnsi="Times New Roman" w:cs="Times New Roman"/>
          <w:sz w:val="32"/>
          <w:szCs w:val="32"/>
        </w:rPr>
        <w:t>年龄要求：</w:t>
      </w:r>
      <w:r>
        <w:rPr>
          <w:rFonts w:ascii="Times New Roman" w:eastAsia="方正仿宋_GBK" w:hAnsi="Times New Roman" w:cs="Times New Roman"/>
          <w:sz w:val="32"/>
          <w:szCs w:val="32"/>
        </w:rPr>
        <w:t>35</w:t>
      </w:r>
      <w:r>
        <w:rPr>
          <w:rFonts w:ascii="Times New Roman" w:eastAsia="方正仿宋_GBK" w:hAnsi="Times New Roman" w:cs="Times New Roman"/>
          <w:sz w:val="32"/>
          <w:szCs w:val="32"/>
        </w:rPr>
        <w:t>周岁以下</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1986</w:t>
      </w:r>
      <w:r>
        <w:rPr>
          <w:rFonts w:ascii="Times New Roman" w:eastAsia="方正仿宋_GBK" w:hAnsi="Times New Roman" w:cs="Times New Roman" w:hint="eastAsia"/>
          <w:sz w:val="32"/>
          <w:szCs w:val="32"/>
        </w:rPr>
        <w:t>年</w:t>
      </w:r>
      <w:r>
        <w:rPr>
          <w:rFonts w:ascii="Times New Roman" w:eastAsia="方正仿宋_GBK" w:hAnsi="Times New Roman" w:cs="Times New Roman" w:hint="eastAsia"/>
          <w:sz w:val="32"/>
          <w:szCs w:val="32"/>
        </w:rPr>
        <w:t>9</w:t>
      </w:r>
      <w:r>
        <w:rPr>
          <w:rFonts w:ascii="Times New Roman" w:eastAsia="方正仿宋_GBK" w:hAnsi="Times New Roman" w:cs="Times New Roman" w:hint="eastAsia"/>
          <w:sz w:val="32"/>
          <w:szCs w:val="32"/>
        </w:rPr>
        <w:t>月</w:t>
      </w:r>
      <w:r>
        <w:rPr>
          <w:rFonts w:ascii="Times New Roman" w:eastAsia="方正仿宋_GBK" w:hAnsi="Times New Roman" w:cs="Times New Roman" w:hint="eastAsia"/>
          <w:sz w:val="32"/>
          <w:szCs w:val="32"/>
        </w:rPr>
        <w:t>15</w:t>
      </w:r>
      <w:r>
        <w:rPr>
          <w:rFonts w:ascii="Times New Roman" w:eastAsia="方正仿宋_GBK" w:hAnsi="Times New Roman" w:cs="Times New Roman" w:hint="eastAsia"/>
          <w:sz w:val="32"/>
          <w:szCs w:val="32"/>
        </w:rPr>
        <w:t>日以后出</w:t>
      </w:r>
      <w:bookmarkStart w:id="0" w:name="_GoBack"/>
      <w:bookmarkEnd w:id="0"/>
      <w:r>
        <w:rPr>
          <w:rFonts w:ascii="Times New Roman" w:eastAsia="方正仿宋_GBK" w:hAnsi="Times New Roman" w:cs="Times New Roman" w:hint="eastAsia"/>
          <w:sz w:val="32"/>
          <w:szCs w:val="32"/>
        </w:rPr>
        <w:t>生</w:t>
      </w:r>
      <w:r>
        <w:rPr>
          <w:rFonts w:ascii="Times New Roman" w:eastAsia="方正仿宋_GBK" w:hAnsi="Times New Roman" w:cs="Times New Roman" w:hint="eastAsia"/>
          <w:sz w:val="32"/>
          <w:szCs w:val="32"/>
        </w:rPr>
        <w:t>）。</w:t>
      </w:r>
    </w:p>
    <w:p w:rsidR="00687B9C" w:rsidRDefault="00F51C01">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5.</w:t>
      </w:r>
      <w:r>
        <w:rPr>
          <w:rFonts w:ascii="Times New Roman" w:eastAsia="方正仿宋_GBK" w:hAnsi="Times New Roman" w:cs="Times New Roman" w:hint="eastAsia"/>
          <w:sz w:val="32"/>
          <w:szCs w:val="32"/>
        </w:rPr>
        <w:t>居住地要求：须居住在重庆市巴南区。</w:t>
      </w:r>
    </w:p>
    <w:p w:rsidR="00687B9C" w:rsidRDefault="00F51C01">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6</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能熟练操作电脑办公软件。</w:t>
      </w:r>
    </w:p>
    <w:p w:rsidR="00687B9C" w:rsidRDefault="00F51C01">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7</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身体健康</w:t>
      </w:r>
      <w:r>
        <w:rPr>
          <w:rFonts w:ascii="Times New Roman" w:eastAsia="方正仿宋_GBK" w:hAnsi="Times New Roman" w:cs="Times New Roman" w:hint="eastAsia"/>
          <w:sz w:val="32"/>
          <w:szCs w:val="32"/>
        </w:rPr>
        <w:t>。</w:t>
      </w:r>
    </w:p>
    <w:p w:rsidR="00687B9C" w:rsidRDefault="00F51C01">
      <w:pPr>
        <w:ind w:firstLineChars="200" w:firstLine="640"/>
        <w:rPr>
          <w:rFonts w:ascii="Times New Roman" w:eastAsia="方正楷体_GBK" w:hAnsi="Times New Roman" w:cs="Times New Roman"/>
          <w:sz w:val="32"/>
          <w:szCs w:val="32"/>
        </w:rPr>
      </w:pPr>
      <w:r>
        <w:rPr>
          <w:rFonts w:ascii="Times New Roman" w:eastAsia="方正楷体_GBK" w:hAnsi="Times New Roman" w:cs="Times New Roman"/>
          <w:sz w:val="32"/>
          <w:szCs w:val="32"/>
        </w:rPr>
        <w:t>（二）以下人员不纳入本次招聘范围</w:t>
      </w:r>
    </w:p>
    <w:p w:rsidR="00687B9C" w:rsidRDefault="00F51C01">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曾因犯罪受过刑事处罚或曾被开除公职的人员；刑罚尚</w:t>
      </w:r>
      <w:r>
        <w:rPr>
          <w:rFonts w:ascii="Times New Roman" w:eastAsia="方正仿宋_GBK" w:hAnsi="Times New Roman" w:cs="Times New Roman"/>
          <w:sz w:val="32"/>
          <w:szCs w:val="32"/>
        </w:rPr>
        <w:lastRenderedPageBreak/>
        <w:t>未执行完毕或属于刑事案件被告人、犯罪嫌疑人，司法机关尚未撤销案件、检察机关尚未作出不起诉决定或人民法院尚未宣告无罪的人员；尚未解除党纪、政纪处分或正在接受纪律审查的人员；最高人民法院公布的失信被执行人；国家有关部委联合签署备忘录明确的失信情形人员</w:t>
      </w:r>
      <w:r>
        <w:rPr>
          <w:rFonts w:ascii="Times New Roman" w:eastAsia="方正仿宋_GBK" w:hAnsi="Times New Roman" w:cs="Times New Roman"/>
          <w:sz w:val="32"/>
          <w:szCs w:val="32"/>
        </w:rPr>
        <w:t>；现役军人；全日制在校大学生；法律规定的不得聘用其他情形的人员。</w:t>
      </w:r>
    </w:p>
    <w:p w:rsidR="00687B9C" w:rsidRDefault="00F51C01">
      <w:pPr>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四、报名及资格审查</w:t>
      </w:r>
    </w:p>
    <w:p w:rsidR="00687B9C" w:rsidRDefault="00F51C01">
      <w:pPr>
        <w:ind w:firstLineChars="200" w:firstLine="640"/>
        <w:rPr>
          <w:rFonts w:ascii="Times New Roman" w:eastAsia="方正楷体_GBK" w:hAnsi="Times New Roman" w:cs="Times New Roman"/>
          <w:sz w:val="32"/>
          <w:szCs w:val="32"/>
        </w:rPr>
      </w:pPr>
      <w:r>
        <w:rPr>
          <w:rFonts w:ascii="Times New Roman" w:eastAsia="方正楷体_GBK" w:hAnsi="Times New Roman" w:cs="Times New Roman"/>
          <w:sz w:val="32"/>
          <w:szCs w:val="32"/>
        </w:rPr>
        <w:t>（一）报名时间</w:t>
      </w:r>
    </w:p>
    <w:p w:rsidR="00687B9C" w:rsidRDefault="00F51C01">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2021</w:t>
      </w:r>
      <w:r>
        <w:rPr>
          <w:rFonts w:ascii="Times New Roman" w:eastAsia="方正仿宋_GBK" w:hAnsi="Times New Roman" w:cs="Times New Roman"/>
          <w:sz w:val="32"/>
          <w:szCs w:val="32"/>
        </w:rPr>
        <w:t>年</w:t>
      </w:r>
      <w:r>
        <w:rPr>
          <w:rFonts w:ascii="Times New Roman" w:eastAsia="方正仿宋_GBK" w:hAnsi="Times New Roman" w:cs="Times New Roman" w:hint="eastAsia"/>
          <w:sz w:val="32"/>
          <w:szCs w:val="32"/>
        </w:rPr>
        <w:t>9</w:t>
      </w:r>
      <w:r>
        <w:rPr>
          <w:rFonts w:ascii="Times New Roman" w:eastAsia="方正仿宋_GBK" w:hAnsi="Times New Roman" w:cs="Times New Roman"/>
          <w:sz w:val="32"/>
          <w:szCs w:val="32"/>
        </w:rPr>
        <w:t>月</w:t>
      </w:r>
      <w:r>
        <w:rPr>
          <w:rFonts w:ascii="Times New Roman" w:eastAsia="方正仿宋_GBK" w:hAnsi="Times New Roman" w:cs="Times New Roman" w:hint="eastAsia"/>
          <w:sz w:val="32"/>
          <w:szCs w:val="32"/>
        </w:rPr>
        <w:t>22</w:t>
      </w:r>
      <w:r>
        <w:rPr>
          <w:rFonts w:ascii="Times New Roman" w:eastAsia="方正仿宋_GBK" w:hAnsi="Times New Roman" w:cs="Times New Roman"/>
          <w:sz w:val="32"/>
          <w:szCs w:val="32"/>
        </w:rPr>
        <w:t>日</w:t>
      </w:r>
      <w:r>
        <w:rPr>
          <w:rFonts w:ascii="Times New Roman" w:eastAsia="方正仿宋_GBK" w:hAnsi="Times New Roman" w:cs="Times New Roman" w:hint="eastAsia"/>
          <w:sz w:val="32"/>
          <w:szCs w:val="32"/>
        </w:rPr>
        <w:t>至</w:t>
      </w:r>
      <w:r>
        <w:rPr>
          <w:rFonts w:ascii="Times New Roman" w:eastAsia="方正仿宋_GBK" w:hAnsi="Times New Roman" w:cs="Times New Roman" w:hint="eastAsia"/>
          <w:sz w:val="32"/>
          <w:szCs w:val="32"/>
        </w:rPr>
        <w:t>23</w:t>
      </w:r>
      <w:r>
        <w:rPr>
          <w:rFonts w:ascii="Times New Roman" w:eastAsia="方正仿宋_GBK" w:hAnsi="Times New Roman" w:cs="Times New Roman" w:hint="eastAsia"/>
          <w:sz w:val="32"/>
          <w:szCs w:val="32"/>
        </w:rPr>
        <w:t>日</w:t>
      </w:r>
      <w:r>
        <w:rPr>
          <w:rFonts w:ascii="Times New Roman" w:eastAsia="方正仿宋_GBK" w:hAnsi="Times New Roman" w:cs="Times New Roman"/>
          <w:sz w:val="32"/>
          <w:szCs w:val="32"/>
        </w:rPr>
        <w:t>上午</w:t>
      </w:r>
      <w:r>
        <w:rPr>
          <w:rFonts w:ascii="Times New Roman" w:eastAsia="方正仿宋_GBK" w:hAnsi="Times New Roman" w:cs="Times New Roman"/>
          <w:color w:val="333333"/>
          <w:spacing w:val="8"/>
          <w:sz w:val="32"/>
          <w:szCs w:val="32"/>
          <w:shd w:val="clear" w:color="auto" w:fill="FFFFFF"/>
        </w:rPr>
        <w:t>9:00—12:00</w:t>
      </w:r>
      <w:r>
        <w:rPr>
          <w:rFonts w:ascii="Times New Roman" w:eastAsia="方正仿宋_GBK" w:hAnsi="Times New Roman" w:cs="Times New Roman"/>
          <w:color w:val="333333"/>
          <w:spacing w:val="8"/>
          <w:sz w:val="32"/>
          <w:szCs w:val="32"/>
          <w:shd w:val="clear" w:color="auto" w:fill="FFFFFF"/>
        </w:rPr>
        <w:t>；下午</w:t>
      </w:r>
      <w:r>
        <w:rPr>
          <w:rFonts w:ascii="Times New Roman" w:eastAsia="方正仿宋_GBK" w:hAnsi="Times New Roman" w:cs="Times New Roman"/>
          <w:color w:val="333333"/>
          <w:spacing w:val="8"/>
          <w:sz w:val="32"/>
          <w:szCs w:val="32"/>
          <w:shd w:val="clear" w:color="auto" w:fill="FFFFFF"/>
        </w:rPr>
        <w:t>14:00—17:00</w:t>
      </w:r>
      <w:r>
        <w:rPr>
          <w:rFonts w:ascii="Times New Roman" w:eastAsia="方正仿宋_GBK" w:hAnsi="Times New Roman" w:cs="Times New Roman"/>
          <w:color w:val="333333"/>
          <w:spacing w:val="8"/>
          <w:sz w:val="32"/>
          <w:szCs w:val="32"/>
          <w:shd w:val="clear" w:color="auto" w:fill="FFFFFF"/>
        </w:rPr>
        <w:t>。</w:t>
      </w:r>
      <w:r>
        <w:rPr>
          <w:rFonts w:ascii="Times New Roman" w:eastAsia="方正仿宋_GBK" w:hAnsi="Times New Roman" w:cs="Times New Roman"/>
          <w:sz w:val="32"/>
          <w:szCs w:val="32"/>
        </w:rPr>
        <w:t>（如有变化另行通知）</w:t>
      </w:r>
    </w:p>
    <w:p w:rsidR="00687B9C" w:rsidRDefault="00F51C01">
      <w:pPr>
        <w:ind w:firstLineChars="200" w:firstLine="640"/>
        <w:rPr>
          <w:rFonts w:ascii="Times New Roman" w:eastAsia="方正楷体_GBK" w:hAnsi="Times New Roman" w:cs="Times New Roman"/>
          <w:sz w:val="32"/>
          <w:szCs w:val="32"/>
        </w:rPr>
      </w:pPr>
      <w:r>
        <w:rPr>
          <w:rFonts w:ascii="Times New Roman" w:eastAsia="方正楷体_GBK" w:hAnsi="Times New Roman" w:cs="Times New Roman"/>
          <w:sz w:val="32"/>
          <w:szCs w:val="32"/>
        </w:rPr>
        <w:t>（二）报名地点</w:t>
      </w:r>
    </w:p>
    <w:p w:rsidR="00687B9C" w:rsidRDefault="00F51C01">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重庆市巴南区南彭街道办事处组织办公室（重庆市巴南区南彭街道办事处</w:t>
      </w:r>
      <w:r>
        <w:rPr>
          <w:rFonts w:ascii="Times New Roman" w:eastAsia="方正仿宋_GBK" w:hAnsi="Times New Roman" w:cs="Times New Roman"/>
          <w:sz w:val="32"/>
          <w:szCs w:val="32"/>
        </w:rPr>
        <w:t>40</w:t>
      </w:r>
      <w:r>
        <w:rPr>
          <w:rFonts w:ascii="Times New Roman" w:eastAsia="方正仿宋_GBK" w:hAnsi="Times New Roman" w:cs="Times New Roman" w:hint="eastAsia"/>
          <w:sz w:val="32"/>
          <w:szCs w:val="32"/>
        </w:rPr>
        <w:t>4</w:t>
      </w:r>
      <w:r>
        <w:rPr>
          <w:rFonts w:ascii="Times New Roman" w:eastAsia="方正仿宋_GBK" w:hAnsi="Times New Roman" w:cs="Times New Roman"/>
          <w:sz w:val="32"/>
          <w:szCs w:val="32"/>
        </w:rPr>
        <w:t>办公室）。</w:t>
      </w:r>
    </w:p>
    <w:p w:rsidR="00687B9C" w:rsidRDefault="00F51C01">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报名咨询电话：</w:t>
      </w:r>
      <w:r>
        <w:rPr>
          <w:rFonts w:ascii="Times New Roman" w:eastAsia="方正仿宋_GBK" w:hAnsi="Times New Roman" w:cs="Times New Roman"/>
          <w:sz w:val="32"/>
          <w:szCs w:val="32"/>
        </w:rPr>
        <w:t>023-66428969</w:t>
      </w:r>
      <w:r>
        <w:rPr>
          <w:rFonts w:ascii="Times New Roman" w:eastAsia="方正仿宋_GBK" w:hAnsi="Times New Roman" w:cs="Times New Roman"/>
          <w:sz w:val="32"/>
          <w:szCs w:val="32"/>
        </w:rPr>
        <w:t>。</w:t>
      </w:r>
    </w:p>
    <w:p w:rsidR="00687B9C" w:rsidRDefault="00F51C01">
      <w:pPr>
        <w:ind w:firstLineChars="200" w:firstLine="640"/>
        <w:rPr>
          <w:rFonts w:ascii="Times New Roman" w:eastAsia="方正楷体_GBK" w:hAnsi="Times New Roman" w:cs="Times New Roman"/>
          <w:sz w:val="32"/>
          <w:szCs w:val="32"/>
        </w:rPr>
      </w:pPr>
      <w:r>
        <w:rPr>
          <w:rFonts w:ascii="Times New Roman" w:eastAsia="方正楷体_GBK" w:hAnsi="Times New Roman" w:cs="Times New Roman"/>
          <w:sz w:val="32"/>
          <w:szCs w:val="32"/>
        </w:rPr>
        <w:t>（三）报名要求</w:t>
      </w:r>
    </w:p>
    <w:p w:rsidR="00687B9C" w:rsidRDefault="00F51C01">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本次考试采取现场报名方式。报名者须持本人身份证、</w:t>
      </w:r>
      <w:r>
        <w:rPr>
          <w:rFonts w:ascii="Times New Roman" w:eastAsia="方正仿宋_GBK" w:hAnsi="Times New Roman" w:cs="Times New Roman" w:hint="eastAsia"/>
          <w:sz w:val="32"/>
          <w:szCs w:val="32"/>
        </w:rPr>
        <w:t>户口簿、</w:t>
      </w:r>
      <w:r>
        <w:rPr>
          <w:rFonts w:ascii="Times New Roman" w:eastAsia="方正仿宋_GBK" w:hAnsi="Times New Roman" w:cs="Times New Roman"/>
          <w:sz w:val="32"/>
          <w:szCs w:val="32"/>
        </w:rPr>
        <w:t>毕业证</w:t>
      </w:r>
      <w:r>
        <w:rPr>
          <w:rFonts w:ascii="Times New Roman" w:eastAsia="方正仿宋_GBK" w:hAnsi="Times New Roman" w:cs="Times New Roman" w:hint="eastAsia"/>
          <w:sz w:val="32"/>
          <w:szCs w:val="32"/>
        </w:rPr>
        <w:t>或学历证明</w:t>
      </w:r>
      <w:r>
        <w:rPr>
          <w:rFonts w:ascii="Times New Roman" w:eastAsia="方正仿宋_GBK" w:hAnsi="Times New Roman" w:cs="Times New Roman"/>
          <w:sz w:val="32"/>
          <w:szCs w:val="32"/>
        </w:rPr>
        <w:t>，提供以上相关证件的原件及复印件</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份（</w:t>
      </w:r>
      <w:r>
        <w:rPr>
          <w:rFonts w:ascii="Times New Roman" w:eastAsia="方正仿宋_GBK" w:hAnsi="Times New Roman" w:cs="Times New Roman"/>
          <w:sz w:val="32"/>
          <w:szCs w:val="32"/>
        </w:rPr>
        <w:t>A4</w:t>
      </w:r>
      <w:r>
        <w:rPr>
          <w:rFonts w:ascii="Times New Roman" w:eastAsia="方正仿宋_GBK" w:hAnsi="Times New Roman" w:cs="Times New Roman"/>
          <w:sz w:val="32"/>
          <w:szCs w:val="32"/>
        </w:rPr>
        <w:t>纸）</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近期一寸同底免冠登记照片</w:t>
      </w:r>
      <w:r>
        <w:rPr>
          <w:rFonts w:ascii="Times New Roman" w:eastAsia="方正仿宋_GBK" w:hAnsi="Times New Roman" w:cs="Times New Roman" w:hint="eastAsia"/>
          <w:sz w:val="32"/>
          <w:szCs w:val="32"/>
        </w:rPr>
        <w:t>2</w:t>
      </w:r>
      <w:r>
        <w:rPr>
          <w:rFonts w:ascii="Times New Roman" w:eastAsia="方正仿宋_GBK" w:hAnsi="Times New Roman" w:cs="Times New Roman"/>
          <w:sz w:val="32"/>
          <w:szCs w:val="32"/>
        </w:rPr>
        <w:t>张（彩色）</w:t>
      </w:r>
      <w:r>
        <w:rPr>
          <w:rFonts w:ascii="Times New Roman" w:eastAsia="方正仿宋_GBK" w:hAnsi="Times New Roman" w:cs="Times New Roman" w:hint="eastAsia"/>
          <w:sz w:val="32"/>
          <w:szCs w:val="32"/>
        </w:rPr>
        <w:t>，并提供能证明在重庆市巴南区居住的本人、配偶、父母、子女、岳父母、公婆的房产证明及关系证明或居住地派出所出具的居住证明等</w:t>
      </w:r>
      <w:r>
        <w:rPr>
          <w:rFonts w:ascii="Times New Roman" w:eastAsia="方正仿宋_GBK" w:hAnsi="Times New Roman" w:cs="Times New Roman"/>
          <w:sz w:val="32"/>
          <w:szCs w:val="32"/>
        </w:rPr>
        <w:t>。填写附件《重庆市巴南区人民政府南彭街道办事处公开招聘</w:t>
      </w:r>
      <w:r>
        <w:rPr>
          <w:rFonts w:ascii="Times New Roman" w:eastAsia="方正仿宋_GBK" w:hAnsi="Times New Roman" w:cs="Times New Roman" w:hint="eastAsia"/>
          <w:sz w:val="32"/>
          <w:szCs w:val="32"/>
        </w:rPr>
        <w:t>非公党建指导员</w:t>
      </w:r>
      <w:r>
        <w:rPr>
          <w:rFonts w:ascii="Times New Roman" w:eastAsia="方正仿宋_GBK" w:hAnsi="Times New Roman" w:cs="Times New Roman"/>
          <w:sz w:val="32"/>
          <w:szCs w:val="32"/>
        </w:rPr>
        <w:t>报名表》，方可办理报名</w:t>
      </w:r>
      <w:r>
        <w:rPr>
          <w:rFonts w:ascii="Times New Roman" w:eastAsia="方正仿宋_GBK" w:hAnsi="Times New Roman" w:cs="Times New Roman"/>
          <w:sz w:val="32"/>
          <w:szCs w:val="32"/>
        </w:rPr>
        <w:lastRenderedPageBreak/>
        <w:t>手续。</w:t>
      </w:r>
    </w:p>
    <w:p w:rsidR="00687B9C" w:rsidRDefault="00F51C01">
      <w:pPr>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（四）资格审查</w:t>
      </w:r>
    </w:p>
    <w:p w:rsidR="00687B9C" w:rsidRDefault="00F51C01">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在报名现场对应聘人员进行资格审查</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经资格审查合格者，进入考核环节。</w:t>
      </w:r>
      <w:r>
        <w:rPr>
          <w:rFonts w:ascii="Times New Roman" w:eastAsia="方正仿宋_GBK" w:hAnsi="Times New Roman" w:cs="Times New Roman"/>
          <w:sz w:val="32"/>
          <w:szCs w:val="32"/>
        </w:rPr>
        <w:t xml:space="preserve"> </w:t>
      </w:r>
    </w:p>
    <w:p w:rsidR="00687B9C" w:rsidRDefault="00F51C01">
      <w:pPr>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五、</w:t>
      </w:r>
      <w:r>
        <w:rPr>
          <w:rFonts w:ascii="Times New Roman" w:eastAsia="方正黑体_GBK" w:hAnsi="Times New Roman" w:cs="Times New Roman" w:hint="eastAsia"/>
          <w:sz w:val="32"/>
          <w:szCs w:val="32"/>
        </w:rPr>
        <w:t>招录方式</w:t>
      </w:r>
    </w:p>
    <w:p w:rsidR="00687B9C" w:rsidRDefault="00F51C01">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本次招聘采取现场考核方式，主要考察应聘人员职业素养、仪表礼仪、语言表达能力、逻辑思维能力等，考核时间、地点另行通知。</w:t>
      </w:r>
    </w:p>
    <w:p w:rsidR="00687B9C" w:rsidRDefault="00F51C01">
      <w:pPr>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六、体检、公示和政审</w:t>
      </w:r>
    </w:p>
    <w:p w:rsidR="00687B9C" w:rsidRDefault="00F51C01">
      <w:pPr>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（一）体检</w:t>
      </w:r>
    </w:p>
    <w:p w:rsidR="00687B9C" w:rsidRDefault="00F51C01">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体检人员到贝思特公司指定医院参加体检（体检费用由考生自行承担）。体检标准参照《关于修订〈公务员录用体检通用标准（试行）及〈公务员录用体检操作手册（试行）〉有关内容的通知》（人社部发〔</w:t>
      </w:r>
      <w:r>
        <w:rPr>
          <w:rFonts w:ascii="Times New Roman" w:eastAsia="方正仿宋_GBK" w:hAnsi="Times New Roman" w:cs="Times New Roman"/>
          <w:sz w:val="32"/>
          <w:szCs w:val="32"/>
        </w:rPr>
        <w:t>2016</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140</w:t>
      </w:r>
      <w:r>
        <w:rPr>
          <w:rFonts w:ascii="Times New Roman" w:eastAsia="方正仿宋_GBK" w:hAnsi="Times New Roman" w:cs="Times New Roman"/>
          <w:sz w:val="32"/>
          <w:szCs w:val="32"/>
        </w:rPr>
        <w:t>号）等规定执行。受检人对体检结论有疑义的，可在接到体检结论通知之日起</w:t>
      </w: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日内书面向贝思特公司提出复检申请，由贝思特公司征得南彭街道同意后到指定医院进行一次复检，体检结果以复检结果为准（复检费用由考生自行承担）。</w:t>
      </w:r>
    </w:p>
    <w:p w:rsidR="00687B9C" w:rsidRDefault="00F51C01">
      <w:pPr>
        <w:ind w:firstLineChars="200" w:firstLine="640"/>
        <w:rPr>
          <w:rFonts w:ascii="Times New Roman" w:eastAsia="方正楷体_GBK" w:hAnsi="Times New Roman" w:cs="Times New Roman"/>
          <w:sz w:val="32"/>
          <w:szCs w:val="32"/>
        </w:rPr>
      </w:pPr>
      <w:r>
        <w:rPr>
          <w:rFonts w:ascii="Times New Roman" w:eastAsia="方正楷体_GBK" w:hAnsi="Times New Roman" w:cs="Times New Roman"/>
          <w:sz w:val="32"/>
          <w:szCs w:val="32"/>
        </w:rPr>
        <w:t>（</w:t>
      </w:r>
      <w:r>
        <w:rPr>
          <w:rFonts w:ascii="Times New Roman" w:eastAsia="方正楷体_GBK" w:hAnsi="Times New Roman" w:cs="Times New Roman" w:hint="eastAsia"/>
          <w:sz w:val="32"/>
          <w:szCs w:val="32"/>
        </w:rPr>
        <w:t>二</w:t>
      </w:r>
      <w:r>
        <w:rPr>
          <w:rFonts w:ascii="Times New Roman" w:eastAsia="方正楷体_GBK" w:hAnsi="Times New Roman" w:cs="Times New Roman"/>
          <w:sz w:val="32"/>
          <w:szCs w:val="32"/>
        </w:rPr>
        <w:t>）公示</w:t>
      </w:r>
    </w:p>
    <w:p w:rsidR="00687B9C" w:rsidRDefault="00F51C01">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体检</w:t>
      </w:r>
      <w:r>
        <w:rPr>
          <w:rFonts w:ascii="Times New Roman" w:eastAsia="方正仿宋_GBK" w:hAnsi="Times New Roman" w:cs="Times New Roman"/>
          <w:sz w:val="32"/>
          <w:szCs w:val="32"/>
        </w:rPr>
        <w:t>合格的拟聘人员，在南彭街道办事处机关公示栏公示，公示时间为</w:t>
      </w:r>
      <w:r>
        <w:rPr>
          <w:rFonts w:ascii="Times New Roman" w:eastAsia="方正仿宋_GBK" w:hAnsi="Times New Roman" w:cs="Times New Roman"/>
          <w:sz w:val="32"/>
          <w:szCs w:val="32"/>
        </w:rPr>
        <w:t>5</w:t>
      </w:r>
      <w:r>
        <w:rPr>
          <w:rFonts w:ascii="Times New Roman" w:eastAsia="方正仿宋_GBK" w:hAnsi="Times New Roman" w:cs="Times New Roman"/>
          <w:sz w:val="32"/>
          <w:szCs w:val="32"/>
        </w:rPr>
        <w:t>个工作日。</w:t>
      </w:r>
    </w:p>
    <w:p w:rsidR="00687B9C" w:rsidRDefault="00F51C01">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凡因体检、公示不</w:t>
      </w:r>
      <w:r>
        <w:rPr>
          <w:rFonts w:ascii="Times New Roman" w:eastAsia="方正仿宋_GBK" w:hAnsi="Times New Roman" w:cs="Times New Roman"/>
          <w:sz w:val="32"/>
          <w:szCs w:val="32"/>
        </w:rPr>
        <w:t>合格以及在公示前考生确认自动放弃</w:t>
      </w:r>
      <w:r>
        <w:rPr>
          <w:rFonts w:ascii="Times New Roman" w:eastAsia="方正仿宋_GBK" w:hAnsi="Times New Roman" w:cs="Times New Roman"/>
          <w:sz w:val="32"/>
          <w:szCs w:val="32"/>
        </w:rPr>
        <w:lastRenderedPageBreak/>
        <w:t>资格所出现的缺额，在应聘参考人员中按</w:t>
      </w:r>
      <w:r>
        <w:rPr>
          <w:rFonts w:ascii="Times New Roman" w:eastAsia="方正仿宋_GBK" w:hAnsi="Times New Roman" w:cs="Times New Roman" w:hint="eastAsia"/>
          <w:sz w:val="32"/>
          <w:szCs w:val="32"/>
        </w:rPr>
        <w:t>考试考核</w:t>
      </w:r>
      <w:r>
        <w:rPr>
          <w:rFonts w:ascii="Times New Roman" w:eastAsia="方正仿宋_GBK" w:hAnsi="Times New Roman" w:cs="Times New Roman"/>
          <w:sz w:val="32"/>
          <w:szCs w:val="32"/>
        </w:rPr>
        <w:t>总成绩从高分到低分依次递补。</w:t>
      </w:r>
    </w:p>
    <w:p w:rsidR="00687B9C" w:rsidRDefault="00F51C01">
      <w:pPr>
        <w:ind w:firstLineChars="200" w:firstLine="640"/>
        <w:rPr>
          <w:rFonts w:ascii="Times New Roman" w:eastAsia="方正仿宋_GBK" w:hAnsi="Times New Roman" w:cs="Times New Roman"/>
          <w:sz w:val="32"/>
          <w:szCs w:val="32"/>
        </w:rPr>
      </w:pPr>
      <w:r>
        <w:rPr>
          <w:rFonts w:ascii="Times New Roman" w:eastAsia="方正楷体_GBK" w:hAnsi="Times New Roman" w:cs="Times New Roman"/>
          <w:sz w:val="32"/>
          <w:szCs w:val="32"/>
        </w:rPr>
        <w:t>（</w:t>
      </w:r>
      <w:r>
        <w:rPr>
          <w:rFonts w:ascii="Times New Roman" w:eastAsia="方正楷体_GBK" w:hAnsi="Times New Roman" w:cs="Times New Roman" w:hint="eastAsia"/>
          <w:sz w:val="32"/>
          <w:szCs w:val="32"/>
        </w:rPr>
        <w:t>三</w:t>
      </w:r>
      <w:r>
        <w:rPr>
          <w:rFonts w:ascii="Times New Roman" w:eastAsia="方正楷体_GBK" w:hAnsi="Times New Roman" w:cs="Times New Roman"/>
          <w:sz w:val="32"/>
          <w:szCs w:val="32"/>
        </w:rPr>
        <w:t>）政审</w:t>
      </w:r>
    </w:p>
    <w:p w:rsidR="00687B9C" w:rsidRDefault="00F51C01">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体检</w:t>
      </w:r>
      <w:r>
        <w:rPr>
          <w:rFonts w:ascii="Times New Roman" w:eastAsia="方正仿宋_GBK" w:hAnsi="Times New Roman" w:cs="Times New Roman" w:hint="eastAsia"/>
          <w:sz w:val="32"/>
          <w:szCs w:val="32"/>
        </w:rPr>
        <w:t>、公示</w:t>
      </w:r>
      <w:r>
        <w:rPr>
          <w:rFonts w:ascii="Times New Roman" w:eastAsia="方正仿宋_GBK" w:hAnsi="Times New Roman" w:cs="Times New Roman"/>
          <w:sz w:val="32"/>
          <w:szCs w:val="32"/>
        </w:rPr>
        <w:t>合格者，由</w:t>
      </w:r>
      <w:r>
        <w:rPr>
          <w:rFonts w:ascii="Times New Roman" w:eastAsia="方正仿宋_GBK" w:hAnsi="Times New Roman" w:cs="Times New Roman" w:hint="eastAsia"/>
          <w:sz w:val="32"/>
          <w:szCs w:val="32"/>
        </w:rPr>
        <w:t>重庆贝思特人力资源开发有限公司</w:t>
      </w:r>
      <w:r>
        <w:rPr>
          <w:rFonts w:ascii="Times New Roman" w:eastAsia="方正仿宋_GBK" w:hAnsi="Times New Roman" w:cs="Times New Roman"/>
          <w:sz w:val="32"/>
          <w:szCs w:val="32"/>
        </w:rPr>
        <w:t>组织政审考察，主要考察其思想政治表现、道德品质、业务能力、工作实绩和个人征信记录等情况。政审不合格者，不予聘用。</w:t>
      </w:r>
    </w:p>
    <w:p w:rsidR="00687B9C" w:rsidRDefault="00F51C01">
      <w:pPr>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七、聘用及薪酬待遇</w:t>
      </w:r>
    </w:p>
    <w:p w:rsidR="00687B9C" w:rsidRDefault="00F51C01">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录用人员与重庆贝思特人力资源开发有限公司签订《派遣员工劳动合同书》，缴纳五险，试用期</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个月，试用期内发现有隐瞒病史等不符合招聘条件或试用期满经考核不合格的，取消聘用资格。工资、伙食补助、考核奖等参照</w:t>
      </w:r>
      <w:r>
        <w:rPr>
          <w:rFonts w:ascii="Times New Roman" w:eastAsia="方正仿宋_GBK" w:hAnsi="Times New Roman" w:cs="Times New Roman" w:hint="eastAsia"/>
          <w:sz w:val="32"/>
          <w:szCs w:val="32"/>
        </w:rPr>
        <w:t>有关文件规定</w:t>
      </w:r>
      <w:r>
        <w:rPr>
          <w:rFonts w:ascii="Times New Roman" w:eastAsia="方正仿宋_GBK" w:hAnsi="Times New Roman" w:cs="Times New Roman"/>
          <w:sz w:val="32"/>
          <w:szCs w:val="32"/>
        </w:rPr>
        <w:t>执行。</w:t>
      </w:r>
    </w:p>
    <w:p w:rsidR="00687B9C" w:rsidRDefault="00F51C01">
      <w:pPr>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hint="eastAsia"/>
          <w:sz w:val="32"/>
          <w:szCs w:val="32"/>
        </w:rPr>
        <w:t>八、其他有关事项</w:t>
      </w:r>
    </w:p>
    <w:p w:rsidR="00687B9C" w:rsidRDefault="00F51C01">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（一）对报名人员所持证件、资料进行严格审查，凡应聘人员有伪造、假冒各种证件等弄虚作假行为的，一经查实，取消报名与聘用资格。</w:t>
      </w:r>
    </w:p>
    <w:p w:rsidR="00687B9C" w:rsidRDefault="00F51C01">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二）参与考试的有关单位和工作人员，一定要自觉遵守人事工作纪律，自己接受纪检、监察部门的监督，严禁弄虚作假、徇私舞弊。若有违反规定者，一经查实取消其聘用资格，并追究当事人及相关负责人的责任。</w:t>
      </w:r>
    </w:p>
    <w:p w:rsidR="00687B9C" w:rsidRDefault="00F51C01">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本简章由重庆市巴南区人民政府南彭街道办事处负责解释。　</w:t>
      </w:r>
      <w:r>
        <w:rPr>
          <w:rFonts w:ascii="Times New Roman" w:eastAsia="方正仿宋_GBK" w:hAnsi="Times New Roman" w:cs="Times New Roman"/>
          <w:sz w:val="32"/>
          <w:szCs w:val="32"/>
        </w:rPr>
        <w:t xml:space="preserve">  </w:t>
      </w:r>
    </w:p>
    <w:p w:rsidR="00687B9C" w:rsidRDefault="00F51C01">
      <w:pPr>
        <w:ind w:leftChars="304" w:left="1918" w:hangingChars="400" w:hanging="1280"/>
        <w:rPr>
          <w:rFonts w:ascii="Times New Roman" w:eastAsia="方正仿宋_GBK" w:hAnsi="Times New Roman" w:cs="Times New Roman"/>
          <w:sz w:val="32"/>
          <w:szCs w:val="32"/>
        </w:rPr>
      </w:pPr>
      <w:r>
        <w:rPr>
          <w:rFonts w:ascii="Times New Roman" w:eastAsia="方正仿宋_GBK" w:hAnsi="Times New Roman" w:cs="Times New Roman"/>
          <w:sz w:val="32"/>
          <w:szCs w:val="32"/>
        </w:rPr>
        <w:lastRenderedPageBreak/>
        <w:t>附件</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重庆市巴南区人民政府南彭街道办事处公开招聘</w:t>
      </w:r>
      <w:r>
        <w:rPr>
          <w:rFonts w:ascii="Times New Roman" w:eastAsia="方正仿宋_GBK" w:hAnsi="Times New Roman" w:cs="Times New Roman" w:hint="eastAsia"/>
          <w:sz w:val="32"/>
          <w:szCs w:val="32"/>
        </w:rPr>
        <w:t>非公党建指导员</w:t>
      </w:r>
      <w:r>
        <w:rPr>
          <w:rFonts w:ascii="Times New Roman" w:eastAsia="方正仿宋_GBK" w:hAnsi="Times New Roman" w:cs="Times New Roman"/>
          <w:sz w:val="32"/>
          <w:szCs w:val="32"/>
        </w:rPr>
        <w:t>报名表</w:t>
      </w:r>
    </w:p>
    <w:p w:rsidR="00687B9C" w:rsidRDefault="00687B9C">
      <w:pPr>
        <w:rPr>
          <w:rFonts w:ascii="Times New Roman" w:eastAsia="方正仿宋_GBK" w:hAnsi="Times New Roman" w:cs="Times New Roman"/>
          <w:sz w:val="32"/>
          <w:szCs w:val="32"/>
        </w:rPr>
      </w:pPr>
    </w:p>
    <w:p w:rsidR="00687B9C" w:rsidRDefault="00F51C01">
      <w:pPr>
        <w:jc w:val="right"/>
        <w:rPr>
          <w:rFonts w:ascii="Times New Roman" w:eastAsia="方正仿宋_GBK" w:hAnsi="Times New Roman" w:cs="Times New Roman"/>
          <w:sz w:val="32"/>
          <w:szCs w:val="32"/>
        </w:rPr>
      </w:pPr>
      <w:r>
        <w:rPr>
          <w:rFonts w:ascii="Times New Roman" w:eastAsia="方正仿宋_GBK" w:hAnsi="Times New Roman" w:cs="Times New Roman"/>
          <w:sz w:val="32"/>
          <w:szCs w:val="32"/>
        </w:rPr>
        <w:t>重庆市巴南区人民政府南彭街道办事处</w:t>
      </w:r>
    </w:p>
    <w:p w:rsidR="00687B9C" w:rsidRDefault="00F51C01">
      <w:pPr>
        <w:wordWrap w:val="0"/>
        <w:ind w:right="640" w:firstLineChars="200" w:firstLine="640"/>
        <w:jc w:val="right"/>
        <w:rPr>
          <w:rFonts w:ascii="方正仿宋_GBK" w:eastAsia="方正仿宋_GBK"/>
          <w:sz w:val="28"/>
          <w:szCs w:val="28"/>
        </w:rPr>
      </w:pP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021</w:t>
      </w:r>
      <w:r>
        <w:rPr>
          <w:rFonts w:ascii="Times New Roman" w:eastAsia="方正仿宋_GBK" w:hAnsi="Times New Roman" w:cs="Times New Roman"/>
          <w:sz w:val="32"/>
          <w:szCs w:val="32"/>
        </w:rPr>
        <w:t>年</w:t>
      </w:r>
      <w:r>
        <w:rPr>
          <w:rFonts w:ascii="Times New Roman" w:eastAsia="方正仿宋_GBK" w:hAnsi="Times New Roman" w:cs="Times New Roman" w:hint="eastAsia"/>
          <w:sz w:val="32"/>
          <w:szCs w:val="32"/>
        </w:rPr>
        <w:t>9</w:t>
      </w:r>
      <w:r>
        <w:rPr>
          <w:rFonts w:ascii="Times New Roman" w:eastAsia="方正仿宋_GBK" w:hAnsi="Times New Roman" w:cs="Times New Roman"/>
          <w:sz w:val="32"/>
          <w:szCs w:val="32"/>
        </w:rPr>
        <w:t>月</w:t>
      </w:r>
      <w:r>
        <w:rPr>
          <w:rFonts w:ascii="Times New Roman" w:eastAsia="方正仿宋_GBK" w:hAnsi="Times New Roman" w:cs="Times New Roman" w:hint="eastAsia"/>
          <w:sz w:val="32"/>
          <w:szCs w:val="32"/>
        </w:rPr>
        <w:t>1</w:t>
      </w:r>
      <w:r w:rsidR="003411DF">
        <w:rPr>
          <w:rFonts w:ascii="Times New Roman" w:eastAsia="方正仿宋_GBK" w:hAnsi="Times New Roman" w:cs="Times New Roman" w:hint="eastAsia"/>
          <w:sz w:val="32"/>
          <w:szCs w:val="32"/>
        </w:rPr>
        <w:t>5</w:t>
      </w:r>
      <w:r>
        <w:rPr>
          <w:rFonts w:ascii="Times New Roman" w:eastAsia="方正仿宋_GBK" w:hAnsi="Times New Roman" w:cs="Times New Roman"/>
          <w:sz w:val="32"/>
          <w:szCs w:val="32"/>
        </w:rPr>
        <w:t>日</w:t>
      </w:r>
      <w:r>
        <w:rPr>
          <w:rFonts w:ascii="Times New Roman" w:eastAsia="方正仿宋_GBK" w:hAnsi="Times New Roman" w:cs="Times New Roman"/>
          <w:sz w:val="32"/>
          <w:szCs w:val="32"/>
        </w:rPr>
        <w:t xml:space="preserve">    </w:t>
      </w:r>
    </w:p>
    <w:p w:rsidR="00687B9C" w:rsidRDefault="00687B9C">
      <w:pPr>
        <w:ind w:firstLineChars="200" w:firstLine="560"/>
        <w:jc w:val="right"/>
        <w:rPr>
          <w:rFonts w:ascii="方正仿宋_GBK" w:eastAsia="方正仿宋_GBK"/>
          <w:sz w:val="28"/>
          <w:szCs w:val="28"/>
        </w:rPr>
      </w:pPr>
    </w:p>
    <w:p w:rsidR="00687B9C" w:rsidRDefault="00687B9C">
      <w:pPr>
        <w:ind w:firstLineChars="200" w:firstLine="560"/>
        <w:jc w:val="right"/>
        <w:rPr>
          <w:rFonts w:ascii="方正仿宋_GBK" w:eastAsia="方正仿宋_GBK"/>
          <w:sz w:val="28"/>
          <w:szCs w:val="28"/>
        </w:rPr>
      </w:pPr>
    </w:p>
    <w:p w:rsidR="00687B9C" w:rsidRDefault="00687B9C">
      <w:pPr>
        <w:ind w:firstLineChars="200" w:firstLine="560"/>
        <w:jc w:val="right"/>
        <w:rPr>
          <w:rFonts w:ascii="方正仿宋_GBK" w:eastAsia="方正仿宋_GBK"/>
          <w:sz w:val="28"/>
          <w:szCs w:val="28"/>
        </w:rPr>
      </w:pPr>
    </w:p>
    <w:p w:rsidR="00687B9C" w:rsidRDefault="00687B9C">
      <w:pPr>
        <w:ind w:firstLineChars="200" w:firstLine="560"/>
        <w:jc w:val="right"/>
        <w:rPr>
          <w:rFonts w:ascii="方正仿宋_GBK" w:eastAsia="方正仿宋_GBK"/>
          <w:sz w:val="28"/>
          <w:szCs w:val="28"/>
        </w:rPr>
      </w:pPr>
    </w:p>
    <w:p w:rsidR="00687B9C" w:rsidRDefault="00687B9C">
      <w:pPr>
        <w:ind w:firstLineChars="200" w:firstLine="560"/>
        <w:jc w:val="right"/>
        <w:rPr>
          <w:rFonts w:ascii="方正仿宋_GBK" w:eastAsia="方正仿宋_GBK"/>
          <w:sz w:val="28"/>
          <w:szCs w:val="28"/>
        </w:rPr>
      </w:pPr>
    </w:p>
    <w:p w:rsidR="00687B9C" w:rsidRDefault="00687B9C">
      <w:pPr>
        <w:ind w:firstLineChars="200" w:firstLine="560"/>
        <w:jc w:val="right"/>
        <w:rPr>
          <w:rFonts w:ascii="方正仿宋_GBK" w:eastAsia="方正仿宋_GBK"/>
          <w:sz w:val="28"/>
          <w:szCs w:val="28"/>
        </w:rPr>
      </w:pPr>
    </w:p>
    <w:p w:rsidR="00687B9C" w:rsidRDefault="00687B9C">
      <w:pPr>
        <w:ind w:firstLineChars="200" w:firstLine="560"/>
        <w:jc w:val="right"/>
        <w:rPr>
          <w:rFonts w:ascii="方正仿宋_GBK" w:eastAsia="方正仿宋_GBK"/>
          <w:sz w:val="28"/>
          <w:szCs w:val="28"/>
        </w:rPr>
      </w:pPr>
    </w:p>
    <w:p w:rsidR="00687B9C" w:rsidRDefault="00687B9C">
      <w:pPr>
        <w:ind w:firstLineChars="200" w:firstLine="560"/>
        <w:jc w:val="right"/>
        <w:rPr>
          <w:rFonts w:ascii="方正仿宋_GBK" w:eastAsia="方正仿宋_GBK"/>
          <w:sz w:val="28"/>
          <w:szCs w:val="28"/>
        </w:rPr>
      </w:pPr>
    </w:p>
    <w:p w:rsidR="00687B9C" w:rsidRDefault="00687B9C">
      <w:pPr>
        <w:rPr>
          <w:rFonts w:ascii="方正仿宋_GBK" w:eastAsia="方正仿宋_GBK"/>
          <w:sz w:val="28"/>
          <w:szCs w:val="28"/>
        </w:rPr>
      </w:pPr>
    </w:p>
    <w:p w:rsidR="00687B9C" w:rsidRDefault="00687B9C">
      <w:pPr>
        <w:rPr>
          <w:rFonts w:ascii="方正黑体_GBK" w:eastAsia="方正黑体_GBK"/>
          <w:sz w:val="32"/>
          <w:szCs w:val="32"/>
        </w:rPr>
        <w:sectPr w:rsidR="00687B9C">
          <w:pgSz w:w="11906" w:h="16838"/>
          <w:pgMar w:top="1440" w:right="1800" w:bottom="1440" w:left="1800" w:header="851" w:footer="992" w:gutter="0"/>
          <w:cols w:space="425"/>
          <w:docGrid w:type="lines" w:linePitch="312"/>
        </w:sectPr>
      </w:pPr>
    </w:p>
    <w:p w:rsidR="00687B9C" w:rsidRDefault="00F51C01">
      <w:pPr>
        <w:rPr>
          <w:rFonts w:ascii="方正黑体_GBK" w:eastAsia="方正黑体_GBK"/>
          <w:sz w:val="32"/>
          <w:szCs w:val="32"/>
        </w:rPr>
      </w:pPr>
      <w:r>
        <w:rPr>
          <w:rFonts w:ascii="方正黑体_GBK" w:eastAsia="方正黑体_GBK" w:hint="eastAsia"/>
          <w:sz w:val="32"/>
          <w:szCs w:val="32"/>
        </w:rPr>
        <w:lastRenderedPageBreak/>
        <w:t>附件</w:t>
      </w:r>
    </w:p>
    <w:p w:rsidR="00687B9C" w:rsidRDefault="00F51C01">
      <w:pPr>
        <w:spacing w:line="500" w:lineRule="exact"/>
        <w:jc w:val="center"/>
        <w:rPr>
          <w:rFonts w:ascii="方正小标宋_GBK" w:eastAsia="方正小标宋_GBK"/>
          <w:sz w:val="32"/>
          <w:szCs w:val="32"/>
        </w:rPr>
      </w:pPr>
      <w:r>
        <w:rPr>
          <w:rFonts w:ascii="方正小标宋_GBK" w:eastAsia="方正小标宋_GBK" w:hint="eastAsia"/>
          <w:sz w:val="32"/>
          <w:szCs w:val="32"/>
        </w:rPr>
        <w:t>重庆市巴南区人民政府南彭街道办事处</w:t>
      </w:r>
    </w:p>
    <w:p w:rsidR="00687B9C" w:rsidRDefault="00F51C01">
      <w:pPr>
        <w:widowControl/>
        <w:shd w:val="clear" w:color="auto" w:fill="FFFFFF"/>
        <w:spacing w:line="500" w:lineRule="exact"/>
        <w:jc w:val="center"/>
        <w:rPr>
          <w:rFonts w:ascii="方正小标宋_GBK" w:eastAsia="方正小标宋_GBK"/>
          <w:sz w:val="32"/>
          <w:szCs w:val="32"/>
        </w:rPr>
      </w:pPr>
      <w:r>
        <w:rPr>
          <w:rFonts w:ascii="方正小标宋_GBK" w:eastAsia="方正小标宋_GBK" w:hint="eastAsia"/>
          <w:sz w:val="32"/>
          <w:szCs w:val="32"/>
        </w:rPr>
        <w:t>公开招聘</w:t>
      </w:r>
      <w:r>
        <w:rPr>
          <w:rFonts w:ascii="方正小标宋_GBK" w:eastAsia="方正小标宋_GBK" w:hint="eastAsia"/>
          <w:sz w:val="32"/>
          <w:szCs w:val="32"/>
        </w:rPr>
        <w:t>非公党建指导员</w:t>
      </w:r>
      <w:r>
        <w:rPr>
          <w:rFonts w:ascii="方正小标宋_GBK" w:eastAsia="方正小标宋_GBK" w:hint="eastAsia"/>
          <w:sz w:val="32"/>
          <w:szCs w:val="32"/>
        </w:rPr>
        <w:t>报名表</w:t>
      </w:r>
    </w:p>
    <w:p w:rsidR="00687B9C" w:rsidRDefault="00687B9C">
      <w:pPr>
        <w:widowControl/>
        <w:shd w:val="clear" w:color="auto" w:fill="FFFFFF"/>
        <w:spacing w:line="596" w:lineRule="exact"/>
        <w:jc w:val="left"/>
        <w:rPr>
          <w:rFonts w:ascii="方正仿宋_GBK" w:eastAsia="方正仿宋_GBK"/>
          <w:sz w:val="28"/>
          <w:szCs w:val="32"/>
        </w:rPr>
      </w:pPr>
    </w:p>
    <w:tbl>
      <w:tblPr>
        <w:tblW w:w="9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8"/>
        <w:gridCol w:w="1269"/>
        <w:gridCol w:w="33"/>
        <w:gridCol w:w="1062"/>
        <w:gridCol w:w="1280"/>
        <w:gridCol w:w="1280"/>
        <w:gridCol w:w="1280"/>
        <w:gridCol w:w="1924"/>
      </w:tblGrid>
      <w:tr w:rsidR="00687B9C">
        <w:trPr>
          <w:trHeight w:val="744"/>
          <w:jc w:val="center"/>
        </w:trPr>
        <w:tc>
          <w:tcPr>
            <w:tcW w:w="1538" w:type="dxa"/>
            <w:vAlign w:val="center"/>
          </w:tcPr>
          <w:p w:rsidR="00687B9C" w:rsidRDefault="00F51C01">
            <w:pPr>
              <w:pStyle w:val="a3"/>
              <w:spacing w:line="460" w:lineRule="exact"/>
              <w:ind w:firstLineChars="0" w:firstLine="0"/>
              <w:jc w:val="center"/>
              <w:rPr>
                <w:rFonts w:eastAsia="仿宋_GB2312"/>
                <w:sz w:val="28"/>
                <w:szCs w:val="28"/>
              </w:rPr>
            </w:pPr>
            <w:r>
              <w:rPr>
                <w:rFonts w:eastAsia="仿宋_GB2312" w:hint="eastAsia"/>
                <w:sz w:val="28"/>
                <w:szCs w:val="28"/>
              </w:rPr>
              <w:t>姓</w:t>
            </w:r>
            <w:r>
              <w:rPr>
                <w:rFonts w:eastAsia="仿宋_GB2312" w:hint="eastAsia"/>
                <w:sz w:val="28"/>
                <w:szCs w:val="28"/>
              </w:rPr>
              <w:t xml:space="preserve"> </w:t>
            </w:r>
            <w:r>
              <w:rPr>
                <w:rFonts w:eastAsia="仿宋_GB2312" w:hint="eastAsia"/>
                <w:sz w:val="28"/>
                <w:szCs w:val="28"/>
              </w:rPr>
              <w:t>名</w:t>
            </w:r>
          </w:p>
        </w:tc>
        <w:tc>
          <w:tcPr>
            <w:tcW w:w="1302" w:type="dxa"/>
            <w:gridSpan w:val="2"/>
            <w:vAlign w:val="center"/>
          </w:tcPr>
          <w:p w:rsidR="00687B9C" w:rsidRDefault="00687B9C">
            <w:pPr>
              <w:pStyle w:val="a3"/>
              <w:spacing w:line="460" w:lineRule="exact"/>
              <w:ind w:firstLineChars="0" w:firstLine="0"/>
              <w:jc w:val="center"/>
              <w:rPr>
                <w:rFonts w:eastAsia="仿宋_GB2312"/>
                <w:sz w:val="28"/>
                <w:szCs w:val="28"/>
              </w:rPr>
            </w:pPr>
          </w:p>
        </w:tc>
        <w:tc>
          <w:tcPr>
            <w:tcW w:w="1062" w:type="dxa"/>
            <w:vAlign w:val="center"/>
          </w:tcPr>
          <w:p w:rsidR="00687B9C" w:rsidRDefault="00F51C01">
            <w:pPr>
              <w:pStyle w:val="a3"/>
              <w:spacing w:line="460" w:lineRule="exact"/>
              <w:ind w:firstLineChars="0" w:firstLine="0"/>
              <w:jc w:val="center"/>
              <w:rPr>
                <w:rFonts w:eastAsia="仿宋_GB2312"/>
                <w:sz w:val="28"/>
                <w:szCs w:val="28"/>
              </w:rPr>
            </w:pPr>
            <w:r>
              <w:rPr>
                <w:rFonts w:eastAsia="仿宋_GB2312" w:hint="eastAsia"/>
                <w:sz w:val="28"/>
                <w:szCs w:val="28"/>
              </w:rPr>
              <w:t>性别</w:t>
            </w:r>
          </w:p>
        </w:tc>
        <w:tc>
          <w:tcPr>
            <w:tcW w:w="1280" w:type="dxa"/>
            <w:vAlign w:val="center"/>
          </w:tcPr>
          <w:p w:rsidR="00687B9C" w:rsidRDefault="00687B9C">
            <w:pPr>
              <w:pStyle w:val="a3"/>
              <w:spacing w:line="460" w:lineRule="exact"/>
              <w:ind w:firstLineChars="0" w:firstLine="0"/>
              <w:jc w:val="center"/>
              <w:rPr>
                <w:rFonts w:eastAsia="仿宋_GB2312"/>
                <w:sz w:val="28"/>
                <w:szCs w:val="28"/>
              </w:rPr>
            </w:pPr>
          </w:p>
        </w:tc>
        <w:tc>
          <w:tcPr>
            <w:tcW w:w="1280" w:type="dxa"/>
            <w:vAlign w:val="center"/>
          </w:tcPr>
          <w:p w:rsidR="00687B9C" w:rsidRDefault="00F51C01">
            <w:pPr>
              <w:pStyle w:val="a3"/>
              <w:spacing w:line="460" w:lineRule="exact"/>
              <w:ind w:firstLineChars="0" w:firstLine="0"/>
              <w:jc w:val="center"/>
              <w:rPr>
                <w:rFonts w:eastAsia="仿宋_GB2312"/>
                <w:sz w:val="28"/>
                <w:szCs w:val="28"/>
              </w:rPr>
            </w:pPr>
            <w:r>
              <w:rPr>
                <w:rFonts w:eastAsia="仿宋_GB2312" w:hint="eastAsia"/>
                <w:sz w:val="28"/>
                <w:szCs w:val="28"/>
              </w:rPr>
              <w:t>出生</w:t>
            </w:r>
            <w:r>
              <w:rPr>
                <w:rFonts w:eastAsia="仿宋_GB2312" w:hint="eastAsia"/>
                <w:sz w:val="28"/>
                <w:szCs w:val="28"/>
              </w:rPr>
              <w:t xml:space="preserve"> </w:t>
            </w:r>
            <w:r>
              <w:rPr>
                <w:rFonts w:eastAsia="仿宋_GB2312" w:hint="eastAsia"/>
                <w:sz w:val="28"/>
                <w:szCs w:val="28"/>
              </w:rPr>
              <w:t>年月</w:t>
            </w:r>
          </w:p>
        </w:tc>
        <w:tc>
          <w:tcPr>
            <w:tcW w:w="1280" w:type="dxa"/>
            <w:vAlign w:val="center"/>
          </w:tcPr>
          <w:p w:rsidR="00687B9C" w:rsidRDefault="00687B9C">
            <w:pPr>
              <w:pStyle w:val="a3"/>
              <w:spacing w:line="460" w:lineRule="exact"/>
              <w:ind w:firstLineChars="0" w:firstLine="0"/>
              <w:jc w:val="center"/>
              <w:rPr>
                <w:rFonts w:eastAsia="仿宋_GB2312"/>
                <w:sz w:val="28"/>
                <w:szCs w:val="28"/>
              </w:rPr>
            </w:pPr>
          </w:p>
        </w:tc>
        <w:tc>
          <w:tcPr>
            <w:tcW w:w="1924" w:type="dxa"/>
            <w:vMerge w:val="restart"/>
            <w:vAlign w:val="center"/>
          </w:tcPr>
          <w:p w:rsidR="00687B9C" w:rsidRDefault="00F51C01">
            <w:pPr>
              <w:pStyle w:val="a3"/>
              <w:spacing w:line="460" w:lineRule="exact"/>
              <w:ind w:firstLineChars="0" w:firstLine="0"/>
              <w:jc w:val="center"/>
              <w:rPr>
                <w:rFonts w:eastAsia="仿宋_GB2312"/>
                <w:sz w:val="28"/>
                <w:szCs w:val="28"/>
              </w:rPr>
            </w:pPr>
            <w:r>
              <w:rPr>
                <w:rFonts w:eastAsia="仿宋_GB2312" w:hint="eastAsia"/>
                <w:sz w:val="28"/>
                <w:szCs w:val="28"/>
              </w:rPr>
              <w:t>彩色</w:t>
            </w:r>
          </w:p>
          <w:p w:rsidR="00687B9C" w:rsidRDefault="00F51C01">
            <w:pPr>
              <w:pStyle w:val="a3"/>
              <w:spacing w:line="460" w:lineRule="exact"/>
              <w:ind w:firstLineChars="0" w:firstLine="0"/>
              <w:jc w:val="center"/>
              <w:rPr>
                <w:rFonts w:eastAsia="仿宋_GB2312"/>
                <w:sz w:val="28"/>
                <w:szCs w:val="28"/>
              </w:rPr>
            </w:pPr>
            <w:r>
              <w:rPr>
                <w:rFonts w:eastAsia="仿宋_GB2312" w:hint="eastAsia"/>
                <w:sz w:val="28"/>
                <w:szCs w:val="28"/>
              </w:rPr>
              <w:t>相片</w:t>
            </w:r>
          </w:p>
        </w:tc>
      </w:tr>
      <w:tr w:rsidR="00687B9C">
        <w:trPr>
          <w:trHeight w:val="937"/>
          <w:jc w:val="center"/>
        </w:trPr>
        <w:tc>
          <w:tcPr>
            <w:tcW w:w="1538" w:type="dxa"/>
            <w:vAlign w:val="center"/>
          </w:tcPr>
          <w:p w:rsidR="00687B9C" w:rsidRDefault="00F51C01">
            <w:pPr>
              <w:pStyle w:val="a3"/>
              <w:spacing w:line="460" w:lineRule="exact"/>
              <w:ind w:firstLineChars="0" w:firstLine="0"/>
              <w:jc w:val="center"/>
              <w:rPr>
                <w:rFonts w:eastAsia="仿宋_GB2312"/>
                <w:sz w:val="28"/>
                <w:szCs w:val="28"/>
              </w:rPr>
            </w:pPr>
            <w:r>
              <w:rPr>
                <w:rFonts w:eastAsia="仿宋_GB2312" w:hint="eastAsia"/>
                <w:sz w:val="28"/>
                <w:szCs w:val="28"/>
              </w:rPr>
              <w:t>民</w:t>
            </w:r>
            <w:r>
              <w:rPr>
                <w:rFonts w:eastAsia="仿宋_GB2312" w:hint="eastAsia"/>
                <w:sz w:val="28"/>
                <w:szCs w:val="28"/>
              </w:rPr>
              <w:t xml:space="preserve"> </w:t>
            </w:r>
            <w:r>
              <w:rPr>
                <w:rFonts w:eastAsia="仿宋_GB2312" w:hint="eastAsia"/>
                <w:sz w:val="28"/>
                <w:szCs w:val="28"/>
              </w:rPr>
              <w:t>族</w:t>
            </w:r>
          </w:p>
        </w:tc>
        <w:tc>
          <w:tcPr>
            <w:tcW w:w="1302" w:type="dxa"/>
            <w:gridSpan w:val="2"/>
            <w:vAlign w:val="center"/>
          </w:tcPr>
          <w:p w:rsidR="00687B9C" w:rsidRDefault="00687B9C">
            <w:pPr>
              <w:pStyle w:val="a3"/>
              <w:spacing w:line="460" w:lineRule="exact"/>
              <w:ind w:firstLineChars="0" w:firstLine="0"/>
              <w:jc w:val="center"/>
              <w:rPr>
                <w:rFonts w:eastAsia="仿宋_GB2312"/>
                <w:sz w:val="28"/>
                <w:szCs w:val="28"/>
              </w:rPr>
            </w:pPr>
          </w:p>
        </w:tc>
        <w:tc>
          <w:tcPr>
            <w:tcW w:w="1062" w:type="dxa"/>
            <w:vAlign w:val="center"/>
          </w:tcPr>
          <w:p w:rsidR="00687B9C" w:rsidRDefault="00F51C01">
            <w:pPr>
              <w:pStyle w:val="a3"/>
              <w:spacing w:line="460" w:lineRule="exact"/>
              <w:ind w:firstLineChars="0" w:firstLine="0"/>
              <w:jc w:val="center"/>
              <w:rPr>
                <w:rFonts w:eastAsia="仿宋_GB2312"/>
                <w:sz w:val="28"/>
                <w:szCs w:val="28"/>
              </w:rPr>
            </w:pPr>
            <w:r>
              <w:rPr>
                <w:rFonts w:eastAsia="仿宋_GB2312" w:hint="eastAsia"/>
                <w:sz w:val="28"/>
                <w:szCs w:val="28"/>
              </w:rPr>
              <w:t>学历</w:t>
            </w:r>
          </w:p>
        </w:tc>
        <w:tc>
          <w:tcPr>
            <w:tcW w:w="1280" w:type="dxa"/>
            <w:vAlign w:val="center"/>
          </w:tcPr>
          <w:p w:rsidR="00687B9C" w:rsidRDefault="00687B9C">
            <w:pPr>
              <w:pStyle w:val="a3"/>
              <w:spacing w:line="460" w:lineRule="exact"/>
              <w:ind w:firstLineChars="0" w:firstLine="0"/>
              <w:jc w:val="center"/>
              <w:rPr>
                <w:rFonts w:eastAsia="仿宋_GB2312"/>
                <w:sz w:val="28"/>
                <w:szCs w:val="28"/>
              </w:rPr>
            </w:pPr>
          </w:p>
        </w:tc>
        <w:tc>
          <w:tcPr>
            <w:tcW w:w="1280" w:type="dxa"/>
            <w:vAlign w:val="center"/>
          </w:tcPr>
          <w:p w:rsidR="00687B9C" w:rsidRDefault="00F51C01">
            <w:pPr>
              <w:pStyle w:val="a3"/>
              <w:spacing w:line="460" w:lineRule="exact"/>
              <w:ind w:firstLineChars="0" w:firstLine="0"/>
              <w:jc w:val="center"/>
              <w:rPr>
                <w:rFonts w:eastAsia="仿宋_GB2312"/>
                <w:sz w:val="28"/>
                <w:szCs w:val="28"/>
              </w:rPr>
            </w:pPr>
            <w:r>
              <w:rPr>
                <w:rFonts w:eastAsia="仿宋_GB2312" w:hint="eastAsia"/>
                <w:sz w:val="28"/>
                <w:szCs w:val="28"/>
              </w:rPr>
              <w:t>政治</w:t>
            </w:r>
          </w:p>
          <w:p w:rsidR="00687B9C" w:rsidRDefault="00F51C01">
            <w:pPr>
              <w:pStyle w:val="a3"/>
              <w:spacing w:line="460" w:lineRule="exact"/>
              <w:ind w:firstLineChars="0" w:firstLine="0"/>
              <w:jc w:val="center"/>
              <w:rPr>
                <w:rFonts w:eastAsia="仿宋_GB2312"/>
                <w:sz w:val="28"/>
                <w:szCs w:val="28"/>
              </w:rPr>
            </w:pPr>
            <w:r>
              <w:rPr>
                <w:rFonts w:eastAsia="仿宋_GB2312" w:hint="eastAsia"/>
                <w:sz w:val="28"/>
                <w:szCs w:val="28"/>
              </w:rPr>
              <w:t>面貌</w:t>
            </w:r>
          </w:p>
        </w:tc>
        <w:tc>
          <w:tcPr>
            <w:tcW w:w="1280" w:type="dxa"/>
            <w:vAlign w:val="center"/>
          </w:tcPr>
          <w:p w:rsidR="00687B9C" w:rsidRDefault="00687B9C">
            <w:pPr>
              <w:pStyle w:val="a3"/>
              <w:spacing w:line="460" w:lineRule="exact"/>
              <w:ind w:firstLineChars="0" w:firstLine="0"/>
              <w:jc w:val="center"/>
              <w:rPr>
                <w:rFonts w:eastAsia="仿宋_GB2312"/>
                <w:sz w:val="28"/>
                <w:szCs w:val="28"/>
              </w:rPr>
            </w:pPr>
          </w:p>
        </w:tc>
        <w:tc>
          <w:tcPr>
            <w:tcW w:w="1924" w:type="dxa"/>
            <w:vMerge/>
            <w:vAlign w:val="center"/>
          </w:tcPr>
          <w:p w:rsidR="00687B9C" w:rsidRDefault="00687B9C">
            <w:pPr>
              <w:pStyle w:val="a3"/>
              <w:spacing w:line="460" w:lineRule="exact"/>
              <w:ind w:firstLineChars="0" w:firstLine="0"/>
              <w:jc w:val="center"/>
              <w:rPr>
                <w:rFonts w:eastAsia="仿宋_GB2312"/>
                <w:sz w:val="28"/>
                <w:szCs w:val="28"/>
              </w:rPr>
            </w:pPr>
          </w:p>
        </w:tc>
      </w:tr>
      <w:tr w:rsidR="00687B9C">
        <w:trPr>
          <w:trHeight w:val="937"/>
          <w:jc w:val="center"/>
        </w:trPr>
        <w:tc>
          <w:tcPr>
            <w:tcW w:w="1538" w:type="dxa"/>
            <w:vAlign w:val="center"/>
          </w:tcPr>
          <w:p w:rsidR="00687B9C" w:rsidRDefault="00F51C01">
            <w:pPr>
              <w:pStyle w:val="a3"/>
              <w:spacing w:line="460" w:lineRule="exact"/>
              <w:ind w:firstLineChars="0" w:firstLine="0"/>
              <w:jc w:val="center"/>
              <w:rPr>
                <w:rFonts w:eastAsia="仿宋_GB2312"/>
                <w:sz w:val="28"/>
                <w:szCs w:val="28"/>
              </w:rPr>
            </w:pPr>
            <w:r>
              <w:rPr>
                <w:rFonts w:eastAsia="仿宋_GB2312" w:hint="eastAsia"/>
                <w:sz w:val="28"/>
                <w:szCs w:val="28"/>
              </w:rPr>
              <w:t>毕业时间及院校</w:t>
            </w:r>
          </w:p>
        </w:tc>
        <w:tc>
          <w:tcPr>
            <w:tcW w:w="3644" w:type="dxa"/>
            <w:gridSpan w:val="4"/>
            <w:vAlign w:val="center"/>
          </w:tcPr>
          <w:p w:rsidR="00687B9C" w:rsidRDefault="00687B9C">
            <w:pPr>
              <w:pStyle w:val="a3"/>
              <w:spacing w:line="460" w:lineRule="exact"/>
              <w:ind w:firstLineChars="0" w:firstLine="0"/>
              <w:jc w:val="center"/>
              <w:rPr>
                <w:rFonts w:eastAsia="仿宋_GB2312"/>
                <w:sz w:val="28"/>
                <w:szCs w:val="28"/>
              </w:rPr>
            </w:pPr>
          </w:p>
        </w:tc>
        <w:tc>
          <w:tcPr>
            <w:tcW w:w="1280" w:type="dxa"/>
            <w:vAlign w:val="center"/>
          </w:tcPr>
          <w:p w:rsidR="00687B9C" w:rsidRDefault="00F51C01">
            <w:pPr>
              <w:pStyle w:val="a3"/>
              <w:spacing w:line="460" w:lineRule="exact"/>
              <w:ind w:firstLineChars="0" w:firstLine="0"/>
              <w:jc w:val="center"/>
              <w:rPr>
                <w:rFonts w:eastAsia="仿宋_GB2312"/>
                <w:sz w:val="28"/>
                <w:szCs w:val="28"/>
              </w:rPr>
            </w:pPr>
            <w:r>
              <w:rPr>
                <w:rFonts w:eastAsia="仿宋_GB2312" w:hint="eastAsia"/>
                <w:sz w:val="28"/>
                <w:szCs w:val="28"/>
              </w:rPr>
              <w:t>专业</w:t>
            </w:r>
          </w:p>
        </w:tc>
        <w:tc>
          <w:tcPr>
            <w:tcW w:w="3204" w:type="dxa"/>
            <w:gridSpan w:val="2"/>
            <w:vAlign w:val="center"/>
          </w:tcPr>
          <w:p w:rsidR="00687B9C" w:rsidRDefault="00687B9C">
            <w:pPr>
              <w:pStyle w:val="a3"/>
              <w:spacing w:line="460" w:lineRule="exact"/>
              <w:ind w:firstLineChars="0" w:firstLine="0"/>
              <w:jc w:val="center"/>
              <w:rPr>
                <w:rFonts w:eastAsia="仿宋_GB2312"/>
                <w:sz w:val="28"/>
                <w:szCs w:val="28"/>
              </w:rPr>
            </w:pPr>
          </w:p>
        </w:tc>
      </w:tr>
      <w:tr w:rsidR="00687B9C">
        <w:trPr>
          <w:jc w:val="center"/>
        </w:trPr>
        <w:tc>
          <w:tcPr>
            <w:tcW w:w="1538" w:type="dxa"/>
            <w:vAlign w:val="center"/>
          </w:tcPr>
          <w:p w:rsidR="00687B9C" w:rsidRDefault="00F51C01">
            <w:pPr>
              <w:pStyle w:val="a3"/>
              <w:spacing w:line="460" w:lineRule="exact"/>
              <w:ind w:firstLineChars="0" w:firstLine="0"/>
              <w:jc w:val="center"/>
              <w:rPr>
                <w:rFonts w:eastAsia="仿宋_GB2312"/>
                <w:sz w:val="28"/>
                <w:szCs w:val="28"/>
              </w:rPr>
            </w:pPr>
            <w:r>
              <w:rPr>
                <w:rFonts w:eastAsia="仿宋_GB2312" w:hint="eastAsia"/>
                <w:sz w:val="28"/>
                <w:szCs w:val="28"/>
              </w:rPr>
              <w:t>户</w:t>
            </w:r>
            <w:r>
              <w:rPr>
                <w:rFonts w:eastAsia="仿宋_GB2312" w:hint="eastAsia"/>
                <w:sz w:val="28"/>
                <w:szCs w:val="28"/>
              </w:rPr>
              <w:t xml:space="preserve">  </w:t>
            </w:r>
            <w:r>
              <w:rPr>
                <w:rFonts w:eastAsia="仿宋_GB2312" w:hint="eastAsia"/>
                <w:sz w:val="28"/>
                <w:szCs w:val="28"/>
              </w:rPr>
              <w:t>口</w:t>
            </w:r>
          </w:p>
          <w:p w:rsidR="00687B9C" w:rsidRDefault="00F51C01">
            <w:pPr>
              <w:pStyle w:val="a3"/>
              <w:spacing w:line="460" w:lineRule="exact"/>
              <w:ind w:firstLineChars="0" w:firstLine="0"/>
              <w:jc w:val="center"/>
              <w:rPr>
                <w:rFonts w:eastAsia="仿宋_GB2312"/>
                <w:sz w:val="28"/>
                <w:szCs w:val="28"/>
              </w:rPr>
            </w:pPr>
            <w:r>
              <w:rPr>
                <w:rFonts w:eastAsia="仿宋_GB2312" w:hint="eastAsia"/>
                <w:sz w:val="28"/>
                <w:szCs w:val="28"/>
              </w:rPr>
              <w:t>所在地</w:t>
            </w:r>
          </w:p>
        </w:tc>
        <w:tc>
          <w:tcPr>
            <w:tcW w:w="3644" w:type="dxa"/>
            <w:gridSpan w:val="4"/>
            <w:vAlign w:val="center"/>
          </w:tcPr>
          <w:p w:rsidR="00687B9C" w:rsidRDefault="00687B9C">
            <w:pPr>
              <w:pStyle w:val="a3"/>
              <w:spacing w:line="460" w:lineRule="exact"/>
              <w:ind w:firstLineChars="0" w:firstLine="0"/>
              <w:jc w:val="center"/>
              <w:rPr>
                <w:rFonts w:eastAsia="仿宋_GB2312"/>
                <w:sz w:val="28"/>
                <w:szCs w:val="28"/>
              </w:rPr>
            </w:pPr>
          </w:p>
        </w:tc>
        <w:tc>
          <w:tcPr>
            <w:tcW w:w="1280" w:type="dxa"/>
            <w:vAlign w:val="center"/>
          </w:tcPr>
          <w:p w:rsidR="00687B9C" w:rsidRDefault="00F51C01">
            <w:pPr>
              <w:pStyle w:val="a3"/>
              <w:spacing w:line="460" w:lineRule="exact"/>
              <w:ind w:firstLineChars="0" w:firstLine="0"/>
              <w:jc w:val="center"/>
              <w:rPr>
                <w:rFonts w:eastAsia="仿宋_GB2312"/>
                <w:sz w:val="28"/>
                <w:szCs w:val="28"/>
              </w:rPr>
            </w:pPr>
            <w:r>
              <w:rPr>
                <w:rFonts w:eastAsia="仿宋_GB2312" w:hint="eastAsia"/>
                <w:sz w:val="28"/>
                <w:szCs w:val="28"/>
              </w:rPr>
              <w:t>现家庭</w:t>
            </w:r>
          </w:p>
          <w:p w:rsidR="00687B9C" w:rsidRDefault="00F51C01">
            <w:pPr>
              <w:pStyle w:val="a3"/>
              <w:spacing w:line="460" w:lineRule="exact"/>
              <w:ind w:firstLineChars="0" w:firstLine="0"/>
              <w:jc w:val="center"/>
              <w:rPr>
                <w:rFonts w:eastAsia="仿宋_GB2312"/>
                <w:sz w:val="28"/>
                <w:szCs w:val="28"/>
              </w:rPr>
            </w:pPr>
            <w:r>
              <w:rPr>
                <w:rFonts w:eastAsia="仿宋_GB2312" w:hint="eastAsia"/>
                <w:sz w:val="28"/>
                <w:szCs w:val="28"/>
              </w:rPr>
              <w:t>住</w:t>
            </w:r>
            <w:r>
              <w:rPr>
                <w:rFonts w:eastAsia="仿宋_GB2312" w:hint="eastAsia"/>
                <w:sz w:val="28"/>
                <w:szCs w:val="28"/>
              </w:rPr>
              <w:t xml:space="preserve"> </w:t>
            </w:r>
            <w:r>
              <w:rPr>
                <w:rFonts w:eastAsia="仿宋_GB2312" w:hint="eastAsia"/>
                <w:sz w:val="28"/>
                <w:szCs w:val="28"/>
              </w:rPr>
              <w:t>址</w:t>
            </w:r>
          </w:p>
        </w:tc>
        <w:tc>
          <w:tcPr>
            <w:tcW w:w="3204" w:type="dxa"/>
            <w:gridSpan w:val="2"/>
            <w:vAlign w:val="center"/>
          </w:tcPr>
          <w:p w:rsidR="00687B9C" w:rsidRDefault="00687B9C">
            <w:pPr>
              <w:pStyle w:val="a3"/>
              <w:spacing w:line="460" w:lineRule="exact"/>
              <w:ind w:firstLineChars="0" w:firstLine="0"/>
              <w:jc w:val="center"/>
              <w:rPr>
                <w:rFonts w:eastAsia="仿宋_GB2312"/>
                <w:sz w:val="28"/>
                <w:szCs w:val="28"/>
              </w:rPr>
            </w:pPr>
          </w:p>
        </w:tc>
      </w:tr>
      <w:tr w:rsidR="00687B9C">
        <w:trPr>
          <w:jc w:val="center"/>
        </w:trPr>
        <w:tc>
          <w:tcPr>
            <w:tcW w:w="1538" w:type="dxa"/>
            <w:vAlign w:val="center"/>
          </w:tcPr>
          <w:p w:rsidR="00687B9C" w:rsidRDefault="00F51C01">
            <w:pPr>
              <w:pStyle w:val="a3"/>
              <w:spacing w:line="460" w:lineRule="exact"/>
              <w:ind w:firstLineChars="0" w:firstLine="0"/>
              <w:jc w:val="center"/>
              <w:rPr>
                <w:rFonts w:eastAsia="仿宋_GB2312"/>
                <w:sz w:val="28"/>
                <w:szCs w:val="28"/>
              </w:rPr>
            </w:pPr>
            <w:r>
              <w:rPr>
                <w:rFonts w:eastAsia="仿宋_GB2312" w:hint="eastAsia"/>
                <w:sz w:val="28"/>
                <w:szCs w:val="28"/>
              </w:rPr>
              <w:t>身份证</w:t>
            </w:r>
          </w:p>
          <w:p w:rsidR="00687B9C" w:rsidRDefault="00F51C01">
            <w:pPr>
              <w:pStyle w:val="a3"/>
              <w:spacing w:line="460" w:lineRule="exact"/>
              <w:ind w:firstLineChars="0" w:firstLine="0"/>
              <w:jc w:val="center"/>
              <w:rPr>
                <w:rFonts w:eastAsia="仿宋_GB2312"/>
                <w:sz w:val="28"/>
                <w:szCs w:val="28"/>
              </w:rPr>
            </w:pPr>
            <w:r>
              <w:rPr>
                <w:rFonts w:eastAsia="仿宋_GB2312" w:hint="eastAsia"/>
                <w:sz w:val="28"/>
                <w:szCs w:val="28"/>
              </w:rPr>
              <w:t>号</w:t>
            </w:r>
            <w:r>
              <w:rPr>
                <w:rFonts w:eastAsia="仿宋_GB2312" w:hint="eastAsia"/>
                <w:sz w:val="28"/>
                <w:szCs w:val="28"/>
              </w:rPr>
              <w:t xml:space="preserve"> </w:t>
            </w:r>
            <w:r>
              <w:rPr>
                <w:rFonts w:eastAsia="仿宋_GB2312" w:hint="eastAsia"/>
                <w:sz w:val="28"/>
                <w:szCs w:val="28"/>
              </w:rPr>
              <w:t>码</w:t>
            </w:r>
          </w:p>
        </w:tc>
        <w:tc>
          <w:tcPr>
            <w:tcW w:w="3644" w:type="dxa"/>
            <w:gridSpan w:val="4"/>
            <w:vAlign w:val="center"/>
          </w:tcPr>
          <w:p w:rsidR="00687B9C" w:rsidRDefault="00687B9C">
            <w:pPr>
              <w:pStyle w:val="a3"/>
              <w:spacing w:line="460" w:lineRule="exact"/>
              <w:ind w:firstLineChars="0" w:firstLine="0"/>
              <w:jc w:val="center"/>
              <w:rPr>
                <w:rFonts w:eastAsia="仿宋_GB2312"/>
                <w:sz w:val="28"/>
                <w:szCs w:val="28"/>
              </w:rPr>
            </w:pPr>
          </w:p>
        </w:tc>
        <w:tc>
          <w:tcPr>
            <w:tcW w:w="1280" w:type="dxa"/>
            <w:vAlign w:val="center"/>
          </w:tcPr>
          <w:p w:rsidR="00687B9C" w:rsidRDefault="00F51C01">
            <w:pPr>
              <w:pStyle w:val="a3"/>
              <w:spacing w:line="460" w:lineRule="exact"/>
              <w:ind w:firstLineChars="0" w:firstLine="0"/>
              <w:jc w:val="center"/>
              <w:rPr>
                <w:rFonts w:eastAsia="仿宋_GB2312"/>
                <w:sz w:val="28"/>
                <w:szCs w:val="28"/>
              </w:rPr>
            </w:pPr>
            <w:r>
              <w:rPr>
                <w:rFonts w:eastAsia="仿宋_GB2312" w:hint="eastAsia"/>
                <w:sz w:val="28"/>
                <w:szCs w:val="28"/>
              </w:rPr>
              <w:t>联</w:t>
            </w:r>
            <w:r>
              <w:rPr>
                <w:rFonts w:eastAsia="仿宋_GB2312" w:hint="eastAsia"/>
                <w:sz w:val="28"/>
                <w:szCs w:val="28"/>
              </w:rPr>
              <w:t xml:space="preserve"> </w:t>
            </w:r>
            <w:r>
              <w:rPr>
                <w:rFonts w:eastAsia="仿宋_GB2312" w:hint="eastAsia"/>
                <w:sz w:val="28"/>
                <w:szCs w:val="28"/>
              </w:rPr>
              <w:t>系</w:t>
            </w:r>
          </w:p>
          <w:p w:rsidR="00687B9C" w:rsidRDefault="00F51C01">
            <w:pPr>
              <w:pStyle w:val="a3"/>
              <w:spacing w:line="460" w:lineRule="exact"/>
              <w:ind w:firstLineChars="0" w:firstLine="0"/>
              <w:jc w:val="center"/>
              <w:rPr>
                <w:rFonts w:eastAsia="仿宋_GB2312"/>
                <w:sz w:val="28"/>
                <w:szCs w:val="28"/>
              </w:rPr>
            </w:pPr>
            <w:r>
              <w:rPr>
                <w:rFonts w:eastAsia="仿宋_GB2312" w:hint="eastAsia"/>
                <w:sz w:val="28"/>
                <w:szCs w:val="28"/>
              </w:rPr>
              <w:t>电</w:t>
            </w:r>
            <w:r>
              <w:rPr>
                <w:rFonts w:eastAsia="仿宋_GB2312" w:hint="eastAsia"/>
                <w:sz w:val="28"/>
                <w:szCs w:val="28"/>
              </w:rPr>
              <w:t xml:space="preserve"> </w:t>
            </w:r>
            <w:r>
              <w:rPr>
                <w:rFonts w:eastAsia="仿宋_GB2312" w:hint="eastAsia"/>
                <w:sz w:val="28"/>
                <w:szCs w:val="28"/>
              </w:rPr>
              <w:t>话</w:t>
            </w:r>
          </w:p>
        </w:tc>
        <w:tc>
          <w:tcPr>
            <w:tcW w:w="3204" w:type="dxa"/>
            <w:gridSpan w:val="2"/>
            <w:vAlign w:val="center"/>
          </w:tcPr>
          <w:p w:rsidR="00687B9C" w:rsidRDefault="00687B9C">
            <w:pPr>
              <w:pStyle w:val="a3"/>
              <w:spacing w:line="460" w:lineRule="exact"/>
              <w:ind w:firstLineChars="0" w:firstLine="0"/>
              <w:jc w:val="center"/>
              <w:rPr>
                <w:rFonts w:eastAsia="仿宋_GB2312"/>
                <w:sz w:val="28"/>
                <w:szCs w:val="28"/>
              </w:rPr>
            </w:pPr>
          </w:p>
        </w:tc>
      </w:tr>
      <w:tr w:rsidR="00687B9C">
        <w:trPr>
          <w:trHeight w:val="760"/>
          <w:jc w:val="center"/>
        </w:trPr>
        <w:tc>
          <w:tcPr>
            <w:tcW w:w="1538" w:type="dxa"/>
            <w:vAlign w:val="center"/>
          </w:tcPr>
          <w:p w:rsidR="00687B9C" w:rsidRDefault="00F51C01">
            <w:pPr>
              <w:pStyle w:val="a3"/>
              <w:spacing w:line="500" w:lineRule="exact"/>
              <w:ind w:firstLineChars="0" w:firstLine="0"/>
              <w:jc w:val="center"/>
              <w:rPr>
                <w:rFonts w:eastAsia="仿宋_GB2312"/>
                <w:sz w:val="28"/>
                <w:szCs w:val="28"/>
              </w:rPr>
            </w:pPr>
            <w:r>
              <w:rPr>
                <w:rFonts w:eastAsia="仿宋_GB2312" w:hint="eastAsia"/>
                <w:sz w:val="28"/>
                <w:szCs w:val="28"/>
              </w:rPr>
              <w:t>报考岗位</w:t>
            </w:r>
          </w:p>
        </w:tc>
        <w:tc>
          <w:tcPr>
            <w:tcW w:w="8128" w:type="dxa"/>
            <w:gridSpan w:val="7"/>
            <w:vAlign w:val="center"/>
          </w:tcPr>
          <w:p w:rsidR="00687B9C" w:rsidRDefault="00687B9C">
            <w:pPr>
              <w:pStyle w:val="a3"/>
              <w:spacing w:line="500" w:lineRule="exact"/>
              <w:ind w:firstLineChars="0" w:firstLine="0"/>
              <w:rPr>
                <w:rFonts w:eastAsia="仿宋_GB2312"/>
                <w:sz w:val="28"/>
                <w:szCs w:val="28"/>
              </w:rPr>
            </w:pPr>
          </w:p>
        </w:tc>
      </w:tr>
      <w:tr w:rsidR="00687B9C">
        <w:trPr>
          <w:trHeight w:val="3234"/>
          <w:jc w:val="center"/>
        </w:trPr>
        <w:tc>
          <w:tcPr>
            <w:tcW w:w="1538" w:type="dxa"/>
            <w:vAlign w:val="center"/>
          </w:tcPr>
          <w:p w:rsidR="00687B9C" w:rsidRDefault="00F51C01">
            <w:pPr>
              <w:pStyle w:val="a3"/>
              <w:spacing w:line="500" w:lineRule="exact"/>
              <w:ind w:firstLineChars="0" w:firstLine="0"/>
              <w:jc w:val="center"/>
              <w:rPr>
                <w:rFonts w:eastAsia="仿宋_GB2312"/>
                <w:sz w:val="28"/>
                <w:szCs w:val="28"/>
              </w:rPr>
            </w:pPr>
            <w:r>
              <w:rPr>
                <w:rFonts w:eastAsia="仿宋_GB2312" w:hint="eastAsia"/>
                <w:sz w:val="28"/>
                <w:szCs w:val="28"/>
              </w:rPr>
              <w:t>个</w:t>
            </w:r>
          </w:p>
          <w:p w:rsidR="00687B9C" w:rsidRDefault="00F51C01">
            <w:pPr>
              <w:pStyle w:val="a3"/>
              <w:spacing w:line="500" w:lineRule="exact"/>
              <w:ind w:firstLineChars="0" w:firstLine="0"/>
              <w:jc w:val="center"/>
              <w:rPr>
                <w:rFonts w:eastAsia="仿宋_GB2312"/>
                <w:sz w:val="28"/>
                <w:szCs w:val="28"/>
              </w:rPr>
            </w:pPr>
            <w:r>
              <w:rPr>
                <w:rFonts w:eastAsia="仿宋_GB2312" w:hint="eastAsia"/>
                <w:sz w:val="28"/>
                <w:szCs w:val="28"/>
              </w:rPr>
              <w:t>人</w:t>
            </w:r>
          </w:p>
          <w:p w:rsidR="00687B9C" w:rsidRDefault="00F51C01">
            <w:pPr>
              <w:pStyle w:val="a3"/>
              <w:spacing w:line="500" w:lineRule="exact"/>
              <w:ind w:firstLineChars="0" w:firstLine="0"/>
              <w:jc w:val="center"/>
              <w:rPr>
                <w:rFonts w:eastAsia="仿宋_GB2312"/>
                <w:sz w:val="28"/>
                <w:szCs w:val="28"/>
              </w:rPr>
            </w:pPr>
            <w:r>
              <w:rPr>
                <w:rFonts w:eastAsia="仿宋_GB2312" w:hint="eastAsia"/>
                <w:sz w:val="28"/>
                <w:szCs w:val="28"/>
              </w:rPr>
              <w:t>履</w:t>
            </w:r>
          </w:p>
          <w:p w:rsidR="00687B9C" w:rsidRDefault="00F51C01">
            <w:pPr>
              <w:pStyle w:val="a3"/>
              <w:spacing w:line="500" w:lineRule="exact"/>
              <w:ind w:firstLineChars="0" w:firstLine="0"/>
              <w:jc w:val="center"/>
              <w:rPr>
                <w:rFonts w:eastAsia="仿宋_GB2312"/>
                <w:sz w:val="28"/>
                <w:szCs w:val="28"/>
              </w:rPr>
            </w:pPr>
            <w:r>
              <w:rPr>
                <w:rFonts w:eastAsia="仿宋_GB2312" w:hint="eastAsia"/>
                <w:sz w:val="28"/>
                <w:szCs w:val="28"/>
              </w:rPr>
              <w:t>历</w:t>
            </w:r>
          </w:p>
        </w:tc>
        <w:tc>
          <w:tcPr>
            <w:tcW w:w="8128" w:type="dxa"/>
            <w:gridSpan w:val="7"/>
            <w:vAlign w:val="center"/>
          </w:tcPr>
          <w:p w:rsidR="00687B9C" w:rsidRDefault="00687B9C">
            <w:pPr>
              <w:pStyle w:val="a3"/>
              <w:spacing w:line="500" w:lineRule="exact"/>
              <w:ind w:firstLineChars="0" w:firstLine="0"/>
              <w:rPr>
                <w:rFonts w:eastAsia="仿宋_GB2312"/>
                <w:sz w:val="28"/>
                <w:szCs w:val="28"/>
              </w:rPr>
            </w:pPr>
          </w:p>
        </w:tc>
      </w:tr>
      <w:tr w:rsidR="00687B9C">
        <w:trPr>
          <w:trHeight w:val="1549"/>
          <w:jc w:val="center"/>
        </w:trPr>
        <w:tc>
          <w:tcPr>
            <w:tcW w:w="9666" w:type="dxa"/>
            <w:gridSpan w:val="8"/>
          </w:tcPr>
          <w:p w:rsidR="00687B9C" w:rsidRDefault="00F51C01">
            <w:pPr>
              <w:pStyle w:val="a3"/>
              <w:spacing w:line="500" w:lineRule="exact"/>
              <w:ind w:firstLine="616"/>
              <w:rPr>
                <w:rFonts w:eastAsia="仿宋_GB2312"/>
                <w:sz w:val="28"/>
                <w:szCs w:val="28"/>
              </w:rPr>
            </w:pPr>
            <w:r>
              <w:rPr>
                <w:rFonts w:eastAsia="仿宋_GB2312" w:hint="eastAsia"/>
                <w:sz w:val="28"/>
                <w:szCs w:val="28"/>
              </w:rPr>
              <w:t>我保证上述表格中所填写的内容真实、完整，如有虚假由个人承担责任。</w:t>
            </w:r>
          </w:p>
          <w:p w:rsidR="00687B9C" w:rsidRDefault="00F51C01">
            <w:pPr>
              <w:pStyle w:val="a3"/>
              <w:spacing w:line="500" w:lineRule="exact"/>
              <w:ind w:firstLineChars="450" w:firstLine="1386"/>
              <w:rPr>
                <w:rFonts w:eastAsia="仿宋_GB2312"/>
                <w:sz w:val="28"/>
                <w:szCs w:val="28"/>
              </w:rPr>
            </w:pPr>
            <w:r>
              <w:rPr>
                <w:rFonts w:eastAsia="仿宋_GB2312" w:hint="eastAsia"/>
                <w:sz w:val="28"/>
                <w:szCs w:val="28"/>
              </w:rPr>
              <w:t>应聘人签名：</w:t>
            </w:r>
            <w:r>
              <w:rPr>
                <w:rFonts w:eastAsia="仿宋_GB2312" w:hint="eastAsia"/>
                <w:sz w:val="28"/>
                <w:szCs w:val="28"/>
              </w:rPr>
              <w:t xml:space="preserve">               </w:t>
            </w:r>
            <w:r>
              <w:rPr>
                <w:rFonts w:eastAsia="仿宋_GB2312" w:hint="eastAsia"/>
                <w:sz w:val="28"/>
                <w:szCs w:val="28"/>
              </w:rPr>
              <w:t>日期：</w:t>
            </w:r>
          </w:p>
        </w:tc>
      </w:tr>
      <w:tr w:rsidR="00687B9C">
        <w:trPr>
          <w:trHeight w:val="1118"/>
          <w:jc w:val="center"/>
        </w:trPr>
        <w:tc>
          <w:tcPr>
            <w:tcW w:w="2807" w:type="dxa"/>
            <w:gridSpan w:val="2"/>
            <w:vAlign w:val="center"/>
          </w:tcPr>
          <w:p w:rsidR="00687B9C" w:rsidRDefault="00F51C01">
            <w:pPr>
              <w:spacing w:line="500" w:lineRule="exact"/>
              <w:jc w:val="center"/>
              <w:rPr>
                <w:rFonts w:ascii="Calibri" w:eastAsia="仿宋_GB2312" w:hAnsi="Calibri" w:cs="Times New Roman"/>
                <w:spacing w:val="14"/>
                <w:sz w:val="28"/>
                <w:szCs w:val="28"/>
              </w:rPr>
            </w:pPr>
            <w:r>
              <w:rPr>
                <w:rFonts w:ascii="Calibri" w:eastAsia="仿宋_GB2312" w:hAnsi="Calibri" w:cs="Times New Roman" w:hint="eastAsia"/>
                <w:spacing w:val="14"/>
                <w:sz w:val="28"/>
                <w:szCs w:val="28"/>
              </w:rPr>
              <w:t>资格审查意见</w:t>
            </w:r>
          </w:p>
        </w:tc>
        <w:tc>
          <w:tcPr>
            <w:tcW w:w="6859" w:type="dxa"/>
            <w:gridSpan w:val="6"/>
            <w:vAlign w:val="center"/>
          </w:tcPr>
          <w:p w:rsidR="00687B9C" w:rsidRDefault="00687B9C">
            <w:pPr>
              <w:spacing w:line="500" w:lineRule="exact"/>
              <w:jc w:val="left"/>
              <w:rPr>
                <w:rFonts w:ascii="Calibri" w:hAnsi="Calibri"/>
                <w:sz w:val="22"/>
                <w:szCs w:val="24"/>
              </w:rPr>
            </w:pPr>
          </w:p>
        </w:tc>
      </w:tr>
    </w:tbl>
    <w:p w:rsidR="00687B9C" w:rsidRDefault="00687B9C"/>
    <w:sectPr w:rsidR="00687B9C" w:rsidSect="00687B9C">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1C01" w:rsidRDefault="00F51C01" w:rsidP="003411DF">
      <w:r>
        <w:separator/>
      </w:r>
    </w:p>
  </w:endnote>
  <w:endnote w:type="continuationSeparator" w:id="1">
    <w:p w:rsidR="00F51C01" w:rsidRDefault="00F51C01" w:rsidP="003411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1C01" w:rsidRDefault="00F51C01" w:rsidP="003411DF">
      <w:r>
        <w:separator/>
      </w:r>
    </w:p>
  </w:footnote>
  <w:footnote w:type="continuationSeparator" w:id="1">
    <w:p w:rsidR="00F51C01" w:rsidRDefault="00F51C01" w:rsidP="003411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D4B1E"/>
    <w:rsid w:val="00040971"/>
    <w:rsid w:val="00063B9E"/>
    <w:rsid w:val="00066392"/>
    <w:rsid w:val="00067790"/>
    <w:rsid w:val="000C7605"/>
    <w:rsid w:val="000D2C55"/>
    <w:rsid w:val="00106301"/>
    <w:rsid w:val="00122E2F"/>
    <w:rsid w:val="00135392"/>
    <w:rsid w:val="00181631"/>
    <w:rsid w:val="001A5E21"/>
    <w:rsid w:val="002838EB"/>
    <w:rsid w:val="003411DF"/>
    <w:rsid w:val="003706AB"/>
    <w:rsid w:val="00382720"/>
    <w:rsid w:val="0039159F"/>
    <w:rsid w:val="003C57D5"/>
    <w:rsid w:val="003D23D8"/>
    <w:rsid w:val="004172CF"/>
    <w:rsid w:val="004B5DBC"/>
    <w:rsid w:val="005200E3"/>
    <w:rsid w:val="005455B2"/>
    <w:rsid w:val="00564002"/>
    <w:rsid w:val="0057367D"/>
    <w:rsid w:val="00597A47"/>
    <w:rsid w:val="005E25B0"/>
    <w:rsid w:val="00687B9C"/>
    <w:rsid w:val="006A1E0B"/>
    <w:rsid w:val="006B2175"/>
    <w:rsid w:val="006D4B1E"/>
    <w:rsid w:val="00774C8D"/>
    <w:rsid w:val="0078419C"/>
    <w:rsid w:val="00792BFB"/>
    <w:rsid w:val="007C5EB3"/>
    <w:rsid w:val="00846F1D"/>
    <w:rsid w:val="00864C00"/>
    <w:rsid w:val="008E151B"/>
    <w:rsid w:val="008F1948"/>
    <w:rsid w:val="008F5038"/>
    <w:rsid w:val="009C393E"/>
    <w:rsid w:val="009F6842"/>
    <w:rsid w:val="00A0167F"/>
    <w:rsid w:val="00A46EDD"/>
    <w:rsid w:val="00AB00E9"/>
    <w:rsid w:val="00AC64B6"/>
    <w:rsid w:val="00AF6356"/>
    <w:rsid w:val="00B1249E"/>
    <w:rsid w:val="00B30738"/>
    <w:rsid w:val="00B36AED"/>
    <w:rsid w:val="00B45408"/>
    <w:rsid w:val="00B62986"/>
    <w:rsid w:val="00B80335"/>
    <w:rsid w:val="00C97E7C"/>
    <w:rsid w:val="00D11989"/>
    <w:rsid w:val="00D13CC9"/>
    <w:rsid w:val="00D16E21"/>
    <w:rsid w:val="00D71F75"/>
    <w:rsid w:val="00D91755"/>
    <w:rsid w:val="00DD79E5"/>
    <w:rsid w:val="00E2025C"/>
    <w:rsid w:val="00E21B7C"/>
    <w:rsid w:val="00E2449D"/>
    <w:rsid w:val="00E3521D"/>
    <w:rsid w:val="00E90032"/>
    <w:rsid w:val="00E971F9"/>
    <w:rsid w:val="00EA2570"/>
    <w:rsid w:val="00F249A2"/>
    <w:rsid w:val="00F25908"/>
    <w:rsid w:val="00F51C01"/>
    <w:rsid w:val="00F931B0"/>
    <w:rsid w:val="045372B5"/>
    <w:rsid w:val="063C113D"/>
    <w:rsid w:val="0BA17196"/>
    <w:rsid w:val="0CE966E3"/>
    <w:rsid w:val="0DA309F1"/>
    <w:rsid w:val="0DF11557"/>
    <w:rsid w:val="102F4372"/>
    <w:rsid w:val="11AF05C0"/>
    <w:rsid w:val="120D7B8D"/>
    <w:rsid w:val="171E7219"/>
    <w:rsid w:val="1D105DFE"/>
    <w:rsid w:val="1F1A2A0F"/>
    <w:rsid w:val="227C4AEE"/>
    <w:rsid w:val="23CC5C7E"/>
    <w:rsid w:val="25F50F01"/>
    <w:rsid w:val="37CF602F"/>
    <w:rsid w:val="39F95185"/>
    <w:rsid w:val="3C1D6749"/>
    <w:rsid w:val="3E06140E"/>
    <w:rsid w:val="41B911E4"/>
    <w:rsid w:val="442B51C7"/>
    <w:rsid w:val="49B20D17"/>
    <w:rsid w:val="4D3D1AEF"/>
    <w:rsid w:val="528A5DCB"/>
    <w:rsid w:val="570B2681"/>
    <w:rsid w:val="5EC40D9A"/>
    <w:rsid w:val="5FB32415"/>
    <w:rsid w:val="69367328"/>
    <w:rsid w:val="6ADA6B17"/>
    <w:rsid w:val="6BEB7166"/>
    <w:rsid w:val="6E03662B"/>
    <w:rsid w:val="6FFF1EB5"/>
    <w:rsid w:val="705C4D59"/>
    <w:rsid w:val="79F07B1D"/>
    <w:rsid w:val="7DE74BB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B9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687B9C"/>
    <w:pPr>
      <w:ind w:firstLineChars="200" w:firstLine="640"/>
    </w:pPr>
    <w:rPr>
      <w:rFonts w:ascii="Calibri" w:eastAsia="黑体" w:hAnsi="Calibri" w:cs="Times New Roman"/>
      <w:spacing w:val="14"/>
      <w:sz w:val="32"/>
      <w:szCs w:val="24"/>
    </w:rPr>
  </w:style>
  <w:style w:type="paragraph" w:styleId="a4">
    <w:name w:val="Date"/>
    <w:basedOn w:val="a"/>
    <w:next w:val="a"/>
    <w:link w:val="Char0"/>
    <w:uiPriority w:val="99"/>
    <w:semiHidden/>
    <w:unhideWhenUsed/>
    <w:qFormat/>
    <w:rsid w:val="00687B9C"/>
    <w:pPr>
      <w:ind w:leftChars="2500" w:left="100"/>
    </w:pPr>
  </w:style>
  <w:style w:type="paragraph" w:styleId="a5">
    <w:name w:val="Balloon Text"/>
    <w:basedOn w:val="a"/>
    <w:link w:val="Char1"/>
    <w:uiPriority w:val="99"/>
    <w:semiHidden/>
    <w:unhideWhenUsed/>
    <w:qFormat/>
    <w:rsid w:val="00687B9C"/>
    <w:rPr>
      <w:sz w:val="18"/>
      <w:szCs w:val="18"/>
    </w:rPr>
  </w:style>
  <w:style w:type="paragraph" w:styleId="a6">
    <w:name w:val="footer"/>
    <w:basedOn w:val="a"/>
    <w:link w:val="Char2"/>
    <w:uiPriority w:val="99"/>
    <w:unhideWhenUsed/>
    <w:qFormat/>
    <w:rsid w:val="00687B9C"/>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687B9C"/>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59"/>
    <w:qFormat/>
    <w:rsid w:val="00687B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眉 Char"/>
    <w:basedOn w:val="a0"/>
    <w:link w:val="a7"/>
    <w:uiPriority w:val="99"/>
    <w:qFormat/>
    <w:rsid w:val="00687B9C"/>
    <w:rPr>
      <w:sz w:val="18"/>
      <w:szCs w:val="18"/>
    </w:rPr>
  </w:style>
  <w:style w:type="character" w:customStyle="1" w:styleId="Char2">
    <w:name w:val="页脚 Char"/>
    <w:basedOn w:val="a0"/>
    <w:link w:val="a6"/>
    <w:uiPriority w:val="99"/>
    <w:qFormat/>
    <w:rsid w:val="00687B9C"/>
    <w:rPr>
      <w:sz w:val="18"/>
      <w:szCs w:val="18"/>
    </w:rPr>
  </w:style>
  <w:style w:type="character" w:customStyle="1" w:styleId="Char">
    <w:name w:val="正文文本缩进 Char"/>
    <w:basedOn w:val="a0"/>
    <w:link w:val="a3"/>
    <w:qFormat/>
    <w:rsid w:val="00687B9C"/>
    <w:rPr>
      <w:rFonts w:ascii="Calibri" w:eastAsia="黑体" w:hAnsi="Calibri" w:cs="Times New Roman"/>
      <w:spacing w:val="14"/>
      <w:sz w:val="32"/>
      <w:szCs w:val="24"/>
    </w:rPr>
  </w:style>
  <w:style w:type="character" w:customStyle="1" w:styleId="Char0">
    <w:name w:val="日期 Char"/>
    <w:basedOn w:val="a0"/>
    <w:link w:val="a4"/>
    <w:uiPriority w:val="99"/>
    <w:semiHidden/>
    <w:qFormat/>
    <w:rsid w:val="00687B9C"/>
  </w:style>
  <w:style w:type="character" w:customStyle="1" w:styleId="Char1">
    <w:name w:val="批注框文本 Char"/>
    <w:basedOn w:val="a0"/>
    <w:link w:val="a5"/>
    <w:uiPriority w:val="99"/>
    <w:semiHidden/>
    <w:qFormat/>
    <w:rsid w:val="00687B9C"/>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6</Pages>
  <Words>298</Words>
  <Characters>1703</Characters>
  <Application>Microsoft Office Word</Application>
  <DocSecurity>0</DocSecurity>
  <Lines>14</Lines>
  <Paragraphs>3</Paragraphs>
  <ScaleCrop>false</ScaleCrop>
  <Company>chongqing</Company>
  <LinksUpToDate>false</LinksUpToDate>
  <CharactersWithSpaces>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maxun</dc:creator>
  <cp:lastModifiedBy>PC</cp:lastModifiedBy>
  <cp:revision>29</cp:revision>
  <cp:lastPrinted>2021-09-14T07:05:00Z</cp:lastPrinted>
  <dcterms:created xsi:type="dcterms:W3CDTF">2021-03-08T00:04:00Z</dcterms:created>
  <dcterms:modified xsi:type="dcterms:W3CDTF">2021-09-14T09:07:00Z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DAA57C1831D5435081714DC324B4C51C</vt:lpwstr>
  </property>
</Properties>
</file>