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761" w:rsidRDefault="00206761" w:rsidP="00206761">
      <w:pPr>
        <w:pStyle w:val="western"/>
        <w:spacing w:before="0" w:beforeAutospacing="0" w:after="0" w:afterAutospacing="0" w:line="590" w:lineRule="atLeast"/>
        <w:rPr>
          <w:rFonts w:ascii="微软雅黑" w:eastAsia="微软雅黑" w:hAnsi="微软雅黑"/>
          <w:color w:val="000000"/>
          <w:sz w:val="16"/>
          <w:szCs w:val="16"/>
        </w:rPr>
      </w:pPr>
      <w:r>
        <w:rPr>
          <w:rFonts w:ascii="方正黑体_GBK" w:eastAsia="方正黑体_GBK" w:hint="eastAsia"/>
          <w:color w:val="333333"/>
          <w:sz w:val="32"/>
          <w:szCs w:val="32"/>
          <w:shd w:val="clear" w:color="auto" w:fill="FFFFFF"/>
        </w:rPr>
        <w:t>附件</w:t>
      </w:r>
      <w:r>
        <w:rPr>
          <w:rFonts w:ascii="Times New Roman" w:eastAsia="微软雅黑" w:hAnsi="Times New Roman" w:cs="Times New Roman"/>
          <w:color w:val="333333"/>
          <w:sz w:val="32"/>
          <w:szCs w:val="32"/>
          <w:shd w:val="clear" w:color="auto" w:fill="FFFFFF"/>
        </w:rPr>
        <w:t>3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jc w:val="center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小标宋_GBK" w:eastAsia="方正小标宋_GBK" w:hint="eastAsia"/>
          <w:color w:val="333333"/>
          <w:sz w:val="44"/>
          <w:szCs w:val="44"/>
          <w:shd w:val="clear" w:color="auto" w:fill="FFFFFF"/>
        </w:rPr>
        <w:t>巫溪县</w:t>
      </w:r>
      <w:r>
        <w:rPr>
          <w:rFonts w:ascii="Times New Roman" w:hAnsi="Times New Roman" w:cs="Times New Roman"/>
          <w:color w:val="000000"/>
          <w:sz w:val="44"/>
          <w:szCs w:val="44"/>
        </w:rPr>
        <w:t>2022</w:t>
      </w:r>
      <w:r>
        <w:rPr>
          <w:rFonts w:ascii="方正小标宋_GBK" w:eastAsia="方正小标宋_GBK" w:hint="eastAsia"/>
          <w:color w:val="000000"/>
          <w:sz w:val="44"/>
          <w:szCs w:val="44"/>
        </w:rPr>
        <w:t>年公开遴选机关事业单位工作人员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jc w:val="center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小标宋_GBK" w:eastAsia="方正小标宋_GBK" w:hint="eastAsia"/>
          <w:color w:val="333333"/>
          <w:sz w:val="44"/>
          <w:szCs w:val="44"/>
          <w:shd w:val="clear" w:color="auto" w:fill="FFFFFF"/>
        </w:rPr>
        <w:t>考试疫情防控告知书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jc w:val="center"/>
        <w:rPr>
          <w:rFonts w:ascii="微软雅黑" w:eastAsia="微软雅黑" w:hAnsi="微软雅黑" w:hint="eastAsia"/>
          <w:color w:val="000000"/>
          <w:sz w:val="16"/>
          <w:szCs w:val="16"/>
        </w:rPr>
      </w:pP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根据重庆市新冠肺炎疫情防控工作最新规定，为保证广大考生生命安全和身体健康，现将考试疫情防控相关事宜公告如下。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bookmarkStart w:id="0" w:name="_GoBack"/>
      <w:bookmarkEnd w:id="0"/>
      <w:r>
        <w:rPr>
          <w:rFonts w:ascii="方正仿宋_GBK" w:eastAsia="方正仿宋_GBK" w:hint="eastAsia"/>
          <w:color w:val="000000"/>
          <w:sz w:val="32"/>
          <w:szCs w:val="32"/>
        </w:rPr>
        <w:t>一、考生须在考前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14</w:t>
      </w:r>
      <w:r>
        <w:rPr>
          <w:rFonts w:ascii="方正仿宋_GBK" w:eastAsia="方正仿宋_GBK" w:hint="eastAsia"/>
          <w:color w:val="000000"/>
          <w:sz w:val="32"/>
          <w:szCs w:val="32"/>
        </w:rPr>
        <w:t>天起注册“渝康码”和“通信大数据行程卡”（可通过微信、支付宝小程序或手机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APP</w:t>
      </w:r>
      <w:r>
        <w:rPr>
          <w:rFonts w:ascii="方正仿宋_GBK" w:eastAsia="方正仿宋_GBK" w:hint="eastAsia"/>
          <w:color w:val="000000"/>
          <w:sz w:val="32"/>
          <w:szCs w:val="32"/>
        </w:rPr>
        <w:t>完成注册），持续进行自我健康监测。如果旅居史、接触史发生变化或出现相关症状的，须及时在“渝康码”上进行申报更新，并及时到医疗机构就诊排查。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二、笔试当日，所有考生须持本人第二代身份证原件、纸质准考证、笔试前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48</w:t>
      </w:r>
      <w:r>
        <w:rPr>
          <w:rFonts w:ascii="方正仿宋_GBK" w:eastAsia="方正仿宋_GBK" w:hint="eastAsia"/>
          <w:color w:val="000000"/>
          <w:sz w:val="32"/>
          <w:szCs w:val="32"/>
        </w:rPr>
        <w:t>小时内（以采样时间为准，下同）新冠肺炎病毒核酸检测阴性报告证明（纸质和电子均可，下同）结果，且“渝康码”、“通信大数据行程卡”显示为绿码（当日更新），体温查验＜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37.3℃</w:t>
      </w:r>
      <w:r>
        <w:rPr>
          <w:rFonts w:ascii="方正仿宋_GBK" w:eastAsia="方正仿宋_GBK" w:hint="eastAsia"/>
          <w:color w:val="000000"/>
          <w:sz w:val="32"/>
          <w:szCs w:val="32"/>
        </w:rPr>
        <w:t>且无其他异常情况的，方可进入考点参加考试。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请考生根据笔试时间合理安排，开展核酸检测，以免影响考试。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lastRenderedPageBreak/>
        <w:t>三、考生有以下情形之一的，不得参加笔试，视同主动放弃笔试资格：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（一）笔试前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21</w:t>
      </w:r>
      <w:r>
        <w:rPr>
          <w:rFonts w:ascii="方正仿宋_GBK" w:eastAsia="方正仿宋_GBK" w:hint="eastAsia"/>
          <w:color w:val="000000"/>
          <w:sz w:val="32"/>
          <w:szCs w:val="32"/>
        </w:rPr>
        <w:t>天内有国（境）外旅居史，或笔试前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14</w:t>
      </w:r>
      <w:r>
        <w:rPr>
          <w:rFonts w:ascii="方正仿宋_GBK" w:eastAsia="方正仿宋_GBK" w:hint="eastAsia"/>
          <w:color w:val="000000"/>
          <w:sz w:val="32"/>
          <w:szCs w:val="32"/>
        </w:rPr>
        <w:t>天内有国内中、高风险地区旅居史，且尚未完成隔离医学观察等健康管理的人员。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（二）属于新冠确诊病例、疑似病例和无症状感染者密切接触者、密接的密接，且尚未完成隔离医学观察等健康管理的人员。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（四）笔试前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14</w:t>
      </w:r>
      <w:r>
        <w:rPr>
          <w:rFonts w:ascii="方正仿宋_GBK" w:eastAsia="方正仿宋_GBK" w:hint="eastAsia"/>
          <w:color w:val="000000"/>
          <w:sz w:val="32"/>
          <w:szCs w:val="32"/>
        </w:rPr>
        <w:t>天内，曾出现体温≥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37.3℃</w:t>
      </w:r>
      <w:r>
        <w:rPr>
          <w:rFonts w:ascii="方正仿宋_GBK" w:eastAsia="方正仿宋_GBK" w:hint="eastAsia"/>
          <w:color w:val="000000"/>
          <w:sz w:val="32"/>
          <w:szCs w:val="32"/>
        </w:rPr>
        <w:t>或有疑似症状，但考试前未排除传染病或仍存在身体不适症状。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（五）进入考点时体温≥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37.3℃</w:t>
      </w:r>
      <w:r>
        <w:rPr>
          <w:rFonts w:ascii="方正仿宋_GBK" w:eastAsia="方正仿宋_GBK" w:hint="eastAsia"/>
          <w:color w:val="000000"/>
          <w:sz w:val="32"/>
          <w:szCs w:val="32"/>
        </w:rPr>
        <w:t>，或出现干咳、乏力等症状，经现场医务专业人员确认有可疑症状的考生。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四、考生进入笔试考场后，因体温≥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37.3℃</w:t>
      </w:r>
      <w:r>
        <w:rPr>
          <w:rFonts w:ascii="方正仿宋_GBK" w:eastAsia="方正仿宋_GBK" w:hint="eastAsia"/>
          <w:color w:val="000000"/>
          <w:sz w:val="32"/>
          <w:szCs w:val="32"/>
        </w:rPr>
        <w:t>，或出现干咳、乏力等症状，经现场医务专业人员评估后，具备继续完成笔试条件的，将被转移至备用隔离考场继续考试，考试结束后再进行健康评估。考生因接受健康评估、转移到备用隔离考场而耽误的考试时间不予补充。不具备继续完成笔试条件的考生及时送医就诊，并视同主动放弃笔试资格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lastRenderedPageBreak/>
        <w:t>五、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六、考生应按准考证要求的时间提前到达指定考点，预留足够时间配合考点工作人员进行入场核验。请自备足够一次性医用外科口罩，除核验身份环节时按要求摘口罩外，进出考点考场和笔试全程均须佩戴口罩，做好个人防护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七、考生应认真阅读本防控须知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考试资格。造成不良后果的，依法追究其法律责任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八、考生领取准考证即视为认同并签署承诺书（见附件）。如违反相关规定，自愿承担相关责任、接受相应处理。如因不符合笔试疫情防控要求，以及其他个人原因不能参加笔试的，视同主动放弃笔试资格。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九、巫溪县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2022</w:t>
      </w:r>
      <w:r>
        <w:rPr>
          <w:rFonts w:ascii="方正仿宋_GBK" w:eastAsia="方正仿宋_GBK" w:hint="eastAsia"/>
          <w:color w:val="000000"/>
          <w:sz w:val="32"/>
          <w:szCs w:val="32"/>
        </w:rPr>
        <w:t>年公开遴选机关事业单位工作人员笔试疫情防控相关规定，将根据国家和重庆市疫情防控最新要求进行动态调整（如无变化，按本须知执行）。请考生密切</w:t>
      </w:r>
      <w:r>
        <w:rPr>
          <w:rFonts w:ascii="方正仿宋_GBK" w:eastAsia="方正仿宋_GBK" w:hint="eastAsia"/>
          <w:color w:val="000000"/>
          <w:sz w:val="32"/>
          <w:szCs w:val="32"/>
        </w:rPr>
        <w:lastRenderedPageBreak/>
        <w:t>关注“巫溪县人民政府”官方网站，掌握笔试最新动态并保持通讯畅通。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十、现场资格审查、面试、体检等环节考生应严格遵守以上新冠肺炎疫情防控工作要求。如有变化，将根据国家和重庆市疫情防控最新要求进行动态调整。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附件：巫溪县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2022</w:t>
      </w:r>
      <w:r>
        <w:rPr>
          <w:rFonts w:ascii="方正仿宋_GBK" w:eastAsia="方正仿宋_GBK" w:hint="eastAsia"/>
          <w:color w:val="000000"/>
          <w:sz w:val="32"/>
          <w:szCs w:val="32"/>
        </w:rPr>
        <w:t>年公开遴选机关事业单位工作人员考试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疫情防控承诺书</w:t>
      </w:r>
    </w:p>
    <w:p w:rsidR="00206761" w:rsidRDefault="00206761" w:rsidP="00206761">
      <w:pPr>
        <w:pStyle w:val="western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16"/>
          <w:szCs w:val="16"/>
        </w:rPr>
      </w:pPr>
    </w:p>
    <w:p w:rsidR="00206761" w:rsidRDefault="00206761" w:rsidP="00206761">
      <w:pPr>
        <w:pStyle w:val="western"/>
        <w:spacing w:before="0" w:beforeAutospacing="0" w:after="0" w:afterAutospacing="0" w:line="590" w:lineRule="atLeast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黑体_GBK" w:eastAsia="方正黑体_GBK" w:hint="eastAsia"/>
          <w:color w:val="000000"/>
          <w:sz w:val="32"/>
          <w:szCs w:val="32"/>
        </w:rPr>
        <w:t>附件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jc w:val="center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巫溪县</w:t>
      </w:r>
      <w:r>
        <w:rPr>
          <w:rFonts w:ascii="Times New Roman" w:eastAsia="微软雅黑" w:hAnsi="Times New Roman" w:cs="Times New Roman"/>
          <w:color w:val="000000"/>
          <w:sz w:val="44"/>
          <w:szCs w:val="44"/>
        </w:rPr>
        <w:t>2022</w:t>
      </w:r>
      <w:r>
        <w:rPr>
          <w:rFonts w:ascii="方正小标宋_GBK" w:eastAsia="方正小标宋_GBK" w:hint="eastAsia"/>
          <w:color w:val="000000"/>
          <w:sz w:val="44"/>
          <w:szCs w:val="44"/>
        </w:rPr>
        <w:t>年公开遴选机关事业单位工作人员考试疫情防控承诺书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jc w:val="center"/>
        <w:rPr>
          <w:rFonts w:ascii="微软雅黑" w:eastAsia="微软雅黑" w:hAnsi="微软雅黑" w:hint="eastAsia"/>
          <w:color w:val="000000"/>
          <w:sz w:val="16"/>
          <w:szCs w:val="16"/>
        </w:rPr>
      </w:pP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本人已认真阅读《巫溪县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2022</w:t>
      </w:r>
      <w:r>
        <w:rPr>
          <w:rFonts w:ascii="方正仿宋_GBK" w:eastAsia="方正仿宋_GBK" w:hint="eastAsia"/>
          <w:color w:val="000000"/>
          <w:sz w:val="32"/>
          <w:szCs w:val="32"/>
        </w:rPr>
        <w:t>年公开遴选机关事业单位工作人员考试疫情防控告知书》，知悉告知事项、证明义务和防疫要求。在此郑重承诺：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（一）本人同意并严格遵守须知的相关规定和要求；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（二）本人填报、提交和现场出示的所有信息（证明）均真实、准确、完整、有效，符合疫情防控相关要求。自愿承担因不实承诺应承担的相关责任，并接受相应的处理。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000000"/>
          <w:sz w:val="16"/>
          <w:szCs w:val="16"/>
        </w:rPr>
      </w:pP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jc w:val="right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承诺人：领取准考证即视为本人签名</w:t>
      </w:r>
    </w:p>
    <w:p w:rsidR="00206761" w:rsidRDefault="00206761" w:rsidP="00206761">
      <w:pPr>
        <w:pStyle w:val="western"/>
        <w:spacing w:before="0" w:beforeAutospacing="0" w:after="0" w:afterAutospacing="0" w:line="590" w:lineRule="atLeast"/>
        <w:ind w:firstLine="634"/>
        <w:jc w:val="right"/>
        <w:rPr>
          <w:rFonts w:ascii="微软雅黑" w:eastAsia="微软雅黑" w:hAnsi="微软雅黑" w:hint="eastAsia"/>
          <w:color w:val="000000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承诺时间：与领取准考证时间一致</w:t>
      </w:r>
    </w:p>
    <w:p w:rsidR="00C51A49" w:rsidRPr="00206761" w:rsidRDefault="00C51A49"/>
    <w:sectPr w:rsidR="00C51A49" w:rsidRPr="00206761" w:rsidSect="00C51A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06761"/>
    <w:rsid w:val="00206761"/>
    <w:rsid w:val="00C51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A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067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8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263</Words>
  <Characters>1501</Characters>
  <Application>Microsoft Office Word</Application>
  <DocSecurity>0</DocSecurity>
  <Lines>12</Lines>
  <Paragraphs>3</Paragraphs>
  <ScaleCrop>false</ScaleCrop>
  <Company>HP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2022-05-18T09:00:00Z</dcterms:created>
  <dcterms:modified xsi:type="dcterms:W3CDTF">2022-05-18T09:01:00Z</dcterms:modified>
</cp:coreProperties>
</file>