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青海省烟草专卖局（公司）2022年招录人员政审考察表</w:t>
      </w:r>
    </w:p>
    <w:p>
      <w:pPr>
        <w:tabs>
          <w:tab w:val="left" w:pos="3555"/>
          <w:tab w:val="left" w:pos="6734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报考岗位：</w:t>
      </w:r>
      <w:r>
        <w:rPr>
          <w:rFonts w:hint="eastAsia" w:ascii="宋体" w:hAnsi="宋体" w:eastAsia="宋体" w:cs="Times New Roman"/>
          <w:b/>
          <w:szCs w:val="21"/>
        </w:rPr>
        <w:tab/>
      </w:r>
      <w:r>
        <w:rPr>
          <w:rFonts w:hint="eastAsia" w:ascii="宋体" w:hAnsi="宋体" w:eastAsia="宋体" w:cs="Times New Roman"/>
          <w:b/>
          <w:szCs w:val="21"/>
        </w:rPr>
        <w:t xml:space="preserve">                           年　　月　　日</w:t>
      </w:r>
      <w:r>
        <w:rPr>
          <w:rFonts w:hint="eastAsia" w:ascii="宋体" w:hAnsi="宋体"/>
          <w:b/>
          <w:szCs w:val="21"/>
        </w:rPr>
        <w:t xml:space="preserve">                                         </w:t>
      </w:r>
    </w:p>
    <w:tbl>
      <w:tblPr>
        <w:tblStyle w:val="5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734"/>
        <w:gridCol w:w="273"/>
        <w:gridCol w:w="702"/>
        <w:gridCol w:w="725"/>
        <w:gridCol w:w="514"/>
        <w:gridCol w:w="214"/>
        <w:gridCol w:w="899"/>
        <w:gridCol w:w="77"/>
        <w:gridCol w:w="1028"/>
        <w:gridCol w:w="1037"/>
        <w:gridCol w:w="912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szCs w:val="22"/>
              </w:rPr>
            </w:pPr>
            <w:r>
              <w:rPr>
                <w:rFonts w:ascii="Calibri" w:hAnsi="Calibri" w:cs="宋体"/>
                <w:szCs w:val="22"/>
              </w:rPr>
              <w:t>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曾用名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国籍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籍贯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婚否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毕业院校系及专业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健康状况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户籍地址</w:t>
            </w:r>
          </w:p>
        </w:tc>
        <w:tc>
          <w:tcPr>
            <w:tcW w:w="80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3"/>
                <w:kern w:val="0"/>
                <w:sz w:val="18"/>
                <w:szCs w:val="18"/>
              </w:rPr>
              <w:t>（从高中填起）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szCs w:val="21"/>
              </w:rPr>
              <w:t>教  育　经　历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4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毕业学校、院系及专业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pacing w:val="40"/>
                <w:szCs w:val="21"/>
              </w:rPr>
            </w:pPr>
            <w:r>
              <w:rPr>
                <w:rFonts w:hint="eastAsia" w:ascii="宋体" w:hAnsi="宋体"/>
                <w:b/>
                <w:spacing w:val="40"/>
                <w:szCs w:val="21"/>
              </w:rPr>
              <w:t>考察人选现实表现及政治情况</w:t>
            </w:r>
          </w:p>
        </w:tc>
        <w:tc>
          <w:tcPr>
            <w:tcW w:w="8002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right="315"/>
              <w:jc w:val="left"/>
              <w:rPr>
                <w:rFonts w:ascii="黑体" w:hAnsi="黑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7" w:hRule="atLeast"/>
          <w:jc w:val="center"/>
        </w:trPr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40"/>
                <w:szCs w:val="21"/>
              </w:rPr>
            </w:pPr>
          </w:p>
        </w:tc>
        <w:tc>
          <w:tcPr>
            <w:tcW w:w="800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firstLine="4410" w:firstLineChars="2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（毕业学校、院系或居委会盖章）</w:t>
            </w:r>
          </w:p>
          <w:p>
            <w:pPr>
              <w:spacing w:line="360" w:lineRule="auto"/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</w:tbl>
    <w:p>
      <w:pPr>
        <w:ind w:firstLine="420" w:firstLineChars="200"/>
        <w:rPr>
          <w:rFonts w:hint="eastAsia" w:ascii="黑体" w:hAnsi="黑体" w:eastAsia="黑体"/>
          <w:szCs w:val="21"/>
        </w:rPr>
      </w:pPr>
    </w:p>
    <w:p>
      <w:pPr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黑体" w:hAnsi="黑体" w:eastAsia="黑体"/>
          <w:szCs w:val="21"/>
        </w:rPr>
        <w:t>备注说明：</w:t>
      </w:r>
    </w:p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1.“家庭主要成员”包括考察人选父母（含继父母、养父母）、配偶（含父母）、兄弟姐妹、子女等直系血亲或对本人有重大影响的旁系血亲，必须全部填写完整；家庭成员若无固定工作或务农的，“工作单位及职务”需注明现户籍所在地地址，若是从事自由职业的，要注明在何地从事何种行业何种工种，“已故”、“服刑”等情况请在备注注明。</w:t>
      </w:r>
    </w:p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2．“考察人选现实表现及政治情况”栏，国（境）内院校人员由毕业院校出具意见并加盖学生处（毕业分配部门）或院系等以上级别部门出具意见并加盖公章，国（境）外院校人员由</w:t>
      </w:r>
      <w:r>
        <w:rPr>
          <w:rFonts w:hint="eastAsia" w:ascii="黑体" w:hAnsi="黑体" w:eastAsia="黑体"/>
          <w:szCs w:val="21"/>
          <w:lang w:val="en-US" w:eastAsia="zh-CN"/>
        </w:rPr>
        <w:t>户籍</w:t>
      </w:r>
      <w:bookmarkStart w:id="0" w:name="_GoBack"/>
      <w:bookmarkEnd w:id="0"/>
      <w:r>
        <w:rPr>
          <w:rFonts w:hint="eastAsia" w:ascii="黑体" w:hAnsi="黑体" w:eastAsia="黑体"/>
          <w:szCs w:val="21"/>
        </w:rPr>
        <w:t>所在地居委会出具意见并加盖公章。</w:t>
      </w:r>
    </w:p>
    <w:p>
      <w:pPr>
        <w:ind w:firstLine="420" w:firstLineChars="200"/>
      </w:pPr>
      <w:r>
        <w:rPr>
          <w:rFonts w:hint="eastAsia" w:ascii="黑体" w:hAnsi="黑体" w:eastAsia="黑体"/>
          <w:szCs w:val="21"/>
        </w:rPr>
        <w:t>3．此表第一页内容由考生使用计算机填写，须双面打印，复印无效。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F0234"/>
    <w:rsid w:val="070F0234"/>
    <w:rsid w:val="28690D0B"/>
    <w:rsid w:val="327338F9"/>
    <w:rsid w:val="3F8D1F8C"/>
    <w:rsid w:val="40452CE9"/>
    <w:rsid w:val="4CB22091"/>
    <w:rsid w:val="5D821481"/>
    <w:rsid w:val="60DF6E4A"/>
    <w:rsid w:val="68992188"/>
    <w:rsid w:val="6E39545C"/>
    <w:rsid w:val="70062F36"/>
    <w:rsid w:val="7E9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2022-03-06T09:36:00Z</dcterms:created>
  <dc:creator>noname</dc:creator>
  <cp:lastModifiedBy>王克玉</cp:lastModifiedBy>
  <cp:lastPrinted>2022-06-15T02:41:00Z</cp:lastPrinted>
  <dcterms:modified xsi:type="dcterms:W3CDTF">2022-06-16T12:22:15Z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3EF6A3D7D0F346AE91FC3BF2DC192817</vt:lpwstr>
  </property>
</Properties>
</file>