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eastAsia="方正黑体_GBK" w:cs="Times New Roman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0"/>
        <w:rPr>
          <w:rFonts w:hint="eastAsia" w:ascii="方正小标宋_GBK" w:hAnsi="Times New Roman" w:eastAsia="方正小标宋_GBK" w:cs="Times New Roman"/>
          <w:color w:val="auto"/>
          <w:spacing w:val="-6"/>
          <w:sz w:val="44"/>
          <w:szCs w:val="44"/>
          <w:u w:val="none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小标宋_GBK" w:hAnsi="Times New Roman" w:eastAsia="方正小标宋_GBK" w:cs="Times New Roman"/>
          <w:color w:val="auto"/>
          <w:spacing w:val="-6"/>
          <w:sz w:val="44"/>
          <w:szCs w:val="44"/>
          <w:u w:val="none"/>
        </w:rPr>
        <w:t>重庆市南岸区2022年上半年公开招聘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0"/>
        <w:rPr>
          <w:rFonts w:hint="eastAsia" w:ascii="方正小标宋_GBK" w:hAnsi="Times New Roman" w:eastAsia="方正小标宋_GBK" w:cs="Times New Roman"/>
          <w:color w:val="auto"/>
          <w:spacing w:val="-6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Times New Roman" w:eastAsia="方正小标宋_GBK" w:cs="Times New Roman"/>
          <w:color w:val="auto"/>
          <w:spacing w:val="-6"/>
          <w:sz w:val="44"/>
          <w:szCs w:val="44"/>
          <w:u w:val="none"/>
        </w:rPr>
        <w:t>教育事业单位工作人员</w:t>
      </w:r>
      <w:r>
        <w:rPr>
          <w:rFonts w:hint="eastAsia" w:ascii="方正小标宋_GBK" w:hAnsi="Times New Roman" w:eastAsia="方正小标宋_GBK" w:cs="Times New Roman"/>
          <w:color w:val="auto"/>
          <w:spacing w:val="-6"/>
          <w:sz w:val="44"/>
          <w:szCs w:val="44"/>
          <w:u w:val="none"/>
          <w:lang w:val="en-US" w:eastAsia="zh-CN"/>
        </w:rPr>
        <w:t>专业技能测试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新冠肺炎疫情防控考生承诺书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本人已认真阅读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《重庆市南岸区2022年上半年公开招聘教育事业单位工作人员专业技能测试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考生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新冠肺炎疫情防控须知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，知悉告知的所有事项和防疫要求。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本人在此郑重承诺：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1.考试前2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天内没有境外旅居史，或者有境外旅居史但已完成隔离医学观察等健康管理。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2.考试前21天内没有接触新冠确诊病例、疑似病例或无症状感染者及其密切接触者，或者有接触但已完成隔离医学观察等健康管理。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3.本人不是尚在随访医学观察期内的新冠确诊病例或无症状感染者。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4.考试前14天内未曾出现体温≥37.3℃或有疑似症状，且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已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排除传染病或未存在身体不适症状。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5.考试前14天内没有国内中高风险地区旅居史。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本人对以上提供的健康相关信息及个人健康码、行程码的真实性负责，如因信息不实引起疫情传播和扩散，自愿承担由此带来的全部法律责任。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center"/>
        <w:textAlignment w:val="auto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val="en-US" w:eastAsia="zh-CN"/>
        </w:rPr>
        <w:t xml:space="preserve">      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center"/>
        <w:textAlignment w:val="auto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center"/>
        <w:textAlignment w:val="auto"/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val="en-US" w:eastAsia="zh-CN"/>
        </w:rPr>
        <w:t xml:space="preserve">          年    月    日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MzkzNTA4OTBlYWY0YTRjYTQ2MTMwMzkyMTFkNmEifQ=="/>
  </w:docVars>
  <w:rsids>
    <w:rsidRoot w:val="00000000"/>
    <w:rsid w:val="4F02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索引 51"/>
    <w:basedOn w:val="1"/>
    <w:next w:val="1"/>
    <w:uiPriority w:val="0"/>
    <w:pPr>
      <w:ind w:left="1680"/>
    </w:pPr>
    <w:rPr>
      <w:rFonts w:eastAsia="方正仿宋_GBK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2022-06-17T11:18:08Z</dcterms:created>
  <dc:creator>Administrator.SC-202005291211</dc:creator>
  <cp:lastModifiedBy>Administrator</cp:lastModifiedBy>
  <dcterms:modified xsi:type="dcterms:W3CDTF">2022-06-17T11:18:44Z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48B89D1517DC482485BA54E3A0EFF011</vt:lpwstr>
  </property>
</Properties>
</file>