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229" w:rsidRPr="00644229" w:rsidRDefault="00644229" w:rsidP="00644229">
      <w:pPr>
        <w:widowControl/>
        <w:shd w:val="clear" w:color="auto" w:fill="FFFFFF"/>
        <w:rPr>
          <w:rFonts w:ascii="方正小标宋_GBK" w:eastAsia="方正小标宋_GBK" w:hAnsi="微软雅黑" w:cs="宋体"/>
          <w:color w:val="333333"/>
          <w:w w:val="80"/>
          <w:kern w:val="0"/>
          <w:sz w:val="32"/>
          <w:szCs w:val="32"/>
        </w:rPr>
      </w:pPr>
      <w:r w:rsidRPr="00644229">
        <w:rPr>
          <w:rFonts w:ascii="方正小标宋_GBK" w:eastAsia="方正小标宋_GBK" w:hAnsi="微软雅黑" w:cs="宋体" w:hint="eastAsia"/>
          <w:color w:val="333333"/>
          <w:w w:val="80"/>
          <w:kern w:val="0"/>
          <w:sz w:val="32"/>
          <w:szCs w:val="32"/>
        </w:rPr>
        <w:t>附件2</w:t>
      </w:r>
    </w:p>
    <w:p w:rsidR="006C3CE1" w:rsidRPr="00D94AC3" w:rsidRDefault="006C3CE1" w:rsidP="006C3CE1">
      <w:pPr>
        <w:widowControl/>
        <w:shd w:val="clear" w:color="auto" w:fill="FFFFFF"/>
        <w:spacing w:after="300"/>
        <w:jc w:val="center"/>
        <w:rPr>
          <w:rFonts w:ascii="方正小标宋_GBK" w:eastAsia="方正小标宋_GBK" w:hAnsi="微软雅黑" w:cs="宋体"/>
          <w:color w:val="333333"/>
          <w:w w:val="80"/>
          <w:kern w:val="0"/>
          <w:sz w:val="44"/>
          <w:szCs w:val="44"/>
        </w:rPr>
      </w:pPr>
      <w:r w:rsidRPr="00D94AC3">
        <w:rPr>
          <w:rFonts w:ascii="方正小标宋_GBK" w:eastAsia="方正小标宋_GBK" w:hAnsi="微软雅黑" w:cs="宋体" w:hint="eastAsia"/>
          <w:color w:val="333333"/>
          <w:w w:val="80"/>
          <w:kern w:val="0"/>
          <w:sz w:val="44"/>
          <w:szCs w:val="44"/>
        </w:rPr>
        <w:t>疫情防控须知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为保障广大考生和考务工作人员生命安全和身体健康，确保</w:t>
      </w:r>
      <w:r w:rsidR="00202F7F">
        <w:rPr>
          <w:rFonts w:ascii="方正仿宋_GBK" w:eastAsia="方正仿宋_GBK" w:hint="eastAsia"/>
          <w:sz w:val="32"/>
          <w:szCs w:val="32"/>
        </w:rPr>
        <w:t>涪陵区招募“三支一扶”人员资格复审、面试、体检</w:t>
      </w:r>
      <w:r w:rsidRPr="00F130A7">
        <w:rPr>
          <w:rFonts w:ascii="方正仿宋_GBK" w:eastAsia="方正仿宋_GBK" w:hint="eastAsia"/>
          <w:sz w:val="32"/>
          <w:szCs w:val="32"/>
        </w:rPr>
        <w:t>顺利进行，请所有考生知悉、理解、配合、支持考试防疫的措施和要求。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一、</w:t>
      </w:r>
      <w:r w:rsidR="00F83EE4" w:rsidRPr="00F83EE4">
        <w:rPr>
          <w:rFonts w:ascii="方正仿宋_GBK" w:eastAsia="方正仿宋_GBK" w:hint="eastAsia"/>
          <w:sz w:val="32"/>
          <w:szCs w:val="32"/>
        </w:rPr>
        <w:t>所有考生均应申领“渝康码”和国家大数据行程卡，并随时关注“两码”状态。每天自行测量、记录体温并进行健康状况监测，做好自我健康管理。如果旅居史、接触史发生变化或出现相关症状的，须及时在“渝康码”上进行申报更新，并及时到医疗机构就诊排查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二、</w:t>
      </w:r>
      <w:r w:rsidR="00CF2882">
        <w:rPr>
          <w:rFonts w:ascii="方正仿宋_GBK" w:eastAsia="方正仿宋_GBK" w:hint="eastAsia"/>
          <w:sz w:val="32"/>
          <w:szCs w:val="32"/>
        </w:rPr>
        <w:t>资格复审和</w:t>
      </w:r>
      <w:r w:rsidR="00F83EE4">
        <w:rPr>
          <w:rFonts w:ascii="方正仿宋_GBK" w:eastAsia="方正仿宋_GBK" w:hint="eastAsia"/>
          <w:sz w:val="32"/>
          <w:szCs w:val="32"/>
        </w:rPr>
        <w:t>考试</w:t>
      </w:r>
      <w:r w:rsidR="00F83EE4" w:rsidRPr="00F83EE4">
        <w:rPr>
          <w:rFonts w:ascii="方正仿宋_GBK" w:eastAsia="方正仿宋_GBK" w:hint="eastAsia"/>
          <w:sz w:val="32"/>
          <w:szCs w:val="32"/>
        </w:rPr>
        <w:t>当日，所有考生</w:t>
      </w:r>
      <w:r w:rsidR="00F83EE4" w:rsidRPr="00F83EE4">
        <w:rPr>
          <w:rFonts w:ascii="方正仿宋_GBK" w:eastAsia="方正仿宋_GBK" w:hint="eastAsia"/>
          <w:b/>
          <w:bCs/>
          <w:sz w:val="32"/>
          <w:szCs w:val="32"/>
        </w:rPr>
        <w:t>除符合重庆市疫情防控最新要求</w:t>
      </w:r>
      <w:r w:rsidR="00F83EE4" w:rsidRPr="00F83EE4">
        <w:rPr>
          <w:rFonts w:ascii="方正仿宋_GBK" w:eastAsia="方正仿宋_GBK" w:hint="eastAsia"/>
          <w:sz w:val="32"/>
          <w:szCs w:val="32"/>
        </w:rPr>
        <w:t>外，须持本人身份证原件、</w:t>
      </w:r>
      <w:r w:rsidR="00CF2882">
        <w:rPr>
          <w:rFonts w:ascii="方正仿宋_GBK" w:eastAsia="方正仿宋_GBK" w:hint="eastAsia"/>
          <w:sz w:val="32"/>
          <w:szCs w:val="32"/>
        </w:rPr>
        <w:t>考试</w:t>
      </w:r>
      <w:r w:rsidR="00F83EE4" w:rsidRPr="00F83EE4">
        <w:rPr>
          <w:rFonts w:ascii="方正仿宋_GBK" w:eastAsia="方正仿宋_GBK" w:hint="eastAsia"/>
          <w:sz w:val="32"/>
          <w:szCs w:val="32"/>
        </w:rPr>
        <w:t>前48小时内（以采样时间为准，下同）</w:t>
      </w:r>
      <w:r w:rsidR="00F83EE4" w:rsidRPr="00F83EE4">
        <w:rPr>
          <w:rFonts w:ascii="方正仿宋_GBK" w:eastAsia="方正仿宋_GBK" w:hint="eastAsia"/>
          <w:b/>
          <w:bCs/>
          <w:sz w:val="32"/>
          <w:szCs w:val="32"/>
        </w:rPr>
        <w:t>重庆市内</w:t>
      </w:r>
      <w:r w:rsidR="00F83EE4" w:rsidRPr="00F83EE4">
        <w:rPr>
          <w:rFonts w:ascii="方正仿宋_GBK" w:eastAsia="方正仿宋_GBK" w:hint="eastAsia"/>
          <w:sz w:val="32"/>
          <w:szCs w:val="32"/>
        </w:rPr>
        <w:t>新冠肺炎病毒核酸检测阴性报告证明（纸质和电子均可，下同），且“渝康码”、“通信大数据行程卡”显示为绿码（当日更新），体温查验＜37.3℃且无其他异常情况的，方可进入考点参加考试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320DC0" w:rsidRDefault="00320DC0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320DC0">
        <w:rPr>
          <w:rFonts w:ascii="方正仿宋_GBK" w:eastAsia="方正仿宋_GBK" w:hint="eastAsia"/>
          <w:sz w:val="32"/>
          <w:szCs w:val="32"/>
        </w:rPr>
        <w:t>有低风险区（中、高风险区所在区县其他地区）7天旅居史的来渝返渝人员，抵渝后3天内进行2次核酸检测（2次采样间隔至少24小时，2次检测结果出来前原则上居家健康监测）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F130A7" w:rsidRPr="00F130A7" w:rsidRDefault="009A57FF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三</w:t>
      </w:r>
      <w:r>
        <w:rPr>
          <w:rFonts w:ascii="黑体" w:eastAsia="黑体" w:hAnsi="黑体" w:hint="eastAsia"/>
          <w:sz w:val="32"/>
          <w:szCs w:val="32"/>
        </w:rPr>
        <w:t>、</w:t>
      </w:r>
      <w:r w:rsidR="00F130A7" w:rsidRPr="00F130A7">
        <w:rPr>
          <w:rFonts w:ascii="黑体" w:eastAsia="黑体" w:hAnsi="黑体" w:hint="eastAsia"/>
          <w:sz w:val="32"/>
          <w:szCs w:val="32"/>
        </w:rPr>
        <w:t>考生有以下情况之一的，不得参加考试</w:t>
      </w:r>
      <w:r w:rsidR="00F83EE4">
        <w:rPr>
          <w:rFonts w:ascii="黑体" w:eastAsia="黑体" w:hAnsi="黑体" w:hint="eastAsia"/>
          <w:sz w:val="32"/>
          <w:szCs w:val="32"/>
        </w:rPr>
        <w:t>，</w:t>
      </w:r>
      <w:r w:rsidR="00F83EE4" w:rsidRPr="00F83EE4">
        <w:rPr>
          <w:rFonts w:ascii="黑体" w:eastAsia="黑体" w:hAnsi="黑体" w:hint="eastAsia"/>
          <w:sz w:val="32"/>
          <w:szCs w:val="32"/>
        </w:rPr>
        <w:t>视同主动放弃</w:t>
      </w:r>
      <w:r w:rsidR="00F83EE4">
        <w:rPr>
          <w:rFonts w:ascii="黑体" w:eastAsia="黑体" w:hAnsi="黑体" w:hint="eastAsia"/>
          <w:sz w:val="32"/>
          <w:szCs w:val="32"/>
        </w:rPr>
        <w:t>考试</w:t>
      </w:r>
      <w:r w:rsidR="00F83EE4" w:rsidRPr="00F83EE4">
        <w:rPr>
          <w:rFonts w:ascii="黑体" w:eastAsia="黑体" w:hAnsi="黑体" w:hint="eastAsia"/>
          <w:sz w:val="32"/>
          <w:szCs w:val="32"/>
        </w:rPr>
        <w:t>资格</w:t>
      </w:r>
      <w:r w:rsidR="00F130A7" w:rsidRPr="00F130A7">
        <w:rPr>
          <w:rFonts w:ascii="黑体" w:eastAsia="黑体" w:hAnsi="黑体" w:hint="eastAsia"/>
          <w:sz w:val="32"/>
          <w:szCs w:val="32"/>
        </w:rPr>
        <w:t>：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lastRenderedPageBreak/>
        <w:t>（一）考试前</w:t>
      </w:r>
      <w:r w:rsidR="00F83EE4" w:rsidRPr="00F83EE4">
        <w:rPr>
          <w:rFonts w:ascii="方正仿宋_GBK" w:eastAsia="方正仿宋_GBK" w:hint="eastAsia"/>
          <w:b/>
          <w:bCs/>
          <w:sz w:val="32"/>
          <w:szCs w:val="32"/>
        </w:rPr>
        <w:t>10天</w:t>
      </w:r>
      <w:r w:rsidR="00F83EE4" w:rsidRPr="00F83EE4">
        <w:rPr>
          <w:rFonts w:ascii="方正仿宋_GBK" w:eastAsia="方正仿宋_GBK" w:hint="eastAsia"/>
          <w:sz w:val="32"/>
          <w:szCs w:val="32"/>
        </w:rPr>
        <w:t>内有国（境）外旅居史，且尚未完成隔离医学观察等健康管理的人员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（二）</w:t>
      </w:r>
      <w:r w:rsidR="009A57FF" w:rsidRPr="009A57FF">
        <w:rPr>
          <w:rFonts w:ascii="方正仿宋_GBK" w:eastAsia="方正仿宋_GBK" w:hint="eastAsia"/>
          <w:sz w:val="32"/>
          <w:szCs w:val="32"/>
        </w:rPr>
        <w:t>属于新冠确诊病例、疑似病例和无症状感染者密切接触者、密接的密接，且尚未完成隔离医学观察等健康管理的人员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（三）</w:t>
      </w:r>
      <w:r w:rsidR="009A57FF" w:rsidRPr="009A57FF">
        <w:rPr>
          <w:rFonts w:ascii="方正仿宋_GBK" w:eastAsia="方正仿宋_GBK" w:hint="eastAsia"/>
          <w:sz w:val="32"/>
          <w:szCs w:val="32"/>
        </w:rPr>
        <w:t>尚未出院的新冠确诊病例、疑似病例和无症状感染者；或者治愈出院的确诊病例或无症状感染者，但尚在随访医学观察期内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（四）考试</w:t>
      </w:r>
      <w:r w:rsidR="009A57FF" w:rsidRPr="009A57FF">
        <w:rPr>
          <w:rFonts w:ascii="方正仿宋_GBK" w:eastAsia="方正仿宋_GBK" w:hint="eastAsia"/>
          <w:b/>
          <w:bCs/>
          <w:sz w:val="32"/>
          <w:szCs w:val="32"/>
        </w:rPr>
        <w:t>前7天</w:t>
      </w:r>
      <w:r w:rsidR="009A57FF" w:rsidRPr="009A57FF">
        <w:rPr>
          <w:rFonts w:ascii="方正仿宋_GBK" w:eastAsia="方正仿宋_GBK" w:hint="eastAsia"/>
          <w:sz w:val="32"/>
          <w:szCs w:val="32"/>
        </w:rPr>
        <w:t>内，曾出现体温≥37.3℃或有疑似症状，但考试前未排除传染病或仍存在身体不适症状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F130A7" w:rsidRPr="002A741A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2A741A">
        <w:rPr>
          <w:rFonts w:ascii="方正仿宋_GBK" w:eastAsia="方正仿宋_GBK" w:hint="eastAsia"/>
          <w:sz w:val="32"/>
          <w:szCs w:val="32"/>
        </w:rPr>
        <w:t>（五）考试</w:t>
      </w:r>
      <w:r w:rsidR="009A57FF" w:rsidRPr="00464E57"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前7天</w:t>
      </w:r>
      <w:r w:rsidR="009A57FF" w:rsidRPr="00464E57">
        <w:rPr>
          <w:rFonts w:ascii="方正仿宋_GBK" w:eastAsia="方正仿宋_GBK" w:hAnsi="微软雅黑" w:hint="eastAsia"/>
          <w:color w:val="333333"/>
          <w:sz w:val="32"/>
          <w:szCs w:val="32"/>
        </w:rPr>
        <w:t>内有国内中、高风险地区旅居史的考生</w:t>
      </w:r>
      <w:r w:rsidRPr="002A741A">
        <w:rPr>
          <w:rFonts w:ascii="方正仿宋_GBK" w:eastAsia="方正仿宋_GBK" w:hint="eastAsia"/>
          <w:sz w:val="32"/>
          <w:szCs w:val="32"/>
        </w:rPr>
        <w:t>。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（六）考试当</w:t>
      </w:r>
      <w:r w:rsidR="009A57FF">
        <w:rPr>
          <w:rFonts w:ascii="方正仿宋_GBK" w:eastAsia="方正仿宋_GBK" w:hint="eastAsia"/>
          <w:sz w:val="32"/>
          <w:szCs w:val="32"/>
        </w:rPr>
        <w:t>日</w:t>
      </w:r>
      <w:r w:rsidRPr="00F130A7">
        <w:rPr>
          <w:rFonts w:ascii="方正仿宋_GBK" w:eastAsia="方正仿宋_GBK" w:hint="eastAsia"/>
          <w:sz w:val="32"/>
          <w:szCs w:val="32"/>
        </w:rPr>
        <w:t>，</w:t>
      </w:r>
      <w:r w:rsidR="009A57FF" w:rsidRPr="009A57FF">
        <w:rPr>
          <w:rFonts w:ascii="方正仿宋_GBK" w:eastAsia="方正仿宋_GBK" w:hint="eastAsia"/>
          <w:sz w:val="32"/>
          <w:szCs w:val="32"/>
        </w:rPr>
        <w:t>重庆“渝康码”、“通信大数据行程卡”异常（非绿码）的考生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（七）</w:t>
      </w:r>
      <w:r w:rsidR="009A57FF" w:rsidRPr="009A57FF">
        <w:rPr>
          <w:rFonts w:ascii="方正仿宋_GBK" w:eastAsia="方正仿宋_GBK" w:hint="eastAsia"/>
          <w:sz w:val="32"/>
          <w:szCs w:val="32"/>
        </w:rPr>
        <w:t>考试当日，根据疫情防控需要，不能按上述要求提供规定时限内核酸检测阴性证明的考生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（八）</w:t>
      </w:r>
      <w:r w:rsidR="009A57FF" w:rsidRPr="009A57FF">
        <w:rPr>
          <w:rFonts w:ascii="方正仿宋_GBK" w:eastAsia="方正仿宋_GBK" w:hint="eastAsia"/>
          <w:sz w:val="32"/>
          <w:szCs w:val="32"/>
        </w:rPr>
        <w:t>进入考点前，因体温异常、干咳、乏力等症状，经现场医务专业人员确认有可疑症状的考生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9A57FF" w:rsidRPr="009A57FF" w:rsidRDefault="009A57FF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四、</w:t>
      </w:r>
      <w:r w:rsidRPr="009A57FF">
        <w:rPr>
          <w:rFonts w:ascii="方正仿宋_GBK" w:eastAsia="方正仿宋_GBK" w:hint="eastAsia"/>
          <w:sz w:val="32"/>
          <w:szCs w:val="32"/>
        </w:rPr>
        <w:t>考生进入考场后，因体温≥37.3℃，或出现干咳、乏力等症状，经现场医务专业人员评估后，具备继续完成</w:t>
      </w:r>
      <w:r>
        <w:rPr>
          <w:rFonts w:ascii="方正仿宋_GBK" w:eastAsia="方正仿宋_GBK" w:hint="eastAsia"/>
          <w:sz w:val="32"/>
          <w:szCs w:val="32"/>
        </w:rPr>
        <w:t>考试</w:t>
      </w:r>
      <w:r w:rsidRPr="009A57FF">
        <w:rPr>
          <w:rFonts w:ascii="方正仿宋_GBK" w:eastAsia="方正仿宋_GBK" w:hint="eastAsia"/>
          <w:sz w:val="32"/>
          <w:szCs w:val="32"/>
        </w:rPr>
        <w:t>条件的，将被转移至备用隔离考场继续考试，考试结束后再进行健康评估。考生因接受健康评估、转移到备用隔离考场而耽误的考试时间不予补充。不具备继续完成</w:t>
      </w:r>
      <w:r>
        <w:rPr>
          <w:rFonts w:ascii="方正仿宋_GBK" w:eastAsia="方正仿宋_GBK" w:hint="eastAsia"/>
          <w:sz w:val="32"/>
          <w:szCs w:val="32"/>
        </w:rPr>
        <w:t>考试</w:t>
      </w:r>
      <w:r w:rsidRPr="009A57FF">
        <w:rPr>
          <w:rFonts w:ascii="方正仿宋_GBK" w:eastAsia="方正仿宋_GBK" w:hint="eastAsia"/>
          <w:sz w:val="32"/>
          <w:szCs w:val="32"/>
        </w:rPr>
        <w:t>条件的考生及时送医就诊，并视同主动放弃</w:t>
      </w:r>
      <w:r>
        <w:rPr>
          <w:rFonts w:ascii="方正仿宋_GBK" w:eastAsia="方正仿宋_GBK" w:hint="eastAsia"/>
          <w:sz w:val="32"/>
          <w:szCs w:val="32"/>
        </w:rPr>
        <w:t>考试</w:t>
      </w:r>
      <w:r w:rsidRPr="009A57FF">
        <w:rPr>
          <w:rFonts w:ascii="方正仿宋_GBK" w:eastAsia="方正仿宋_GBK" w:hint="eastAsia"/>
          <w:sz w:val="32"/>
          <w:szCs w:val="32"/>
        </w:rPr>
        <w:t>资格</w:t>
      </w:r>
      <w:r w:rsidR="003A5776">
        <w:rPr>
          <w:rFonts w:ascii="方正仿宋_GBK" w:eastAsia="方正仿宋_GBK" w:hint="eastAsia"/>
          <w:sz w:val="32"/>
          <w:szCs w:val="32"/>
        </w:rPr>
        <w:t>。</w:t>
      </w:r>
    </w:p>
    <w:p w:rsidR="009A57FF" w:rsidRPr="009A57FF" w:rsidRDefault="009A57FF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lastRenderedPageBreak/>
        <w:t>五、</w:t>
      </w:r>
      <w:r w:rsidRPr="009A57FF">
        <w:rPr>
          <w:rFonts w:ascii="方正仿宋_GBK" w:eastAsia="方正仿宋_GBK" w:hint="eastAsia"/>
          <w:sz w:val="32"/>
          <w:szCs w:val="32"/>
        </w:rPr>
        <w:t>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</w:t>
      </w:r>
      <w:r>
        <w:rPr>
          <w:rFonts w:ascii="方正仿宋_GBK" w:eastAsia="方正仿宋_GBK" w:hint="eastAsia"/>
          <w:sz w:val="32"/>
          <w:szCs w:val="32"/>
        </w:rPr>
        <w:t>。</w:t>
      </w:r>
    </w:p>
    <w:p w:rsidR="009A57FF" w:rsidRPr="009A57FF" w:rsidRDefault="009A57FF" w:rsidP="009A57FF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六、</w:t>
      </w:r>
      <w:r w:rsidRPr="009A57FF">
        <w:rPr>
          <w:rFonts w:ascii="方正仿宋_GBK" w:eastAsia="方正仿宋_GBK" w:hint="eastAsia"/>
          <w:sz w:val="32"/>
          <w:szCs w:val="32"/>
        </w:rPr>
        <w:t>考生应按</w:t>
      </w:r>
      <w:r>
        <w:rPr>
          <w:rFonts w:ascii="方正仿宋_GBK" w:eastAsia="方正仿宋_GBK" w:hint="eastAsia"/>
          <w:sz w:val="32"/>
          <w:szCs w:val="32"/>
        </w:rPr>
        <w:t>《考核通知书》</w:t>
      </w:r>
      <w:r w:rsidRPr="009A57FF">
        <w:rPr>
          <w:rFonts w:ascii="方正仿宋_GBK" w:eastAsia="方正仿宋_GBK" w:hint="eastAsia"/>
          <w:sz w:val="32"/>
          <w:szCs w:val="32"/>
        </w:rPr>
        <w:t>要求的时间提前到达指定考点，预留足够时间配合考点工作人员进行入场核验。请自备足够一次性医用外科口罩，除核验身份环节时按要求摘口罩外，进出考点考场和</w:t>
      </w:r>
      <w:r>
        <w:rPr>
          <w:rFonts w:ascii="方正仿宋_GBK" w:eastAsia="方正仿宋_GBK" w:hint="eastAsia"/>
          <w:sz w:val="32"/>
          <w:szCs w:val="32"/>
        </w:rPr>
        <w:t>考场</w:t>
      </w:r>
      <w:r w:rsidRPr="009A57FF">
        <w:rPr>
          <w:rFonts w:ascii="方正仿宋_GBK" w:eastAsia="方正仿宋_GBK" w:hint="eastAsia"/>
          <w:sz w:val="32"/>
          <w:szCs w:val="32"/>
        </w:rPr>
        <w:t>全程均须佩戴口罩，做好个人防护</w:t>
      </w:r>
    </w:p>
    <w:p w:rsidR="009A57FF" w:rsidRPr="005D2DAC" w:rsidRDefault="005D2DAC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七、</w:t>
      </w:r>
      <w:r w:rsidRPr="005D2DAC">
        <w:rPr>
          <w:rFonts w:ascii="方正仿宋_GBK" w:eastAsia="方正仿宋_GBK" w:hint="eastAsia"/>
          <w:sz w:val="32"/>
          <w:szCs w:val="32"/>
        </w:rPr>
        <w:t>考生应认真阅读本防控须知，承诺已知悉告知事项、证明义务和防疫要求，自愿承担因不实承诺应承担的相关责任，并接受相应的处理。凡不配合考试防疫工作、不如实报告健康状况，隐瞒或谎报旅居史、接触史、健康状况等疫情防控信息，提供虚假防疫证明材料（信息）的考生，取消考试资格。造成不良后果的，依法追究其法律责任</w:t>
      </w:r>
      <w:r>
        <w:rPr>
          <w:rFonts w:ascii="方正仿宋_GBK" w:eastAsia="方正仿宋_GBK" w:hint="eastAsia"/>
          <w:sz w:val="32"/>
          <w:szCs w:val="32"/>
        </w:rPr>
        <w:t>。</w:t>
      </w:r>
    </w:p>
    <w:p w:rsidR="009A57FF" w:rsidRDefault="005D2DAC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八、</w:t>
      </w:r>
      <w:r w:rsidRPr="005D2DAC">
        <w:rPr>
          <w:rFonts w:ascii="方正仿宋_GBK" w:eastAsia="方正仿宋_GBK" w:hint="eastAsia"/>
          <w:sz w:val="32"/>
          <w:szCs w:val="32"/>
        </w:rPr>
        <w:t>请考生持续做好自我健康管理，提前了解并遵守重庆市的最新疫情防控政策措施，市外来渝返渝考生须在抵渝第一时间向所在单位、村（社区）如实报备，主动配合落实全市各项疫情防控措施</w:t>
      </w:r>
      <w:r>
        <w:rPr>
          <w:rFonts w:ascii="方正仿宋_GBK" w:eastAsia="方正仿宋_GBK" w:hint="eastAsia"/>
          <w:sz w:val="32"/>
          <w:szCs w:val="32"/>
        </w:rPr>
        <w:t>。</w:t>
      </w:r>
    </w:p>
    <w:p w:rsidR="005D2DAC" w:rsidRDefault="005D2DAC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（一）</w:t>
      </w:r>
      <w:r w:rsidRPr="005D2DAC">
        <w:rPr>
          <w:rFonts w:ascii="方正仿宋_GBK" w:eastAsia="方正仿宋_GBK" w:hint="eastAsia"/>
          <w:w w:val="80"/>
          <w:sz w:val="32"/>
          <w:szCs w:val="32"/>
        </w:rPr>
        <w:t>全国疫情风险等级查询</w:t>
      </w:r>
      <w:hyperlink r:id="rId6" w:history="1">
        <w:r w:rsidRPr="005D2DAC">
          <w:rPr>
            <w:rFonts w:ascii="方正仿宋_GBK" w:eastAsia="方正仿宋_GBK" w:hint="eastAsia"/>
            <w:w w:val="80"/>
            <w:sz w:val="32"/>
            <w:szCs w:val="32"/>
          </w:rPr>
          <w:t>http://bmfw.www.gov.cn/yqfxdjcx/risk.html</w:t>
        </w:r>
      </w:hyperlink>
      <w:r w:rsidRPr="005D2DAC">
        <w:rPr>
          <w:rFonts w:ascii="方正仿宋_GBK" w:eastAsia="方正仿宋_GBK" w:hint="eastAsia"/>
          <w:sz w:val="32"/>
          <w:szCs w:val="32"/>
        </w:rPr>
        <w:t>或微信关注“国务院客户端”</w:t>
      </w:r>
      <w:r>
        <w:rPr>
          <w:rFonts w:ascii="方正仿宋_GBK" w:eastAsia="方正仿宋_GBK" w:hint="eastAsia"/>
          <w:sz w:val="32"/>
          <w:szCs w:val="32"/>
        </w:rPr>
        <w:t>；</w:t>
      </w:r>
    </w:p>
    <w:p w:rsidR="005D2DAC" w:rsidRDefault="005D2DAC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D2DAC">
        <w:rPr>
          <w:rFonts w:ascii="方正仿宋_GBK" w:eastAsia="方正仿宋_GBK" w:hint="eastAsia"/>
          <w:sz w:val="32"/>
          <w:szCs w:val="32"/>
        </w:rPr>
        <w:t>（二）重庆疫情防控政策措施（</w:t>
      </w:r>
      <w:hyperlink r:id="rId7" w:anchor="/" w:history="1">
        <w:r w:rsidRPr="005D2DAC">
          <w:rPr>
            <w:rFonts w:ascii="方正仿宋_GBK" w:eastAsia="方正仿宋_GBK" w:hint="eastAsia"/>
            <w:sz w:val="32"/>
            <w:szCs w:val="32"/>
          </w:rPr>
          <w:t>http://www.gov.cn/zhuanti/2021yqfkgdzc/index.htm#/</w:t>
        </w:r>
      </w:hyperlink>
      <w:r w:rsidRPr="005D2DAC">
        <w:rPr>
          <w:rFonts w:ascii="方正仿宋_GBK" w:eastAsia="方正仿宋_GBK" w:hint="eastAsia"/>
          <w:sz w:val="32"/>
          <w:szCs w:val="32"/>
        </w:rPr>
        <w:t>）或微信关注“重庆疾控服务号”</w:t>
      </w:r>
    </w:p>
    <w:p w:rsidR="005D2DAC" w:rsidRPr="005D2DAC" w:rsidRDefault="005D2DAC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lastRenderedPageBreak/>
        <w:t>九、重庆市</w:t>
      </w:r>
      <w:r w:rsidR="00202F7F">
        <w:rPr>
          <w:rFonts w:ascii="方正仿宋_GBK" w:eastAsia="方正仿宋_GBK" w:hint="eastAsia"/>
          <w:sz w:val="32"/>
          <w:szCs w:val="32"/>
        </w:rPr>
        <w:t>涪陵区招募“三支一扶”人员资格复审、面试、体检</w:t>
      </w:r>
      <w:r w:rsidRPr="005D2DAC">
        <w:rPr>
          <w:rFonts w:ascii="方正仿宋_GBK" w:eastAsia="方正仿宋_GBK" w:hint="eastAsia"/>
          <w:sz w:val="32"/>
          <w:szCs w:val="32"/>
        </w:rPr>
        <w:t>疫情防控相关规定，将根据国家和重庆市疫情防控最新要求进行动态调整（如无变化，按本须知执行）</w:t>
      </w:r>
      <w:r>
        <w:rPr>
          <w:rFonts w:ascii="方正仿宋_GBK" w:eastAsia="方正仿宋_GBK" w:hint="eastAsia"/>
          <w:sz w:val="32"/>
          <w:szCs w:val="32"/>
        </w:rPr>
        <w:t>。</w:t>
      </w:r>
    </w:p>
    <w:p w:rsidR="005D2DAC" w:rsidRDefault="005D2DAC" w:rsidP="00320DC0">
      <w:pPr>
        <w:adjustRightInd w:val="0"/>
        <w:snapToGrid w:val="0"/>
        <w:spacing w:beforeLines="100" w:afterLines="100" w:line="560" w:lineRule="exact"/>
        <w:jc w:val="center"/>
        <w:rPr>
          <w:rFonts w:ascii="方正小标宋_GBK" w:eastAsia="方正小标宋_GBK" w:hAnsi="Times New Roman" w:cs="Times New Roman"/>
          <w:color w:val="000000" w:themeColor="text1"/>
          <w:sz w:val="36"/>
          <w:szCs w:val="36"/>
        </w:rPr>
      </w:pPr>
    </w:p>
    <w:p w:rsidR="00A1141B" w:rsidRDefault="00A1141B" w:rsidP="00320DC0">
      <w:pPr>
        <w:adjustRightInd w:val="0"/>
        <w:snapToGrid w:val="0"/>
        <w:spacing w:beforeLines="100" w:afterLines="100" w:line="560" w:lineRule="exact"/>
        <w:jc w:val="center"/>
        <w:rPr>
          <w:rFonts w:ascii="方正小标宋_GBK" w:eastAsia="方正小标宋_GBK" w:hAnsi="Times New Roman" w:cs="Times New Roman"/>
          <w:color w:val="000000" w:themeColor="text1"/>
          <w:sz w:val="36"/>
          <w:szCs w:val="36"/>
        </w:rPr>
      </w:pPr>
      <w:r>
        <w:rPr>
          <w:rFonts w:ascii="方正小标宋_GBK" w:eastAsia="方正小标宋_GBK" w:hAnsi="Times New Roman" w:cs="Times New Roman" w:hint="eastAsia"/>
          <w:color w:val="000000" w:themeColor="text1"/>
          <w:sz w:val="36"/>
          <w:szCs w:val="36"/>
        </w:rPr>
        <w:t>考生疫情防控承诺书</w:t>
      </w:r>
    </w:p>
    <w:p w:rsidR="00A1141B" w:rsidRPr="005D2DAC" w:rsidRDefault="00A1141B" w:rsidP="005D2DAC">
      <w:pPr>
        <w:widowControl/>
        <w:shd w:val="clear" w:color="auto" w:fill="FFFFFF"/>
        <w:spacing w:line="400" w:lineRule="atLeast"/>
        <w:ind w:firstLineChars="230" w:firstLine="736"/>
        <w:jc w:val="left"/>
        <w:textAlignment w:val="center"/>
        <w:rPr>
          <w:rFonts w:ascii="方正仿宋_GBK" w:eastAsia="方正仿宋_GBK" w:hAnsi="微软雅黑" w:cs="宋体"/>
          <w:color w:val="333333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本人已认真阅读疫情防控须知，</w:t>
      </w:r>
      <w:r w:rsidR="005D2DAC" w:rsidRPr="005D2DAC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知悉告知事项、证明义务和防疫要求</w:t>
      </w:r>
      <w:r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。</w:t>
      </w:r>
      <w:r w:rsidR="005D2DAC" w:rsidRPr="00464E57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在此郑重承诺：</w:t>
      </w:r>
    </w:p>
    <w:p w:rsidR="00A1141B" w:rsidRDefault="00A1141B" w:rsidP="003B0149">
      <w:pPr>
        <w:adjustRightInd w:val="0"/>
        <w:snapToGrid w:val="0"/>
        <w:spacing w:line="460" w:lineRule="exact"/>
        <w:ind w:firstLineChars="200" w:firstLine="640"/>
        <w:jc w:val="left"/>
        <w:rPr>
          <w:rFonts w:ascii="方正仿宋_GBK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本人在此郑重承诺：</w:t>
      </w:r>
    </w:p>
    <w:p w:rsidR="00A1141B" w:rsidRDefault="00A1141B" w:rsidP="003B0149">
      <w:pPr>
        <w:spacing w:line="46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 w:themeColor="text1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color w:val="000000" w:themeColor="text1"/>
          <w:sz w:val="32"/>
          <w:szCs w:val="32"/>
        </w:rPr>
        <w:t xml:space="preserve">1. </w:t>
      </w:r>
      <w:r w:rsidR="005D2DAC" w:rsidRPr="005D2DAC">
        <w:rPr>
          <w:rFonts w:ascii="方正仿宋_GBK" w:eastAsia="方正仿宋_GBK" w:hAnsi="方正仿宋_GBK" w:cs="方正仿宋_GBK" w:hint="eastAsia"/>
          <w:bCs/>
          <w:color w:val="000000" w:themeColor="text1"/>
          <w:sz w:val="32"/>
          <w:szCs w:val="32"/>
        </w:rPr>
        <w:t>本人同意并严格遵守须知的相关规定和要求</w:t>
      </w:r>
      <w:r>
        <w:rPr>
          <w:rFonts w:ascii="方正仿宋_GBK" w:eastAsia="方正仿宋_GBK" w:hAnsi="方正仿宋_GBK" w:cs="方正仿宋_GBK" w:hint="eastAsia"/>
          <w:bCs/>
          <w:color w:val="000000" w:themeColor="text1"/>
          <w:sz w:val="32"/>
          <w:szCs w:val="32"/>
        </w:rPr>
        <w:t>。</w:t>
      </w:r>
    </w:p>
    <w:p w:rsidR="00A1141B" w:rsidRDefault="00A1141B" w:rsidP="003B0149">
      <w:pPr>
        <w:spacing w:line="46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 w:themeColor="text1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color w:val="000000" w:themeColor="text1"/>
          <w:sz w:val="32"/>
          <w:szCs w:val="32"/>
        </w:rPr>
        <w:t xml:space="preserve">2. </w:t>
      </w:r>
      <w:r w:rsidR="005D2DAC" w:rsidRPr="005D2DAC">
        <w:rPr>
          <w:rFonts w:ascii="方正仿宋_GBK" w:eastAsia="方正仿宋_GBK" w:hAnsi="方正仿宋_GBK" w:cs="方正仿宋_GBK" w:hint="eastAsia"/>
          <w:bCs/>
          <w:color w:val="000000" w:themeColor="text1"/>
          <w:sz w:val="32"/>
          <w:szCs w:val="32"/>
        </w:rPr>
        <w:t>本人填报、提交和现场出示的所有信息（证明）均真实、准确、完整、有效，符合疫情防控相关要求</w:t>
      </w:r>
      <w:r>
        <w:rPr>
          <w:rFonts w:ascii="方正仿宋_GBK" w:eastAsia="方正仿宋_GBK" w:hAnsi="方正仿宋_GBK" w:cs="方正仿宋_GBK" w:hint="eastAsia"/>
          <w:bCs/>
          <w:color w:val="000000" w:themeColor="text1"/>
          <w:sz w:val="32"/>
          <w:szCs w:val="32"/>
        </w:rPr>
        <w:t>。</w:t>
      </w:r>
    </w:p>
    <w:p w:rsidR="00A1141B" w:rsidRDefault="005D2DAC" w:rsidP="005D2DAC">
      <w:pPr>
        <w:spacing w:line="46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 w:themeColor="text1"/>
          <w:sz w:val="32"/>
          <w:szCs w:val="32"/>
        </w:rPr>
      </w:pPr>
      <w:r w:rsidRPr="005D2DAC">
        <w:rPr>
          <w:rFonts w:ascii="方正仿宋_GBK" w:eastAsia="方正仿宋_GBK" w:hAnsi="方正仿宋_GBK" w:cs="方正仿宋_GBK" w:hint="eastAsia"/>
          <w:bCs/>
          <w:color w:val="000000" w:themeColor="text1"/>
          <w:sz w:val="32"/>
          <w:szCs w:val="32"/>
        </w:rPr>
        <w:t>自愿承担因不实承诺应承担的相关责任，并接受相应的处理</w:t>
      </w:r>
      <w:r w:rsidR="00A1141B">
        <w:rPr>
          <w:rFonts w:ascii="方正仿宋_GBK" w:eastAsia="方正仿宋_GBK" w:hAnsi="方正仿宋_GBK" w:cs="方正仿宋_GBK" w:hint="eastAsia"/>
          <w:bCs/>
          <w:color w:val="000000" w:themeColor="text1"/>
          <w:sz w:val="32"/>
          <w:szCs w:val="32"/>
        </w:rPr>
        <w:t>。</w:t>
      </w:r>
    </w:p>
    <w:p w:rsidR="003B0149" w:rsidRDefault="003B0149" w:rsidP="003B0149">
      <w:pPr>
        <w:spacing w:line="46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 w:themeColor="text1"/>
          <w:sz w:val="32"/>
          <w:szCs w:val="32"/>
        </w:rPr>
      </w:pPr>
    </w:p>
    <w:p w:rsidR="003B0149" w:rsidRDefault="003B0149" w:rsidP="003B0149">
      <w:pPr>
        <w:spacing w:line="46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 w:themeColor="text1"/>
          <w:sz w:val="32"/>
          <w:szCs w:val="32"/>
        </w:rPr>
      </w:pPr>
    </w:p>
    <w:p w:rsidR="003B0149" w:rsidRDefault="003B0149" w:rsidP="003B0149">
      <w:pPr>
        <w:spacing w:line="46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 w:themeColor="text1"/>
          <w:sz w:val="32"/>
          <w:szCs w:val="32"/>
        </w:rPr>
      </w:pPr>
    </w:p>
    <w:p w:rsidR="003B0149" w:rsidRDefault="003B0149" w:rsidP="003B0149">
      <w:pPr>
        <w:spacing w:line="46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 w:themeColor="text1"/>
          <w:sz w:val="32"/>
          <w:szCs w:val="32"/>
        </w:rPr>
      </w:pPr>
    </w:p>
    <w:p w:rsidR="003B0149" w:rsidRDefault="003B0149" w:rsidP="003B0149">
      <w:pPr>
        <w:spacing w:line="46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 w:themeColor="text1"/>
          <w:sz w:val="32"/>
          <w:szCs w:val="32"/>
        </w:rPr>
      </w:pPr>
    </w:p>
    <w:p w:rsidR="003B0149" w:rsidRDefault="003B0149" w:rsidP="003B0149">
      <w:pPr>
        <w:spacing w:line="460" w:lineRule="exact"/>
        <w:ind w:firstLineChars="200" w:firstLine="640"/>
        <w:rPr>
          <w:rFonts w:ascii="Times New Roman" w:eastAsia="方正仿宋_GBK" w:hAnsi="Times New Roman" w:cs="Times New Roman"/>
          <w:sz w:val="32"/>
        </w:rPr>
      </w:pPr>
    </w:p>
    <w:p w:rsidR="005D2DAC" w:rsidRDefault="005D2DAC" w:rsidP="003B0149">
      <w:pPr>
        <w:spacing w:line="460" w:lineRule="exact"/>
        <w:ind w:firstLineChars="1550" w:firstLine="4960"/>
        <w:rPr>
          <w:rFonts w:ascii="Times New Roman" w:eastAsia="方正仿宋_GBK" w:hAnsi="Times New Roman" w:cs="Times New Roman"/>
          <w:sz w:val="32"/>
        </w:rPr>
      </w:pPr>
    </w:p>
    <w:p w:rsidR="00A1141B" w:rsidRDefault="00A1141B" w:rsidP="003B0149">
      <w:pPr>
        <w:spacing w:line="460" w:lineRule="exact"/>
        <w:ind w:firstLineChars="1550" w:firstLine="4960"/>
        <w:rPr>
          <w:rFonts w:ascii="Times New Roman" w:eastAsia="方正仿宋_GBK" w:hAnsi="Times New Roman" w:cs="Times New Roman"/>
          <w:sz w:val="32"/>
        </w:rPr>
      </w:pPr>
      <w:r>
        <w:rPr>
          <w:rFonts w:ascii="Times New Roman" w:eastAsia="方正仿宋_GBK" w:hAnsi="Times New Roman" w:cs="Times New Roman" w:hint="eastAsia"/>
          <w:sz w:val="32"/>
        </w:rPr>
        <w:t>承</w:t>
      </w:r>
      <w:r>
        <w:rPr>
          <w:rFonts w:ascii="Times New Roman" w:eastAsia="方正仿宋_GBK" w:hAnsi="Times New Roman" w:cs="Times New Roman" w:hint="eastAsia"/>
          <w:sz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</w:rPr>
        <w:t>诺</w:t>
      </w:r>
      <w:r>
        <w:rPr>
          <w:rFonts w:ascii="Times New Roman" w:eastAsia="方正仿宋_GBK" w:hAnsi="Times New Roman" w:cs="Times New Roman" w:hint="eastAsia"/>
          <w:sz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</w:rPr>
        <w:t>人：</w:t>
      </w:r>
      <w:r w:rsidR="003B0149">
        <w:rPr>
          <w:rFonts w:ascii="Times New Roman" w:eastAsia="方正仿宋_GBK" w:hAnsi="Times New Roman" w:cs="Times New Roman"/>
          <w:sz w:val="32"/>
        </w:rPr>
        <w:t xml:space="preserve"> </w:t>
      </w:r>
    </w:p>
    <w:p w:rsidR="00A1141B" w:rsidRDefault="00A1141B" w:rsidP="003B0149">
      <w:pPr>
        <w:spacing w:line="460" w:lineRule="exact"/>
        <w:rPr>
          <w:rFonts w:ascii="Times New Roman" w:eastAsia="方正仿宋_GBK" w:hAnsi="Times New Roman" w:cs="Times New Roman"/>
          <w:sz w:val="32"/>
        </w:rPr>
      </w:pPr>
      <w:r>
        <w:rPr>
          <w:rFonts w:ascii="Times New Roman" w:eastAsia="方正仿宋_GBK" w:hAnsi="Times New Roman" w:cs="Times New Roman" w:hint="eastAsia"/>
          <w:sz w:val="32"/>
        </w:rPr>
        <w:t xml:space="preserve">　　</w:t>
      </w:r>
      <w:r w:rsidR="003B0149">
        <w:rPr>
          <w:rFonts w:ascii="Times New Roman" w:eastAsia="方正仿宋_GBK" w:hAnsi="Times New Roman" w:cs="Times New Roman" w:hint="eastAsia"/>
          <w:sz w:val="32"/>
        </w:rPr>
        <w:t xml:space="preserve">                           </w:t>
      </w:r>
      <w:r>
        <w:rPr>
          <w:rFonts w:ascii="Times New Roman" w:eastAsia="方正仿宋_GBK" w:hAnsi="Times New Roman" w:cs="Times New Roman" w:hint="eastAsia"/>
          <w:sz w:val="32"/>
        </w:rPr>
        <w:t>承诺时间：</w:t>
      </w:r>
      <w:r w:rsidR="003B0149">
        <w:rPr>
          <w:rFonts w:ascii="Times New Roman" w:eastAsia="方正仿宋_GBK" w:hAnsi="Times New Roman" w:cs="Times New Roman"/>
          <w:sz w:val="32"/>
        </w:rPr>
        <w:t xml:space="preserve"> </w:t>
      </w:r>
    </w:p>
    <w:p w:rsidR="00A1141B" w:rsidRDefault="00A1141B" w:rsidP="00A1141B"/>
    <w:p w:rsidR="00A1141B" w:rsidRPr="00A1141B" w:rsidRDefault="00A1141B" w:rsidP="00F130A7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sectPr w:rsidR="00A1141B" w:rsidRPr="00A1141B" w:rsidSect="00CF096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8B2" w:rsidRDefault="008A38B2" w:rsidP="006C3CE1">
      <w:r>
        <w:separator/>
      </w:r>
    </w:p>
  </w:endnote>
  <w:endnote w:type="continuationSeparator" w:id="1">
    <w:p w:rsidR="008A38B2" w:rsidRDefault="008A38B2" w:rsidP="006C3C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69253"/>
      <w:docPartObj>
        <w:docPartGallery w:val="Page Numbers (Bottom of Page)"/>
        <w:docPartUnique/>
      </w:docPartObj>
    </w:sdtPr>
    <w:sdtContent>
      <w:p w:rsidR="006C3CE1" w:rsidRDefault="0019032A">
        <w:pPr>
          <w:pStyle w:val="a5"/>
          <w:jc w:val="right"/>
        </w:pPr>
        <w:fldSimple w:instr=" PAGE   \* MERGEFORMAT ">
          <w:r w:rsidR="00320DC0" w:rsidRPr="00320DC0">
            <w:rPr>
              <w:noProof/>
              <w:lang w:val="zh-CN"/>
            </w:rPr>
            <w:t>4</w:t>
          </w:r>
        </w:fldSimple>
      </w:p>
    </w:sdtContent>
  </w:sdt>
  <w:p w:rsidR="006C3CE1" w:rsidRDefault="006C3C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8B2" w:rsidRDefault="008A38B2" w:rsidP="006C3CE1">
      <w:r>
        <w:separator/>
      </w:r>
    </w:p>
  </w:footnote>
  <w:footnote w:type="continuationSeparator" w:id="1">
    <w:p w:rsidR="008A38B2" w:rsidRDefault="008A38B2" w:rsidP="006C3C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30A7"/>
    <w:rsid w:val="0006735B"/>
    <w:rsid w:val="00080BC9"/>
    <w:rsid w:val="000A009D"/>
    <w:rsid w:val="00122D46"/>
    <w:rsid w:val="0015029E"/>
    <w:rsid w:val="0019032A"/>
    <w:rsid w:val="00202F7F"/>
    <w:rsid w:val="0028291B"/>
    <w:rsid w:val="002A741A"/>
    <w:rsid w:val="002D4711"/>
    <w:rsid w:val="002E1F87"/>
    <w:rsid w:val="003114BA"/>
    <w:rsid w:val="00320DC0"/>
    <w:rsid w:val="003A5776"/>
    <w:rsid w:val="003B0149"/>
    <w:rsid w:val="003B05DE"/>
    <w:rsid w:val="003E164F"/>
    <w:rsid w:val="0047449E"/>
    <w:rsid w:val="004E5B05"/>
    <w:rsid w:val="00562303"/>
    <w:rsid w:val="005A31DD"/>
    <w:rsid w:val="005D2DAC"/>
    <w:rsid w:val="005E66DE"/>
    <w:rsid w:val="00644229"/>
    <w:rsid w:val="006659C2"/>
    <w:rsid w:val="006965D1"/>
    <w:rsid w:val="006C35F4"/>
    <w:rsid w:val="006C3CE1"/>
    <w:rsid w:val="0072521E"/>
    <w:rsid w:val="00781E7D"/>
    <w:rsid w:val="007B0840"/>
    <w:rsid w:val="00816349"/>
    <w:rsid w:val="008700A0"/>
    <w:rsid w:val="008A38B2"/>
    <w:rsid w:val="009A57FF"/>
    <w:rsid w:val="00A1141B"/>
    <w:rsid w:val="00BA57FC"/>
    <w:rsid w:val="00BE0938"/>
    <w:rsid w:val="00C047BC"/>
    <w:rsid w:val="00C33A1F"/>
    <w:rsid w:val="00C51065"/>
    <w:rsid w:val="00CC3637"/>
    <w:rsid w:val="00CF0967"/>
    <w:rsid w:val="00CF2882"/>
    <w:rsid w:val="00D83C25"/>
    <w:rsid w:val="00D94AC3"/>
    <w:rsid w:val="00E24DE6"/>
    <w:rsid w:val="00F0072B"/>
    <w:rsid w:val="00F130A7"/>
    <w:rsid w:val="00F83EE4"/>
    <w:rsid w:val="00FB6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9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30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6C3C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C3CE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C3C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C3CE1"/>
    <w:rPr>
      <w:sz w:val="18"/>
      <w:szCs w:val="18"/>
    </w:rPr>
  </w:style>
  <w:style w:type="paragraph" w:customStyle="1" w:styleId="tit">
    <w:name w:val="tit"/>
    <w:basedOn w:val="a"/>
    <w:rsid w:val="006C3CE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1">
    <w:name w:val="tit1"/>
    <w:basedOn w:val="a0"/>
    <w:rsid w:val="006C3CE1"/>
  </w:style>
  <w:style w:type="character" w:customStyle="1" w:styleId="con">
    <w:name w:val="con"/>
    <w:basedOn w:val="a0"/>
    <w:rsid w:val="006C3C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8842">
          <w:marLeft w:val="0"/>
          <w:marRight w:val="0"/>
          <w:marTop w:val="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rlsbj.cq.gov.cn/ywzl/rsks/tzgg_109374/202207/t20220703_10881274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fw.www.gov.cn/yqfxdjcx/risk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305</Words>
  <Characters>1744</Characters>
  <Application>Microsoft Office Word</Application>
  <DocSecurity>0</DocSecurity>
  <Lines>14</Lines>
  <Paragraphs>4</Paragraphs>
  <ScaleCrop>false</ScaleCrop>
  <Company>Microsoft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李畅</dc:creator>
  <cp:lastModifiedBy>KYH</cp:lastModifiedBy>
  <cp:revision>22</cp:revision>
  <cp:lastPrinted>2022-03-01T03:34:00Z</cp:lastPrinted>
  <dcterms:created xsi:type="dcterms:W3CDTF">2022-02-16T03:34:00Z</dcterms:created>
  <dcterms:modified xsi:type="dcterms:W3CDTF">2022-08-05T09:48:00Z</dcterms:modified>
</cp:coreProperties>
</file>