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08" w:rsidRPr="00157308" w:rsidRDefault="00157308" w:rsidP="00157308">
      <w:pPr>
        <w:widowControl/>
        <w:ind w:firstLine="480"/>
        <w:jc w:val="left"/>
        <w:rPr>
          <w:rFonts w:ascii="仿宋_GB2312" w:eastAsia="仿宋_GB2312" w:hAnsi="微软雅黑" w:cs="宋体"/>
          <w:color w:val="000000"/>
          <w:kern w:val="0"/>
          <w:sz w:val="19"/>
          <w:szCs w:val="19"/>
        </w:rPr>
      </w:pPr>
      <w:r w:rsidRPr="00157308">
        <w:rPr>
          <w:rFonts w:ascii="仿宋_GB2312" w:eastAsia="仿宋_GB2312" w:hAnsi="微软雅黑" w:cs="宋体" w:hint="eastAsia"/>
          <w:color w:val="000000"/>
          <w:kern w:val="0"/>
          <w:sz w:val="19"/>
          <w:szCs w:val="19"/>
        </w:rPr>
        <w:t>附件2</w:t>
      </w:r>
    </w:p>
    <w:p w:rsidR="00157308" w:rsidRPr="00157308" w:rsidRDefault="00157308" w:rsidP="00157308">
      <w:pPr>
        <w:widowControl/>
        <w:ind w:firstLine="480"/>
        <w:jc w:val="center"/>
        <w:rPr>
          <w:rFonts w:ascii="仿宋_GB2312" w:eastAsia="仿宋_GB2312" w:hAnsi="微软雅黑" w:cs="宋体" w:hint="eastAsia"/>
          <w:color w:val="000000"/>
          <w:kern w:val="0"/>
          <w:sz w:val="19"/>
          <w:szCs w:val="19"/>
        </w:rPr>
      </w:pPr>
      <w:r w:rsidRPr="00157308">
        <w:rPr>
          <w:rFonts w:ascii="仿宋_GB2312" w:eastAsia="仿宋_GB2312" w:hAnsi="微软雅黑" w:cs="宋体" w:hint="eastAsia"/>
          <w:b/>
          <w:bCs/>
          <w:color w:val="000000"/>
          <w:kern w:val="0"/>
          <w:sz w:val="19"/>
        </w:rPr>
        <w:t>重庆市南岸区老年大学2022年公开招录</w:t>
      </w:r>
    </w:p>
    <w:p w:rsidR="00157308" w:rsidRPr="00157308" w:rsidRDefault="00157308" w:rsidP="00157308">
      <w:pPr>
        <w:widowControl/>
        <w:ind w:firstLine="480"/>
        <w:jc w:val="center"/>
        <w:rPr>
          <w:rFonts w:ascii="仿宋_GB2312" w:eastAsia="仿宋_GB2312" w:hAnsi="微软雅黑" w:cs="宋体" w:hint="eastAsia"/>
          <w:color w:val="000000"/>
          <w:kern w:val="0"/>
          <w:sz w:val="19"/>
          <w:szCs w:val="19"/>
        </w:rPr>
      </w:pPr>
      <w:r w:rsidRPr="00157308">
        <w:rPr>
          <w:rFonts w:ascii="仿宋_GB2312" w:eastAsia="仿宋_GB2312" w:hAnsi="微软雅黑" w:cs="宋体" w:hint="eastAsia"/>
          <w:b/>
          <w:bCs/>
          <w:color w:val="000000"/>
          <w:kern w:val="0"/>
          <w:sz w:val="19"/>
        </w:rPr>
        <w:t>劳务派遣工作人员报名表</w:t>
      </w:r>
    </w:p>
    <w:tbl>
      <w:tblPr>
        <w:tblW w:w="15610"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2319"/>
        <w:gridCol w:w="232"/>
        <w:gridCol w:w="1494"/>
        <w:gridCol w:w="283"/>
        <w:gridCol w:w="799"/>
        <w:gridCol w:w="1932"/>
        <w:gridCol w:w="180"/>
        <w:gridCol w:w="515"/>
        <w:gridCol w:w="721"/>
        <w:gridCol w:w="721"/>
        <w:gridCol w:w="361"/>
        <w:gridCol w:w="1520"/>
        <w:gridCol w:w="644"/>
        <w:gridCol w:w="489"/>
        <w:gridCol w:w="3400"/>
      </w:tblGrid>
      <w:tr w:rsidR="00157308" w:rsidRPr="00157308" w:rsidTr="00157308">
        <w:trPr>
          <w:jc w:val="center"/>
        </w:trPr>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姓名</w:t>
            </w:r>
          </w:p>
        </w:tc>
        <w:tc>
          <w:tcPr>
            <w:tcW w:w="1308"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984"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性别</w:t>
            </w:r>
          </w:p>
        </w:tc>
        <w:tc>
          <w:tcPr>
            <w:tcW w:w="912"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876"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民族</w:t>
            </w:r>
          </w:p>
        </w:tc>
        <w:tc>
          <w:tcPr>
            <w:tcW w:w="52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158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登记照</w:t>
            </w:r>
          </w:p>
        </w:tc>
      </w:tr>
      <w:tr w:rsidR="00157308" w:rsidRPr="00157308" w:rsidTr="00157308">
        <w:trPr>
          <w:jc w:val="center"/>
        </w:trPr>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政治面貌</w:t>
            </w:r>
          </w:p>
        </w:tc>
        <w:tc>
          <w:tcPr>
            <w:tcW w:w="1308"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984"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出生年月</w:t>
            </w:r>
          </w:p>
        </w:tc>
        <w:tc>
          <w:tcPr>
            <w:tcW w:w="912"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876"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婚否</w:t>
            </w:r>
          </w:p>
        </w:tc>
        <w:tc>
          <w:tcPr>
            <w:tcW w:w="52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家庭住址</w:t>
            </w:r>
          </w:p>
        </w:tc>
        <w:tc>
          <w:tcPr>
            <w:tcW w:w="4608"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学历</w:t>
            </w:r>
          </w:p>
        </w:tc>
        <w:tc>
          <w:tcPr>
            <w:tcW w:w="804"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504"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学位</w:t>
            </w: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2172"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职称（职、执业资格）</w:t>
            </w:r>
          </w:p>
        </w:tc>
        <w:tc>
          <w:tcPr>
            <w:tcW w:w="18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3288"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最高学历(或学位)的</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毕业院校及专业名称</w:t>
            </w:r>
          </w:p>
        </w:tc>
        <w:tc>
          <w:tcPr>
            <w:tcW w:w="3972" w:type="dxa"/>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有何特长</w:t>
            </w:r>
          </w:p>
        </w:tc>
        <w:tc>
          <w:tcPr>
            <w:tcW w:w="1308"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1224"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身体状况</w:t>
            </w:r>
          </w:p>
        </w:tc>
        <w:tc>
          <w:tcPr>
            <w:tcW w:w="84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100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报考岗位</w:t>
            </w:r>
          </w:p>
        </w:tc>
        <w:tc>
          <w:tcPr>
            <w:tcW w:w="180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2016"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原工作单位及职务</w:t>
            </w:r>
          </w:p>
        </w:tc>
        <w:tc>
          <w:tcPr>
            <w:tcW w:w="5244" w:type="dxa"/>
            <w:gridSpan w:val="11"/>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2016"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身份证号</w:t>
            </w:r>
          </w:p>
        </w:tc>
        <w:tc>
          <w:tcPr>
            <w:tcW w:w="5244" w:type="dxa"/>
            <w:gridSpan w:val="11"/>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联系电话</w:t>
            </w:r>
          </w:p>
        </w:tc>
        <w:tc>
          <w:tcPr>
            <w:tcW w:w="2760"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c>
          <w:tcPr>
            <w:tcW w:w="3312"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E-mail:</w:t>
            </w: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家庭主要成员</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教育经历</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实习及工作经历</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奖惩</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情况</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【仅填市级及以上奖励】</w:t>
            </w: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来校后工作思路</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代表性成果及奖励</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57308" w:rsidRPr="00157308" w:rsidRDefault="00157308" w:rsidP="00157308">
            <w:pPr>
              <w:widowControl/>
              <w:jc w:val="left"/>
              <w:rPr>
                <w:rFonts w:ascii="宋体" w:eastAsia="宋体" w:hAnsi="宋体" w:cs="宋体"/>
                <w:kern w:val="0"/>
                <w:sz w:val="24"/>
                <w:szCs w:val="24"/>
              </w:rPr>
            </w:pP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lastRenderedPageBreak/>
              <w:t>应录者</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签</w:t>
            </w:r>
            <w:r w:rsidRPr="00157308">
              <w:rPr>
                <w:rFonts w:ascii="宋体" w:eastAsia="宋体" w:hAnsi="宋体" w:cs="宋体"/>
                <w:kern w:val="0"/>
                <w:sz w:val="24"/>
                <w:szCs w:val="24"/>
              </w:rPr>
              <w:t> </w:t>
            </w:r>
            <w:r w:rsidRPr="00157308">
              <w:rPr>
                <w:rFonts w:ascii="宋体" w:eastAsia="宋体" w:hAnsi="宋体" w:cs="宋体"/>
                <w:kern w:val="0"/>
                <w:sz w:val="24"/>
                <w:szCs w:val="24"/>
              </w:rPr>
              <w:t xml:space="preserve"> 字</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应录者保证以上信息完全属实，且不存在以下情形：</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因违反法律法规或单位人事纪律等被单位辞退或解录未满5年的原机关事业单位工作人员；因违反机关事业单位工作人员招录（录）纪律而处于禁考期的人员；最高人民法院公布的失信被执行人；国家有关部委联合签署备忘录明确的失信情形人员。</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现役军人；在读的非应届毕业生；试用期内的机关事业单位人员；市内未满现工作单位（岗位）的招录公告中或双方签定的录用合同中约定的最低服务期限（年限）的人员；尚未建立人事关系但参加我市机关事业单位招录（录）已按程序完成体检或考察的拟录用人员；我市公费培养、定向到乡镇教育（医疗卫生）机构就业，未满服务期限或本简章发布之日前未按规定程序解除培养及就业协议的师范（医学）生。</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具有法律法规规定不得录用为事业单位工作人员的其他情形人员。</w:t>
            </w:r>
          </w:p>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应录者签名：</w:t>
            </w:r>
          </w:p>
        </w:tc>
      </w:tr>
      <w:tr w:rsidR="00157308" w:rsidRPr="00157308" w:rsidTr="00157308">
        <w:trPr>
          <w:jc w:val="center"/>
        </w:trPr>
        <w:tc>
          <w:tcPr>
            <w:tcW w:w="118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r w:rsidRPr="00157308">
              <w:rPr>
                <w:rFonts w:ascii="宋体" w:eastAsia="宋体" w:hAnsi="宋体" w:cs="宋体"/>
                <w:kern w:val="0"/>
                <w:sz w:val="24"/>
                <w:szCs w:val="24"/>
              </w:rPr>
              <w:t>备</w:t>
            </w:r>
            <w:r w:rsidRPr="00157308">
              <w:rPr>
                <w:rFonts w:ascii="宋体" w:eastAsia="宋体" w:hAnsi="宋体" w:cs="宋体"/>
                <w:kern w:val="0"/>
                <w:sz w:val="24"/>
                <w:szCs w:val="24"/>
              </w:rPr>
              <w:t> </w:t>
            </w:r>
            <w:r w:rsidRPr="00157308">
              <w:rPr>
                <w:rFonts w:ascii="宋体" w:eastAsia="宋体" w:hAnsi="宋体" w:cs="宋体"/>
                <w:kern w:val="0"/>
                <w:sz w:val="24"/>
                <w:szCs w:val="24"/>
              </w:rPr>
              <w:t> </w:t>
            </w:r>
            <w:r w:rsidRPr="00157308">
              <w:rPr>
                <w:rFonts w:ascii="宋体" w:eastAsia="宋体" w:hAnsi="宋体" w:cs="宋体"/>
                <w:kern w:val="0"/>
                <w:sz w:val="24"/>
                <w:szCs w:val="24"/>
              </w:rPr>
              <w:t> </w:t>
            </w:r>
            <w:r w:rsidRPr="00157308">
              <w:rPr>
                <w:rFonts w:ascii="宋体" w:eastAsia="宋体" w:hAnsi="宋体" w:cs="宋体"/>
                <w:kern w:val="0"/>
                <w:sz w:val="24"/>
                <w:szCs w:val="24"/>
              </w:rPr>
              <w:t xml:space="preserve"> 注</w:t>
            </w:r>
          </w:p>
        </w:tc>
        <w:tc>
          <w:tcPr>
            <w:tcW w:w="6072" w:type="dxa"/>
            <w:gridSpan w:val="1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57308" w:rsidRPr="00157308" w:rsidRDefault="00157308" w:rsidP="00157308">
            <w:pPr>
              <w:widowControl/>
              <w:jc w:val="left"/>
              <w:rPr>
                <w:rFonts w:ascii="宋体" w:eastAsia="宋体" w:hAnsi="宋体" w:cs="宋体"/>
                <w:kern w:val="0"/>
                <w:sz w:val="24"/>
                <w:szCs w:val="24"/>
              </w:rPr>
            </w:pPr>
          </w:p>
        </w:tc>
      </w:tr>
    </w:tbl>
    <w:p w:rsidR="008B45A3" w:rsidRPr="00157308" w:rsidRDefault="008B45A3"/>
    <w:sectPr w:rsidR="008B45A3" w:rsidRPr="00157308" w:rsidSect="0015730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308"/>
    <w:rsid w:val="00157308"/>
    <w:rsid w:val="008B4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3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7308"/>
    <w:rPr>
      <w:b/>
      <w:bCs/>
    </w:rPr>
  </w:style>
</w:styles>
</file>

<file path=word/webSettings.xml><?xml version="1.0" encoding="utf-8"?>
<w:webSettings xmlns:r="http://schemas.openxmlformats.org/officeDocument/2006/relationships" xmlns:w="http://schemas.openxmlformats.org/wordprocessingml/2006/main">
  <w:divs>
    <w:div w:id="91631425">
      <w:bodyDiv w:val="1"/>
      <w:marLeft w:val="0"/>
      <w:marRight w:val="0"/>
      <w:marTop w:val="0"/>
      <w:marBottom w:val="0"/>
      <w:divBdr>
        <w:top w:val="none" w:sz="0" w:space="0" w:color="auto"/>
        <w:left w:val="none" w:sz="0" w:space="0" w:color="auto"/>
        <w:bottom w:val="none" w:sz="0" w:space="0" w:color="auto"/>
        <w:right w:val="none" w:sz="0" w:space="0" w:color="auto"/>
      </w:divBdr>
      <w:divsChild>
        <w:div w:id="1155534200">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sChild>
                <w:div w:id="3884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Company>HP</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2022-09-09T07:45:00Z</dcterms:created>
  <dcterms:modified xsi:type="dcterms:W3CDTF">2022-09-09T07:47:00Z</dcterms:modified>
</cp:coreProperties>
</file>