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F2A" w:rsidRPr="008869DD" w:rsidRDefault="001F6F2A" w:rsidP="001F6F2A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  <w:r w:rsidRPr="008869DD">
        <w:rPr>
          <w:rFonts w:ascii="Times New Roman" w:eastAsia="方正黑体_GBK" w:hAnsi="Times New Roman" w:cs="Times New Roman"/>
          <w:sz w:val="32"/>
          <w:szCs w:val="32"/>
        </w:rPr>
        <w:t>附件</w:t>
      </w:r>
      <w:r>
        <w:rPr>
          <w:rFonts w:ascii="Times New Roman" w:eastAsia="方正黑体_GBK" w:hAnsi="Times New Roman" w:cs="Times New Roman" w:hint="eastAsia"/>
          <w:sz w:val="32"/>
          <w:szCs w:val="32"/>
        </w:rPr>
        <w:t>1</w:t>
      </w:r>
    </w:p>
    <w:p w:rsidR="001F6F2A" w:rsidRPr="008869DD" w:rsidRDefault="001F6F2A" w:rsidP="001F6F2A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</w:p>
    <w:p w:rsidR="001F6F2A" w:rsidRPr="008869DD" w:rsidRDefault="001F6F2A" w:rsidP="001F6F2A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bookmarkStart w:id="0" w:name="_GoBack"/>
      <w:r w:rsidRPr="008869DD">
        <w:rPr>
          <w:rFonts w:ascii="Times New Roman" w:eastAsia="方正小标宋_GBK" w:hAnsi="Times New Roman" w:cs="Times New Roman"/>
          <w:sz w:val="44"/>
          <w:szCs w:val="44"/>
        </w:rPr>
        <w:t>九龙坡区事业单位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2022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年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下半年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公开招聘工作人员岗位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报名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情况表</w:t>
      </w:r>
    </w:p>
    <w:bookmarkEnd w:id="0"/>
    <w:p w:rsidR="001F6F2A" w:rsidRPr="008869DD" w:rsidRDefault="001F6F2A" w:rsidP="001F6F2A">
      <w:pPr>
        <w:rPr>
          <w:rFonts w:ascii="Times New Roman" w:eastAsia="方正仿宋_GBK" w:hAnsi="Times New Roman" w:cs="Times New Roman"/>
          <w:szCs w:val="21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622"/>
        <w:gridCol w:w="4219"/>
        <w:gridCol w:w="3345"/>
        <w:gridCol w:w="1114"/>
        <w:gridCol w:w="1257"/>
        <w:gridCol w:w="1671"/>
        <w:gridCol w:w="972"/>
      </w:tblGrid>
      <w:tr w:rsidR="001F6F2A" w:rsidRPr="008C5F8F" w:rsidTr="00C120FD">
        <w:trPr>
          <w:trHeight w:val="558"/>
          <w:tblHeader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招聘单位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岗位</w:t>
            </w:r>
            <w:r>
              <w:rPr>
                <w:rFonts w:ascii="方正仿宋_GBK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代码及</w:t>
            </w: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招聘指标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报考人数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最终缴费人数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b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区政协信息中心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101_综合管理岗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1023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818 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区数字化城市管理中心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102_计算机管理岗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364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区经济信息中心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103_会计岗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1123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933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区经济信息中心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104_综合管理岗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2316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1932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区科学技术信息中心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105_科技金融岗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695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区科学技术信息中心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106_综合管理岗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2339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1957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区农村人居环境建设中心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107_环境保护岗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284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区大数据资源服务中心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108_数据分析和管理岗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区文物管理所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109_文物旅游开发岗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124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区文化馆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110_数字文化岗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457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区图书馆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111_图书管理岗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56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38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区医疗保障基金监测中心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112_基金监测医学岗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99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区医疗保障基金监测中心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113_基金监测审计岗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185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区应急救援指挥中心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114_危险化学品安全监管岗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263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lastRenderedPageBreak/>
              <w:t>15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区行政服务中心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115_经济类管理岗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984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831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区行政服务中心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116_计算机管理岗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384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区建设事务中心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117_财务岗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689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区建设事务中心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118_工程技术岗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1544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1296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二郎街道社区文化服务中心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119_统战工作管理岗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2212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1767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谢家湾街道退役军人服务站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120_综合管理岗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907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陶家镇社会管理信息服务中心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121_综合管理岗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453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西彭镇文化服务中心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122_综合管理岗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807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639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西彭镇社会管理信息服务中心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123_综合管理岗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651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533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铜罐</w:t>
            </w:r>
            <w:proofErr w:type="gramStart"/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驿</w:t>
            </w:r>
            <w:proofErr w:type="gramEnd"/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镇文化服务中心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124_文秘岗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537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谢家湾街道社区事务服务中心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201_综合管理岗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81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华岩镇综合行政执法大队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202_综合管理岗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8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铜罐</w:t>
            </w:r>
            <w:proofErr w:type="gramStart"/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驿</w:t>
            </w:r>
            <w:proofErr w:type="gramEnd"/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镇综合行政执法大队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203_综合管理岗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proofErr w:type="gramStart"/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石坪桥街道</w:t>
            </w:r>
            <w:proofErr w:type="gramEnd"/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物业管理服务中心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204_综合管理岗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中梁山街道物业管理服务中心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205_综合管理岗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40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西彭镇综合行政执法大队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206_综合管理岗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18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  <w:tr w:rsidR="001F6F2A" w:rsidRPr="008C5F8F" w:rsidTr="00C120FD">
        <w:trPr>
          <w:trHeight w:val="20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C5F8F"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陶家镇综合行政执法大队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207_综合管理岗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F2A" w:rsidRPr="008C5F8F" w:rsidRDefault="001F6F2A" w:rsidP="00C120FD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8C5F8F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 xml:space="preserve">31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6F2A" w:rsidRPr="008C5F8F" w:rsidRDefault="001F6F2A" w:rsidP="00C120FD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</w:p>
        </w:tc>
      </w:tr>
    </w:tbl>
    <w:p w:rsidR="001F6F2A" w:rsidRPr="008869DD" w:rsidRDefault="001F6F2A" w:rsidP="001F6F2A">
      <w:pPr>
        <w:rPr>
          <w:rFonts w:ascii="Times New Roman" w:eastAsia="方正小标宋_GBK" w:hAnsi="Times New Roman" w:cs="Times New Roman"/>
          <w:sz w:val="36"/>
          <w:szCs w:val="36"/>
        </w:rPr>
      </w:pPr>
    </w:p>
    <w:p w:rsidR="0062676A" w:rsidRDefault="0062676A"/>
    <w:sectPr w:rsidR="0062676A" w:rsidSect="008869DD">
      <w:pgSz w:w="16838" w:h="11906" w:orient="landscape" w:code="9"/>
      <w:pgMar w:top="1531" w:right="1814" w:bottom="1531" w:left="1814" w:header="851" w:footer="153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2A"/>
    <w:rsid w:val="001F6F2A"/>
    <w:rsid w:val="0062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4F5BAB-8CC9-4E49-9D7D-067687E6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F2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2022-10-20T03:09:00Z</dcterms:created>
  <dcterms:modified xsi:type="dcterms:W3CDTF">2022-10-20T03:10:00Z</dcterms:modified>
</cp:coreProperties>
</file>