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E1" w:rsidRPr="00D94AC3" w:rsidRDefault="006C3CE1" w:rsidP="006C3CE1">
      <w:pPr>
        <w:widowControl/>
        <w:shd w:val="clear" w:color="auto" w:fill="FFFFFF"/>
        <w:spacing w:after="300"/>
        <w:jc w:val="center"/>
        <w:rPr>
          <w:rFonts w:ascii="方正小标宋_GBK" w:eastAsia="方正小标宋_GBK" w:hAnsi="微软雅黑" w:cs="宋体"/>
          <w:color w:val="333333"/>
          <w:w w:val="80"/>
          <w:kern w:val="0"/>
          <w:sz w:val="44"/>
          <w:szCs w:val="44"/>
        </w:rPr>
      </w:pPr>
      <w:r w:rsidRPr="00D94AC3">
        <w:rPr>
          <w:rFonts w:ascii="方正小标宋_GBK" w:eastAsia="方正小标宋_GBK" w:hAnsi="微软雅黑" w:cs="宋体" w:hint="eastAsia"/>
          <w:color w:val="333333"/>
          <w:w w:val="80"/>
          <w:kern w:val="0"/>
          <w:sz w:val="44"/>
          <w:szCs w:val="44"/>
        </w:rPr>
        <w:t>疫情防控须知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为保障广大考生和考务工作人员生命安全和身体健康，确保</w:t>
      </w:r>
      <w:r w:rsidR="00BA57FC">
        <w:rPr>
          <w:rFonts w:ascii="方正仿宋_GBK" w:eastAsia="方正仿宋_GBK" w:hint="eastAsia"/>
          <w:sz w:val="32"/>
          <w:szCs w:val="32"/>
        </w:rPr>
        <w:t>重庆市涪陵区事业单位</w:t>
      </w:r>
      <w:r w:rsidR="00206275">
        <w:rPr>
          <w:rFonts w:ascii="方正仿宋_GBK" w:eastAsia="方正仿宋_GBK" w:hint="eastAsia"/>
          <w:sz w:val="32"/>
          <w:szCs w:val="32"/>
        </w:rPr>
        <w:t>2022年</w:t>
      </w:r>
      <w:r w:rsidR="00BA57FC">
        <w:rPr>
          <w:rFonts w:ascii="方正仿宋_GBK" w:eastAsia="方正仿宋_GBK" w:hint="eastAsia"/>
          <w:sz w:val="32"/>
          <w:szCs w:val="32"/>
        </w:rPr>
        <w:t>第</w:t>
      </w:r>
      <w:r w:rsidR="00206275">
        <w:rPr>
          <w:rFonts w:ascii="方正仿宋_GBK" w:eastAsia="方正仿宋_GBK" w:hint="eastAsia"/>
          <w:sz w:val="32"/>
          <w:szCs w:val="32"/>
        </w:rPr>
        <w:t>三</w:t>
      </w:r>
      <w:r w:rsidR="00BA57FC">
        <w:rPr>
          <w:rFonts w:ascii="方正仿宋_GBK" w:eastAsia="方正仿宋_GBK" w:hint="eastAsia"/>
          <w:sz w:val="32"/>
          <w:szCs w:val="32"/>
        </w:rPr>
        <w:t>季度公开招聘事业单位工作人员</w:t>
      </w:r>
      <w:r w:rsidRPr="00F130A7">
        <w:rPr>
          <w:rFonts w:ascii="方正仿宋_GBK" w:eastAsia="方正仿宋_GBK" w:hint="eastAsia"/>
          <w:sz w:val="32"/>
          <w:szCs w:val="32"/>
        </w:rPr>
        <w:t>考试顺利进行，请所有考生知悉、理解、配合、支持考试防疫的措施和要求。</w:t>
      </w:r>
    </w:p>
    <w:p w:rsidR="00F130A7" w:rsidRPr="00206275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</w:pPr>
      <w:r w:rsidRPr="00F130A7">
        <w:rPr>
          <w:rFonts w:ascii="方正仿宋_GBK" w:eastAsia="方正仿宋_GBK" w:hint="eastAsia"/>
          <w:sz w:val="32"/>
          <w:szCs w:val="32"/>
        </w:rPr>
        <w:t>一、</w:t>
      </w:r>
      <w:r w:rsidR="00206275" w:rsidRPr="00206275">
        <w:rPr>
          <w:rFonts w:ascii="方正仿宋_GBK" w:eastAsia="方正仿宋_GBK" w:hint="eastAsia"/>
          <w:sz w:val="32"/>
          <w:szCs w:val="32"/>
        </w:rPr>
        <w:t>考生须完成“渝康码”和“通信大数据行程卡”的申领，并于考试前第7天起持续关注本人“渝康码”和“通信大数据行程卡”的状态，做好自我健康管理，请考生密切关注重庆市的最新疫情防控政策措施，合理安排时间，落实核酸检测等健康管理措施</w:t>
      </w:r>
      <w:r w:rsidRPr="00206275">
        <w:rPr>
          <w:rFonts w:ascii="方正仿宋_GBK" w:eastAsia="方正仿宋_GBK" w:hint="eastAsia"/>
          <w:sz w:val="32"/>
          <w:szCs w:val="32"/>
        </w:rPr>
        <w:t>。</w:t>
      </w:r>
    </w:p>
    <w:p w:rsidR="00206275" w:rsidRPr="00206275" w:rsidRDefault="00206275" w:rsidP="00206275">
      <w:pPr>
        <w:pStyle w:val="a3"/>
        <w:shd w:val="clear" w:color="auto" w:fill="FFFFFF"/>
        <w:spacing w:before="0" w:beforeAutospacing="0" w:after="0" w:afterAutospacing="0" w:line="600" w:lineRule="atLeast"/>
        <w:ind w:firstLine="646"/>
        <w:rPr>
          <w:rFonts w:ascii="方正仿宋_GBK" w:eastAsia="方正仿宋_GBK"/>
          <w:sz w:val="32"/>
          <w:szCs w:val="32"/>
        </w:rPr>
      </w:pPr>
      <w:r w:rsidRPr="00206275">
        <w:rPr>
          <w:rFonts w:ascii="方正仿宋_GBK" w:eastAsia="方正仿宋_GBK" w:hint="eastAsia"/>
          <w:sz w:val="32"/>
          <w:szCs w:val="32"/>
        </w:rPr>
        <w:t>（一）重庆市疫情防控政策可在“国务院客户端”小程序——便民服务“各地防控政策”栏目查询。</w:t>
      </w:r>
    </w:p>
    <w:p w:rsidR="00206275" w:rsidRPr="00206275" w:rsidRDefault="00206275" w:rsidP="00206275">
      <w:pPr>
        <w:pStyle w:val="a3"/>
        <w:shd w:val="clear" w:color="auto" w:fill="FFFFFF"/>
        <w:spacing w:before="0" w:beforeAutospacing="0" w:after="0" w:afterAutospacing="0" w:line="600" w:lineRule="atLeast"/>
        <w:ind w:firstLine="646"/>
        <w:rPr>
          <w:rFonts w:ascii="方正仿宋_GBK" w:eastAsia="方正仿宋_GBK" w:hint="eastAsia"/>
          <w:sz w:val="32"/>
          <w:szCs w:val="32"/>
        </w:rPr>
      </w:pPr>
      <w:r w:rsidRPr="00206275">
        <w:rPr>
          <w:rFonts w:ascii="方正仿宋_GBK" w:eastAsia="方正仿宋_GBK" w:hint="eastAsia"/>
          <w:sz w:val="32"/>
          <w:szCs w:val="32"/>
        </w:rPr>
        <w:t>（二）全国高、中、低风险区可在“国务院客户端”小程序——便民服务“疫情风险查询”栏目查询。根据《新型冠状病毒肺炎疫情防控方案（第九版）》，中、高风险区所在县（市、区、旗）的其他地区为低风险区。</w:t>
      </w:r>
    </w:p>
    <w:p w:rsidR="00206275" w:rsidRPr="00206275" w:rsidRDefault="00206275" w:rsidP="00206275">
      <w:pPr>
        <w:pStyle w:val="a3"/>
        <w:shd w:val="clear" w:color="auto" w:fill="FFFFFF"/>
        <w:spacing w:before="0" w:beforeAutospacing="0" w:after="0" w:afterAutospacing="0" w:line="600" w:lineRule="atLeast"/>
        <w:ind w:firstLine="646"/>
        <w:rPr>
          <w:rFonts w:ascii="方正仿宋_GBK" w:eastAsia="方正仿宋_GBK"/>
          <w:sz w:val="32"/>
          <w:szCs w:val="32"/>
        </w:rPr>
      </w:pPr>
      <w:r w:rsidRPr="00206275">
        <w:rPr>
          <w:rFonts w:ascii="方正仿宋_GBK" w:eastAsia="方正仿宋_GBK" w:hint="eastAsia"/>
          <w:sz w:val="32"/>
          <w:szCs w:val="32"/>
        </w:rPr>
        <w:t>（三）由于疫情的不确定性，建议考生提前在渝且不离渝，市外来渝返渝考生须在抵渝第一时间扫描“入渝码”，并通过“社区报备”或扫描“社区报告二维码”等途径主动向社区（村）和单位报备相关信息，按重庆市疫情防控政策落实相应健康管理措施。凡“渝康码”、“通信大数据行程卡”非绿码的考生，请勿前往考点、考场参加考试。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lastRenderedPageBreak/>
        <w:t>二、</w:t>
      </w:r>
      <w:r w:rsidR="00206275" w:rsidRPr="00206275">
        <w:rPr>
          <w:rFonts w:ascii="方正仿宋_GBK" w:eastAsia="方正仿宋_GBK" w:hint="eastAsia"/>
          <w:sz w:val="32"/>
          <w:szCs w:val="32"/>
        </w:rPr>
        <w:t>考试当日，</w:t>
      </w:r>
      <w:r w:rsidR="00206275" w:rsidRPr="00206275">
        <w:rPr>
          <w:rFonts w:ascii="方正仿宋_GBK" w:eastAsia="方正仿宋_GBK" w:hint="eastAsia"/>
          <w:b/>
          <w:bCs/>
          <w:sz w:val="32"/>
          <w:szCs w:val="32"/>
        </w:rPr>
        <w:t>所有考生</w:t>
      </w:r>
      <w:r w:rsidR="00206275" w:rsidRPr="00206275">
        <w:rPr>
          <w:rFonts w:ascii="方正仿宋_GBK" w:eastAsia="方正仿宋_GBK" w:hint="eastAsia"/>
          <w:sz w:val="32"/>
          <w:szCs w:val="32"/>
        </w:rPr>
        <w:t>须持本人首场考试当天前3天内2次（以采样时间为准，2次采样时间间隔至少24小时，最后1次采样时间须在首场考试当天前24小时内）重庆市内核酸检测阴性报告证明（纸质和电子均可，下同），且“渝康码”、“通信大数据行程卡”显示为绿码（当日更新），体温查验＜37.3℃且无其他异常情况的，方可进入考点参加考试</w:t>
      </w:r>
      <w:r w:rsidRPr="00F130A7">
        <w:rPr>
          <w:rFonts w:ascii="方正仿宋_GBK" w:eastAsia="方正仿宋_GBK" w:hint="eastAsia"/>
          <w:sz w:val="32"/>
          <w:szCs w:val="32"/>
        </w:rPr>
        <w:t>。</w:t>
      </w:r>
    </w:p>
    <w:p w:rsidR="00DD7937" w:rsidRPr="00DD7937" w:rsidRDefault="00DD7937" w:rsidP="00DD7937">
      <w:pPr>
        <w:spacing w:line="600" w:lineRule="exact"/>
        <w:ind w:firstLine="640"/>
        <w:rPr>
          <w:rFonts w:eastAsia="方正仿宋_GBK" w:hAnsi="宋体" w:cs="宋体" w:hint="eastAsia"/>
          <w:b/>
          <w:bCs/>
          <w:kern w:val="0"/>
        </w:rPr>
      </w:pPr>
      <w:r w:rsidRPr="00DD7937">
        <w:rPr>
          <w:rFonts w:ascii="方正仿宋_GBK" w:eastAsia="方正仿宋_GBK" w:hAnsi="宋体" w:cs="宋体" w:hint="eastAsia"/>
          <w:kern w:val="0"/>
          <w:sz w:val="32"/>
          <w:szCs w:val="32"/>
        </w:rPr>
        <w:t>特别提醒：核酸检测报告时间以采样时间为准，非检测时间或报告打印时间。考生应合理安排核酸检测采样时间，确保按要求提供核酸检测阴性证明，已完成采样但检测结果未出的，不得参加考试。（采样时间从</w:t>
      </w:r>
      <w:r w:rsidRPr="00DD7937">
        <w:rPr>
          <w:rFonts w:ascii="方正仿宋_GBK" w:eastAsia="方正仿宋_GBK" w:hAnsi="宋体" w:cs="宋体"/>
          <w:kern w:val="0"/>
          <w:sz w:val="32"/>
          <w:szCs w:val="32"/>
        </w:rPr>
        <w:t>2022</w:t>
      </w:r>
      <w:r w:rsidRPr="00DD7937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11</w:t>
      </w:r>
      <w:r w:rsidRPr="00DD7937">
        <w:rPr>
          <w:rFonts w:ascii="方正仿宋_GBK" w:eastAsia="方正仿宋_GBK" w:hAnsi="宋体" w:cs="宋体" w:hint="eastAsia"/>
          <w:kern w:val="0"/>
          <w:sz w:val="32"/>
          <w:szCs w:val="32"/>
        </w:rPr>
        <w:t>月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3</w:t>
      </w:r>
      <w:r w:rsidRPr="00DD7937">
        <w:rPr>
          <w:rFonts w:ascii="方正仿宋_GBK" w:eastAsia="方正仿宋_GBK" w:hAnsi="宋体" w:cs="宋体" w:hint="eastAsia"/>
          <w:kern w:val="0"/>
          <w:sz w:val="32"/>
          <w:szCs w:val="32"/>
        </w:rPr>
        <w:t>日00:00起，2次采样均需在重庆市内，且必须间隔至少24小时；最后1次采样时间须在2022年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11</w:t>
      </w:r>
      <w:r w:rsidRPr="00DD7937">
        <w:rPr>
          <w:rFonts w:ascii="方正仿宋_GBK" w:eastAsia="方正仿宋_GBK" w:hAnsi="宋体" w:cs="宋体" w:hint="eastAsia"/>
          <w:kern w:val="0"/>
          <w:sz w:val="32"/>
          <w:szCs w:val="32"/>
        </w:rPr>
        <w:t>月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5</w:t>
      </w:r>
      <w:r w:rsidRPr="00DD7937">
        <w:rPr>
          <w:rFonts w:ascii="方正仿宋_GBK" w:eastAsia="方正仿宋_GBK" w:hAnsi="宋体" w:cs="宋体" w:hint="eastAsia"/>
          <w:kern w:val="0"/>
          <w:sz w:val="32"/>
          <w:szCs w:val="32"/>
        </w:rPr>
        <w:t>日00:00后）</w:t>
      </w:r>
    </w:p>
    <w:p w:rsidR="00F130A7" w:rsidRPr="00F130A7" w:rsidRDefault="00F130A7" w:rsidP="00F130A7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三、考试当日，建议考生提前60分钟到达考点，预留足够时间配合考点工作人员进行入场核验。进入考点时，考生须接受防疫安全检查和指导，出示本人有效身份证件原件、纸质准考证和</w:t>
      </w:r>
      <w:r w:rsidR="0001503F" w:rsidRPr="0001503F">
        <w:rPr>
          <w:rFonts w:ascii="方正仿宋_GBK" w:eastAsia="方正仿宋_GBK" w:hint="eastAsia"/>
          <w:sz w:val="32"/>
          <w:szCs w:val="32"/>
        </w:rPr>
        <w:t>符合规定要求</w:t>
      </w:r>
      <w:r w:rsidR="0001503F">
        <w:rPr>
          <w:rFonts w:ascii="方正仿宋_GBK" w:eastAsia="方正仿宋_GBK" w:hint="eastAsia"/>
          <w:sz w:val="32"/>
          <w:szCs w:val="32"/>
        </w:rPr>
        <w:t>的</w:t>
      </w:r>
      <w:r w:rsidRPr="00F130A7">
        <w:rPr>
          <w:rFonts w:ascii="方正仿宋_GBK" w:eastAsia="方正仿宋_GBK" w:hint="eastAsia"/>
          <w:sz w:val="32"/>
          <w:szCs w:val="32"/>
        </w:rPr>
        <w:t>核酸检测阴性证明，并出示“渝康码”、“通信大数据行程卡”备查。</w:t>
      </w:r>
    </w:p>
    <w:p w:rsidR="00F130A7" w:rsidRP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130A7">
        <w:rPr>
          <w:rFonts w:ascii="黑体" w:eastAsia="黑体" w:hAnsi="黑体" w:hint="eastAsia"/>
          <w:sz w:val="32"/>
          <w:szCs w:val="32"/>
        </w:rPr>
        <w:t>四、考生有以下情况之一的，不得参加考试：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（一）考试前10天内有境外旅居史，尚未完成隔离医学观察等健康管理的考生。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（二）新冠确诊病例、疑似病例和无症状感染者密切接触者、密接的密接，尚未完成隔离医学观察等健康管理的考生。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lastRenderedPageBreak/>
        <w:t>（三）尚未出院的新冠确诊病例、疑似病例和无症状感染者；或者治愈出院的确诊病例或无症状感染者，但尚在随访医学观察期内。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（四）考试前7天内，曾出现体温≥37.3℃或有疑似症状，但考试前未排除传染病或仍存在身体不适症状。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（五）考试前7天内有国内中、高风险地区旅居史的考生。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（六）考试当日，重庆“渝康码”、“通信大数据行程卡”异常（非绿码）的考生。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（七）考试当日，根据疫情防控需要，不能按上述要求提供规定时限内核酸检测阴性证明的考生。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（八）进入考点前，因体温异常、干咳、乏力等症状，经现场医务专业人员确认有可疑症状的考生。</w:t>
      </w:r>
    </w:p>
    <w:p w:rsidR="00F130A7" w:rsidRP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130A7">
        <w:rPr>
          <w:rFonts w:ascii="黑体" w:eastAsia="黑体" w:hAnsi="黑体" w:hint="eastAsia"/>
          <w:sz w:val="32"/>
          <w:szCs w:val="32"/>
        </w:rPr>
        <w:t>五、考生应遵守疫情防控相关规定，并做好自我防护。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（一）考生应当遵守本市疫情防控相关规定，主动及时了解重庆市人事考试相关疫情防控要求，积极配合考点、考场做好现场防疫工作。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日，尽可能做到居住地与考点之间“两点一线”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lastRenderedPageBreak/>
        <w:t>（三）考生在考试当日，须自备口罩，除核验身份环节时按要求摘戴口罩外，进出考点、考场及考试过程中均应当全程科学规范佩戴口罩，做好个人防护。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四）在考试过程中，考生若出现发热、咳嗽、咽痛、头晕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 w:rsidR="0001503F" w:rsidRPr="0001503F" w:rsidRDefault="0001503F" w:rsidP="0001503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rPr>
          <w:rFonts w:ascii="方正仿宋_GBK" w:eastAsia="方正仿宋_GBK" w:hint="eastAsia"/>
          <w:sz w:val="32"/>
          <w:szCs w:val="32"/>
        </w:rPr>
      </w:pPr>
      <w:r w:rsidRPr="0001503F">
        <w:rPr>
          <w:rFonts w:ascii="方正仿宋_GBK" w:eastAsia="方正仿宋_GBK" w:hint="eastAsia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 w:rsidR="00F130A7" w:rsidRP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130A7">
        <w:rPr>
          <w:rFonts w:ascii="黑体" w:eastAsia="黑体" w:hAnsi="黑体" w:hint="eastAsia"/>
          <w:sz w:val="32"/>
          <w:szCs w:val="32"/>
        </w:rPr>
        <w:t>六、有关要求</w:t>
      </w:r>
    </w:p>
    <w:p w:rsidR="00F130A7" w:rsidRP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（一）考生应认真阅读本防控须知</w:t>
      </w:r>
      <w:r w:rsidRPr="00A1141B">
        <w:rPr>
          <w:rFonts w:ascii="方正仿宋_GBK" w:eastAsia="方正仿宋_GBK" w:hint="eastAsia"/>
          <w:sz w:val="32"/>
          <w:szCs w:val="32"/>
        </w:rPr>
        <w:t>和《考生疫情防控承诺书》。</w:t>
      </w:r>
      <w:r w:rsidRPr="00F130A7">
        <w:rPr>
          <w:rFonts w:ascii="方正仿宋_GBK" w:eastAsia="方正仿宋_GBK" w:hint="eastAsia"/>
          <w:sz w:val="32"/>
          <w:szCs w:val="32"/>
        </w:rPr>
        <w:t>如违反相关规定，自愿承担相关责任、接受相应处理。</w:t>
      </w:r>
    </w:p>
    <w:p w:rsidR="00F130A7" w:rsidRDefault="00F130A7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130A7">
        <w:rPr>
          <w:rFonts w:ascii="方正仿宋_GBK" w:eastAsia="方正仿宋_GBK" w:hint="eastAsia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（二）考生不配合考试防疫工作、不如实报告健康状况，隐瞒或谎报旅居史、接触史、健康状况等疫情防控信息，提供虚假防疫证明材料（信息）的，按相关规定处理。造成不良后果的，依法追究其法律责任。</w:t>
      </w:r>
    </w:p>
    <w:p w:rsidR="0001503F" w:rsidRDefault="0001503F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01503F" w:rsidRDefault="0001503F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01503F" w:rsidRPr="00F130A7" w:rsidRDefault="0001503F" w:rsidP="0001503F">
      <w:pPr>
        <w:pStyle w:val="a3"/>
        <w:spacing w:before="0" w:beforeAutospacing="0" w:after="0" w:afterAutospacing="0"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A1141B" w:rsidRDefault="00A1141B" w:rsidP="00206275">
      <w:pPr>
        <w:adjustRightInd w:val="0"/>
        <w:snapToGrid w:val="0"/>
        <w:spacing w:beforeLines="100" w:afterLines="100"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lastRenderedPageBreak/>
        <w:t>考生疫情防控承诺书</w:t>
      </w:r>
    </w:p>
    <w:p w:rsidR="00A1141B" w:rsidRDefault="0001503F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本人已认真阅读人事考试疫情防控须知，知悉告知的所有事项和防疫要求</w:t>
      </w:r>
      <w:r w:rsidR="00A1141B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。</w:t>
      </w:r>
    </w:p>
    <w:p w:rsidR="00A1141B" w:rsidRDefault="00A1141B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本人在此郑重承诺：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1. 考试前10天内没有境外旅居史，或者有境外旅居史但已完成隔离医学观察等健康管理。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2. 考试前7天内没有接触新冠确诊病例、疑似病例或无症状感染者及其密切接触者，或者有接触但已完成隔离医学观察等健康管理。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3. 本人不是尚在随访医学观察期内的新冠确诊病例或无症状感染者。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4. 考试前7天内未曾出现体温≥37.3℃或有疑似症状，且未排除传染病或仍存在身体不适症状。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5. 考试前7天内没有国内中高风险地区旅居史。</w:t>
      </w:r>
    </w:p>
    <w:p w:rsidR="0001503F" w:rsidRPr="0001503F" w:rsidRDefault="0001503F" w:rsidP="0001503F">
      <w:pPr>
        <w:spacing w:line="460" w:lineRule="exact"/>
        <w:ind w:firstLineChars="200" w:firstLine="640"/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6. 考试期间，将严格遵守考场守则及疫情防控相关管理要求，完成考试后立即离场，不扎堆，不聚集。</w:t>
      </w:r>
    </w:p>
    <w:p w:rsidR="00A1141B" w:rsidRPr="0001503F" w:rsidRDefault="0001503F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</w:pPr>
      <w:r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本人对以上提供的健康相关信息及个人健康码、行程码的真实性负责，如因信息不实引起疫情传播和扩散，自愿承担由此带来的全部法律责任</w:t>
      </w:r>
      <w:r w:rsidR="00A1141B" w:rsidRPr="0001503F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。</w:t>
      </w:r>
    </w:p>
    <w:p w:rsidR="0001503F" w:rsidRPr="0001503F" w:rsidRDefault="0001503F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承诺人：在报名网站下载打印准考证即视为本人签名</w:t>
      </w:r>
    </w:p>
    <w:p w:rsidR="0001503F" w:rsidRPr="0001503F" w:rsidRDefault="0001503F" w:rsidP="003B0149">
      <w:pPr>
        <w:adjustRightInd w:val="0"/>
        <w:snapToGrid w:val="0"/>
        <w:spacing w:line="460" w:lineRule="exact"/>
        <w:ind w:firstLineChars="200" w:firstLine="640"/>
        <w:jc w:val="left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承诺时间：与在报名网站下载打印准考证时间一致</w:t>
      </w:r>
    </w:p>
    <w:p w:rsidR="00A1141B" w:rsidRPr="00A1141B" w:rsidRDefault="00A1141B" w:rsidP="00F130A7">
      <w:pPr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A1141B" w:rsidRPr="00A1141B" w:rsidSect="00CF09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2A" w:rsidRDefault="00151B2A" w:rsidP="006C3CE1">
      <w:r>
        <w:separator/>
      </w:r>
    </w:p>
  </w:endnote>
  <w:endnote w:type="continuationSeparator" w:id="1">
    <w:p w:rsidR="00151B2A" w:rsidRDefault="00151B2A" w:rsidP="006C3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9253"/>
      <w:docPartObj>
        <w:docPartGallery w:val="Page Numbers (Bottom of Page)"/>
        <w:docPartUnique/>
      </w:docPartObj>
    </w:sdtPr>
    <w:sdtContent>
      <w:p w:rsidR="006C3CE1" w:rsidRDefault="00E65E0C">
        <w:pPr>
          <w:pStyle w:val="a5"/>
          <w:jc w:val="right"/>
        </w:pPr>
        <w:fldSimple w:instr=" PAGE   \* MERGEFORMAT ">
          <w:r w:rsidR="0001503F" w:rsidRPr="0001503F">
            <w:rPr>
              <w:noProof/>
              <w:lang w:val="zh-CN"/>
            </w:rPr>
            <w:t>3</w:t>
          </w:r>
        </w:fldSimple>
      </w:p>
    </w:sdtContent>
  </w:sdt>
  <w:p w:rsidR="006C3CE1" w:rsidRDefault="006C3C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2A" w:rsidRDefault="00151B2A" w:rsidP="006C3CE1">
      <w:r>
        <w:separator/>
      </w:r>
    </w:p>
  </w:footnote>
  <w:footnote w:type="continuationSeparator" w:id="1">
    <w:p w:rsidR="00151B2A" w:rsidRDefault="00151B2A" w:rsidP="006C3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0A7"/>
    <w:rsid w:val="0001503F"/>
    <w:rsid w:val="000A009D"/>
    <w:rsid w:val="00122D46"/>
    <w:rsid w:val="0015029E"/>
    <w:rsid w:val="00151B2A"/>
    <w:rsid w:val="00206275"/>
    <w:rsid w:val="0028291B"/>
    <w:rsid w:val="002A741A"/>
    <w:rsid w:val="002D4711"/>
    <w:rsid w:val="002E1F87"/>
    <w:rsid w:val="003B0149"/>
    <w:rsid w:val="003B05DE"/>
    <w:rsid w:val="003E164F"/>
    <w:rsid w:val="0047449E"/>
    <w:rsid w:val="005A31DD"/>
    <w:rsid w:val="006659C2"/>
    <w:rsid w:val="006C3CE1"/>
    <w:rsid w:val="0072521E"/>
    <w:rsid w:val="00781E7D"/>
    <w:rsid w:val="00A1141B"/>
    <w:rsid w:val="00BA57FC"/>
    <w:rsid w:val="00BE0938"/>
    <w:rsid w:val="00C33A1F"/>
    <w:rsid w:val="00C51065"/>
    <w:rsid w:val="00CF0967"/>
    <w:rsid w:val="00D94AC3"/>
    <w:rsid w:val="00DD7937"/>
    <w:rsid w:val="00E24DE6"/>
    <w:rsid w:val="00E65E0C"/>
    <w:rsid w:val="00F0072B"/>
    <w:rsid w:val="00F1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0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C3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3C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3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CE1"/>
    <w:rPr>
      <w:sz w:val="18"/>
      <w:szCs w:val="18"/>
    </w:rPr>
  </w:style>
  <w:style w:type="paragraph" w:customStyle="1" w:styleId="tit">
    <w:name w:val="tit"/>
    <w:basedOn w:val="a"/>
    <w:rsid w:val="006C3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6C3CE1"/>
  </w:style>
  <w:style w:type="character" w:customStyle="1" w:styleId="con">
    <w:name w:val="con"/>
    <w:basedOn w:val="a0"/>
    <w:rsid w:val="006C3CE1"/>
  </w:style>
  <w:style w:type="character" w:styleId="a6">
    <w:name w:val="Strong"/>
    <w:basedOn w:val="a0"/>
    <w:uiPriority w:val="22"/>
    <w:qFormat/>
    <w:rsid w:val="00206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84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李畅</dc:creator>
  <cp:lastModifiedBy>KYH</cp:lastModifiedBy>
  <cp:revision>14</cp:revision>
  <cp:lastPrinted>2022-03-01T03:34:00Z</cp:lastPrinted>
  <dcterms:created xsi:type="dcterms:W3CDTF">2022-02-16T03:34:00Z</dcterms:created>
  <dcterms:modified xsi:type="dcterms:W3CDTF">2022-10-28T04:08:00Z</dcterms:modified>
</cp:coreProperties>
</file>