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line="600" w:lineRule="exact"/>
        <w:jc w:val="both"/>
        <w:rPr>
          <w:rFonts w:hint="eastAsia" w:ascii="黑体" w:hAnsi="黑体" w:eastAsia="黑体"/>
          <w:b w:val="0"/>
          <w:kern w:val="44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kern w:val="44"/>
          <w:sz w:val="32"/>
          <w:szCs w:val="24"/>
        </w:rPr>
        <w:t>附件2</w:t>
      </w:r>
    </w:p>
    <w:p>
      <w:pPr>
        <w:spacing w:after="100" w:afterAutospacing="1"/>
        <w:jc w:val="center"/>
        <w:rPr>
          <w:rFonts w:hint="default" w:ascii="Times New Roman" w:eastAsia="Times New Roman"/>
          <w:b/>
          <w:sz w:val="44"/>
          <w:szCs w:val="24"/>
        </w:rPr>
      </w:pPr>
      <w:r>
        <w:rPr>
          <w:rFonts w:hint="default" w:hAnsi="Times New Roman"/>
          <w:b/>
          <w:sz w:val="44"/>
          <w:szCs w:val="24"/>
        </w:rPr>
        <w:t>应聘人员报名表</w:t>
      </w:r>
    </w:p>
    <w:tbl>
      <w:tblPr>
        <w:tblStyle w:val="8"/>
        <w:tblW w:w="976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58"/>
        <w:gridCol w:w="833"/>
        <w:gridCol w:w="658"/>
        <w:gridCol w:w="322"/>
        <w:gridCol w:w="994"/>
        <w:gridCol w:w="219"/>
        <w:gridCol w:w="834"/>
        <w:gridCol w:w="488"/>
        <w:gridCol w:w="832"/>
        <w:gridCol w:w="1175"/>
        <w:gridCol w:w="1173"/>
        <w:gridCol w:w="2077"/>
        <w:gridCol w:w="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869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应聘岗位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应聘职级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高级主管（正科级）/主管（副科级）/无职级（三选一）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default" w:hAnsi="宋体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户 籍 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政治面貌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(加入时间)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参加工作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专业技术资格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(取得时间)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外语水平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熟悉专业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有何专长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历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全日制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毕业时间、院校及专业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在  职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毕业时间、院校及专业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工作单位</w:t>
            </w:r>
          </w:p>
        </w:tc>
        <w:tc>
          <w:tcPr>
            <w:tcW w:w="82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现任职务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现任职级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提职时间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624" w:hRule="exac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邮箱地址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58" w:type="dxa"/>
          <w:wAfter w:w="0" w:type="auto"/>
          <w:trHeight w:val="2073" w:hRule="atLeast"/>
          <w:jc w:val="center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工作经历</w:t>
            </w:r>
          </w:p>
        </w:tc>
        <w:tc>
          <w:tcPr>
            <w:tcW w:w="82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3108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</w:t>
            </w:r>
          </w:p>
        </w:tc>
        <w:tc>
          <w:tcPr>
            <w:tcW w:w="8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jc w:val="both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155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奖惩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情况</w:t>
            </w:r>
          </w:p>
        </w:tc>
        <w:tc>
          <w:tcPr>
            <w:tcW w:w="8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家庭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成员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及社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会关</w:t>
            </w:r>
          </w:p>
          <w:p>
            <w:pPr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政治面貌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510" w:hRule="exact"/>
          <w:jc w:val="center"/>
        </w:trPr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98" w:type="dxa"/>
          <w:trHeight w:val="3485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承诺</w:t>
            </w:r>
          </w:p>
        </w:tc>
        <w:tc>
          <w:tcPr>
            <w:tcW w:w="8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声明：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 xml:space="preserve">1.本人承诺保证本表所填写资料真实，本人毕业证、职称证书等有效证件和其它能证明本人能力的职（执）业资格证书、培训证书、获奖证书等均为原件扫描，如有不实、造假，本人自愿承担因隐瞒事实而带来的包括取消应聘资格、解聘等一切后果。　                                      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2.本人已仔细阅读本次招聘公告全部内容，同意招聘公告全部内容。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本人签名：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tabs>
          <w:tab w:val="left" w:pos="1260"/>
          <w:tab w:val="left" w:pos="7180"/>
        </w:tabs>
        <w:spacing w:line="560" w:lineRule="exact"/>
        <w:jc w:val="both"/>
        <w:rPr>
          <w:rFonts w:hint="eastAsia" w:ascii="仿宋_GB2312" w:eastAsia="仿宋_GB2312"/>
          <w:sz w:val="10"/>
          <w:szCs w:val="24"/>
        </w:rPr>
      </w:pPr>
    </w:p>
    <w:sectPr>
      <w:pgSz w:w="11907" w:h="16840"/>
      <w:pgMar w:top="1440" w:right="1202" w:bottom="851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4F1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default" w:ascii="宋体" w:hAnsi="Arial" w:eastAsia="宋体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23"/>
    <w:unhideWhenUsed/>
    <w:qFormat/>
    <w:uiPriority w:val="99"/>
    <w:pPr>
      <w:outlineLvl w:val="0"/>
    </w:pPr>
    <w:rPr>
      <w:rFonts w:hint="default"/>
      <w:b/>
      <w:sz w:val="32"/>
      <w:szCs w:val="24"/>
    </w:rPr>
  </w:style>
  <w:style w:type="paragraph" w:styleId="3">
    <w:name w:val="heading 2"/>
    <w:basedOn w:val="1"/>
    <w:next w:val="1"/>
    <w:link w:val="48"/>
    <w:unhideWhenUsed/>
    <w:qFormat/>
    <w:uiPriority w:val="99"/>
    <w:pPr>
      <w:outlineLvl w:val="1"/>
    </w:pPr>
    <w:rPr>
      <w:rFonts w:hint="default"/>
      <w:b/>
      <w:i/>
      <w:sz w:val="28"/>
      <w:szCs w:val="24"/>
    </w:rPr>
  </w:style>
  <w:style w:type="paragraph" w:styleId="4">
    <w:name w:val="heading 3"/>
    <w:basedOn w:val="1"/>
    <w:next w:val="1"/>
    <w:link w:val="10"/>
    <w:unhideWhenUsed/>
    <w:qFormat/>
    <w:uiPriority w:val="99"/>
    <w:pPr>
      <w:outlineLvl w:val="2"/>
    </w:pPr>
    <w:rPr>
      <w:rFonts w:hint="default"/>
      <w:b/>
      <w:sz w:val="26"/>
      <w:szCs w:val="24"/>
    </w:rPr>
  </w:style>
  <w:style w:type="character" w:default="1" w:styleId="9">
    <w:name w:val="Default Paragraph Font"/>
    <w:unhideWhenUsed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1"/>
    <w:unhideWhenUsed/>
    <w:uiPriority w:val="99"/>
    <w:rPr>
      <w:rFonts w:hint="default"/>
      <w:sz w:val="18"/>
      <w:szCs w:val="24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styleId="7">
    <w:name w:val="header"/>
    <w:basedOn w:val="1"/>
    <w:link w:val="3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24"/>
    </w:rPr>
  </w:style>
  <w:style w:type="character" w:customStyle="1" w:styleId="10">
    <w:name w:val="标题 3 Char"/>
    <w:basedOn w:val="9"/>
    <w:link w:val="4"/>
    <w:unhideWhenUsed/>
    <w:locked/>
    <w:uiPriority w:val="9"/>
    <w:rPr>
      <w:rFonts w:hint="default" w:ascii="宋体" w:hAnsi="Wingdings" w:eastAsia="宋体"/>
      <w:b/>
      <w:color w:val="000000"/>
      <w:sz w:val="32"/>
      <w:szCs w:val="24"/>
    </w:rPr>
  </w:style>
  <w:style w:type="character" w:customStyle="1" w:styleId="11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3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4">
    <w:name w:val="页脚 Char"/>
    <w:basedOn w:val="9"/>
    <w:link w:val="6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15">
    <w:name w:val="批注框文本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6">
    <w:name w:val="页脚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7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批注框文本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批注框文本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0">
    <w:name w:val="页眉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页脚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2">
    <w:name w:val="页眉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3">
    <w:name w:val="标题 1 Char"/>
    <w:basedOn w:val="9"/>
    <w:link w:val="2"/>
    <w:unhideWhenUsed/>
    <w:locked/>
    <w:uiPriority w:val="9"/>
    <w:rPr>
      <w:rFonts w:hint="default" w:ascii="宋体" w:hAnsi="Wingdings" w:eastAsia="宋体"/>
      <w:b/>
      <w:color w:val="000000"/>
      <w:kern w:val="44"/>
      <w:sz w:val="44"/>
      <w:szCs w:val="24"/>
    </w:rPr>
  </w:style>
  <w:style w:type="character" w:customStyle="1" w:styleId="24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批注框文本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页眉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批注框文本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8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批注框文本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1">
    <w:name w:val="批注框文本 Char"/>
    <w:basedOn w:val="9"/>
    <w:link w:val="5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32">
    <w:name w:val="批注框文本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脚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页眉 Char"/>
    <w:basedOn w:val="9"/>
    <w:link w:val="7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35">
    <w:name w:val="页脚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6">
    <w:name w:val="批注框文本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页脚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批注框文本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页脚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页脚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批注框文本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页眉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3">
    <w:name w:val="页脚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4">
    <w:name w:val="页眉 Char1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页脚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页眉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7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49">
    <w:name w:val="页脚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页眉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1">
    <w:name w:val="页脚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2">
    <w:name w:val="批注框文本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3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4">
    <w:name w:val="页眉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365</Words>
  <Characters>367</Characters>
  <TotalTime>0</TotalTime>
  <ScaleCrop>false</ScaleCrop>
  <LinksUpToDate>false</LinksUpToDate>
  <CharactersWithSpaces>483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2023-01-17T03:07:40Z</dcterms:created>
  <dc:creator>sw</dc:creator>
  <cp:lastModifiedBy>Old soldiers never die</cp:lastModifiedBy>
  <dcterms:modified xsi:type="dcterms:W3CDTF">2023-01-17T03:07:59Z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B2077DBB45914E09A548FA32EE9DC4A7</vt:lpwstr>
  </property>
</Properties>
</file>