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方正黑体_GBK" w:hAnsi="方正楷体简体" w:eastAsia="方正黑体_GBK" w:cs="仿宋_GB2312"/>
          <w:kern w:val="32"/>
          <w:sz w:val="32"/>
          <w:szCs w:val="44"/>
        </w:rPr>
      </w:pPr>
      <w:r>
        <w:rPr>
          <w:rFonts w:hint="eastAsia" w:ascii="方正黑体_GBK" w:hAnsi="方正楷体简体" w:eastAsia="方正黑体_GBK" w:cs="仿宋_GB2312"/>
          <w:kern w:val="32"/>
          <w:sz w:val="32"/>
          <w:szCs w:val="44"/>
        </w:rPr>
        <w:t>附件2</w:t>
      </w:r>
    </w:p>
    <w:p>
      <w:pPr>
        <w:jc w:val="center"/>
        <w:rPr>
          <w:rFonts w:ascii="黑体" w:eastAsia="黑体"/>
          <w:sz w:val="44"/>
          <w:szCs w:val="44"/>
        </w:rPr>
      </w:pPr>
      <w:r>
        <w:rPr>
          <w:rFonts w:hint="eastAsia" w:ascii="黑体" w:eastAsia="黑体"/>
          <w:sz w:val="44"/>
          <w:szCs w:val="44"/>
        </w:rPr>
        <w:t>两江新区消防救援支队</w:t>
      </w:r>
    </w:p>
    <w:p>
      <w:pPr>
        <w:jc w:val="center"/>
        <w:rPr>
          <w:rFonts w:ascii="黑体" w:eastAsia="黑体"/>
          <w:sz w:val="44"/>
          <w:szCs w:val="44"/>
        </w:rPr>
      </w:pPr>
      <w:r>
        <w:rPr>
          <w:rFonts w:hint="eastAsia" w:ascii="黑体" w:eastAsia="黑体"/>
          <w:sz w:val="44"/>
          <w:szCs w:val="44"/>
        </w:rPr>
        <w:t>政府专职消防员招录</w:t>
      </w:r>
      <w:bookmarkStart w:id="0" w:name="_GoBack"/>
      <w:r>
        <w:rPr>
          <w:rFonts w:hint="eastAsia" w:ascii="黑体" w:eastAsia="黑体"/>
          <w:sz w:val="44"/>
          <w:szCs w:val="44"/>
        </w:rPr>
        <w:t>政策问答</w:t>
      </w:r>
      <w:bookmarkEnd w:id="0"/>
    </w:p>
    <w:p>
      <w:pPr>
        <w:ind w:firstLine="640" w:firstLineChars="200"/>
        <w:rPr>
          <w:rFonts w:ascii="仿宋_GB2312" w:eastAsia="仿宋_GB2312"/>
          <w:sz w:val="32"/>
          <w:szCs w:val="32"/>
        </w:rPr>
      </w:pPr>
    </w:p>
    <w:p>
      <w:pPr>
        <w:ind w:firstLine="640" w:firstLineChars="200"/>
        <w:rPr>
          <w:rFonts w:ascii="方正仿宋_GBK" w:eastAsia="方正仿宋_GBK"/>
          <w:sz w:val="32"/>
          <w:szCs w:val="32"/>
        </w:rPr>
      </w:pPr>
      <w:r>
        <w:rPr>
          <w:rFonts w:hint="eastAsia" w:ascii="方正仿宋_GBK" w:eastAsia="方正仿宋_GBK"/>
          <w:sz w:val="32"/>
          <w:szCs w:val="32"/>
        </w:rPr>
        <w:t>重庆两江新区消防救援支队在两江新区党工委和总队领导下，主要承担本区火灾扑救、应急救援和防火监督等任务，为经济社会发展和市民安居乐业提供消防安全服务保障。消防救援工作是一项崇高而永恒的职业，受到党和政府的高度重视，消防员倍受人民群众的尊敬。我支队将全力创造良好的工作生活环境和职业发展空间，热忱欢迎热爱消防、锐意进取、敢于挑战的青年才俊加入政府专职消防员行列。</w:t>
      </w:r>
    </w:p>
    <w:p>
      <w:pPr>
        <w:ind w:firstLine="640" w:firstLineChars="200"/>
        <w:rPr>
          <w:rFonts w:ascii="方正仿宋_GBK" w:eastAsia="方正仿宋_GBK"/>
          <w:sz w:val="32"/>
          <w:szCs w:val="32"/>
        </w:rPr>
      </w:pPr>
      <w:r>
        <w:rPr>
          <w:rFonts w:hint="eastAsia" w:ascii="方正仿宋_GBK" w:eastAsia="方正仿宋_GBK"/>
          <w:sz w:val="32"/>
          <w:szCs w:val="32"/>
        </w:rPr>
        <w:t>为便于报考人员了解招录和工作相关政策，现提供政策问答如下，请大家阅知。</w:t>
      </w:r>
    </w:p>
    <w:p>
      <w:pPr>
        <w:ind w:firstLine="643" w:firstLineChars="200"/>
        <w:rPr>
          <w:rFonts w:ascii="方正仿宋_GBK" w:eastAsia="方正仿宋_GBK"/>
          <w:b/>
          <w:sz w:val="32"/>
          <w:szCs w:val="32"/>
        </w:rPr>
      </w:pPr>
      <w:r>
        <w:rPr>
          <w:rFonts w:hint="eastAsia" w:ascii="方正仿宋_GBK" w:eastAsia="方正仿宋_GBK"/>
          <w:b/>
          <w:sz w:val="32"/>
          <w:szCs w:val="32"/>
        </w:rPr>
        <w:t>1、政府专职消防员的岗位性质、用工形式和工作地点？</w:t>
      </w:r>
    </w:p>
    <w:p>
      <w:pPr>
        <w:ind w:firstLine="600"/>
        <w:rPr>
          <w:rFonts w:ascii="方正仿宋_GBK" w:eastAsia="方正仿宋_GBK"/>
          <w:b/>
          <w:sz w:val="32"/>
          <w:szCs w:val="32"/>
        </w:rPr>
      </w:pPr>
      <w:r>
        <w:rPr>
          <w:rFonts w:hint="eastAsia" w:ascii="方正仿宋_GBK" w:eastAsia="方正仿宋_GBK"/>
          <w:sz w:val="32"/>
          <w:szCs w:val="32"/>
        </w:rPr>
        <w:t>答：政府专职消防员实行劳动合同用工制度，由重庆飞驶特人力资源管理有限公司与劳动者签订劳动合同派遣到两江新区消防救援支队工作。战斗员、执勤车驾驶员岗位实行不定时工作制度，工作时24小时驻勤，实行准军事化封闭式管理。正式上岗前需接受为期3个月的岗前培训（试用期），培训期内每周休息1天，由培训单位统一安排休假时间；完成培训任务并通过试用期考核后，根据工作需要，分配至支队下属的各消防救援站工作，每周休息2天，实行轮休，根据情况本月内可集中或分段调休。</w:t>
      </w:r>
    </w:p>
    <w:p>
      <w:pPr>
        <w:ind w:firstLine="643" w:firstLineChars="200"/>
        <w:rPr>
          <w:rFonts w:ascii="方正仿宋_GBK" w:eastAsia="方正仿宋_GBK"/>
          <w:b/>
          <w:sz w:val="32"/>
          <w:szCs w:val="32"/>
        </w:rPr>
      </w:pPr>
      <w:r>
        <w:rPr>
          <w:rFonts w:hint="eastAsia" w:ascii="方正仿宋_GBK" w:eastAsia="方正仿宋_GBK"/>
          <w:b/>
          <w:sz w:val="32"/>
          <w:szCs w:val="32"/>
        </w:rPr>
        <w:t>2、政府专职消防员享受怎样的职业保障？</w:t>
      </w:r>
    </w:p>
    <w:p>
      <w:pPr>
        <w:ind w:firstLine="600"/>
        <w:rPr>
          <w:rFonts w:ascii="方正仿宋_GBK" w:eastAsia="方正仿宋_GBK"/>
          <w:sz w:val="32"/>
          <w:szCs w:val="32"/>
        </w:rPr>
      </w:pPr>
      <w:r>
        <w:rPr>
          <w:rFonts w:hint="eastAsia" w:ascii="方正仿宋_GBK" w:eastAsia="方正仿宋_GBK"/>
          <w:sz w:val="32"/>
          <w:szCs w:val="32"/>
        </w:rPr>
        <w:t>答：根据市财政局、市消防总队《关于健全重庆市地方消防经费保障机制的通知》（渝财预[2012]743号）精神，政府专职消防员工资福利待遇，按照我市现行有关政策规定执行，并根据两江新区经济社会发展情况适时调整，所需经费由市、区两级财政保障。</w:t>
      </w:r>
    </w:p>
    <w:p>
      <w:pPr>
        <w:ind w:firstLine="643" w:firstLineChars="200"/>
        <w:rPr>
          <w:rFonts w:ascii="方正仿宋_GBK" w:eastAsia="方正仿宋_GBK"/>
          <w:b/>
          <w:sz w:val="32"/>
          <w:szCs w:val="32"/>
        </w:rPr>
      </w:pPr>
      <w:r>
        <w:rPr>
          <w:rFonts w:hint="eastAsia" w:ascii="方正仿宋_GBK" w:eastAsia="方正仿宋_GBK"/>
          <w:b/>
          <w:sz w:val="32"/>
          <w:szCs w:val="32"/>
        </w:rPr>
        <w:t>3、政府专职消防员工资薪金如何？</w:t>
      </w:r>
    </w:p>
    <w:p>
      <w:pPr>
        <w:ind w:firstLine="640" w:firstLineChars="200"/>
        <w:rPr>
          <w:rFonts w:ascii="方正仿宋_GBK" w:eastAsia="方正仿宋_GBK"/>
          <w:sz w:val="32"/>
          <w:szCs w:val="32"/>
        </w:rPr>
      </w:pPr>
      <w:r>
        <w:rPr>
          <w:rFonts w:hint="eastAsia" w:ascii="方正仿宋_GBK" w:eastAsia="方正仿宋_GBK"/>
          <w:sz w:val="32"/>
          <w:szCs w:val="32"/>
        </w:rPr>
        <w:t>答：政府专职消防员工资由基本工资、等级工资、档次工资、岗位补贴、职务补贴、职业资格补贴、绩效奖金组成。前3个月试用期每月为3400元，从入职第4个月开始，转正后月收入约6000元起（包含绩效奖金，包含个人缴纳的五险一金）。</w:t>
      </w:r>
    </w:p>
    <w:p>
      <w:pPr>
        <w:ind w:firstLine="640" w:firstLineChars="200"/>
        <w:rPr>
          <w:rFonts w:ascii="方正仿宋_GBK" w:eastAsia="方正仿宋_GBK"/>
          <w:sz w:val="32"/>
          <w:szCs w:val="32"/>
        </w:rPr>
      </w:pPr>
      <w:r>
        <w:rPr>
          <w:rFonts w:hint="eastAsia" w:ascii="方正仿宋_GBK" w:eastAsia="方正仿宋_GBK"/>
          <w:sz w:val="32"/>
          <w:szCs w:val="32"/>
        </w:rPr>
        <w:t>在职期间优秀政府专职队员达到符合年限经考核合格后可享受相应职务/岗位补贴。</w:t>
      </w:r>
    </w:p>
    <w:p>
      <w:pPr>
        <w:ind w:firstLine="640" w:firstLineChars="200"/>
        <w:rPr>
          <w:rFonts w:ascii="方正仿宋_GBK" w:eastAsia="方正仿宋_GBK"/>
          <w:sz w:val="32"/>
          <w:szCs w:val="32"/>
        </w:rPr>
      </w:pPr>
      <w:r>
        <w:rPr>
          <w:rFonts w:hint="eastAsia" w:ascii="方正仿宋_GBK" w:eastAsia="方正仿宋_GBK"/>
          <w:sz w:val="32"/>
          <w:szCs w:val="32"/>
        </w:rPr>
        <w:t>职务补贴：副消防救援站长每人每月补贴2500元、站长助理每人每月补贴1500元、分队长每人每月补贴1200元、副分队长每人每月补贴1000元、班长每人每月补贴800元、副班长每人每月补贴600元。</w:t>
      </w:r>
    </w:p>
    <w:p>
      <w:pPr>
        <w:ind w:firstLine="640" w:firstLineChars="200"/>
        <w:rPr>
          <w:rFonts w:ascii="方正仿宋_GBK" w:eastAsia="方正仿宋_GBK"/>
          <w:sz w:val="32"/>
          <w:szCs w:val="32"/>
        </w:rPr>
      </w:pPr>
      <w:r>
        <w:rPr>
          <w:rFonts w:hint="eastAsia" w:ascii="方正仿宋_GBK" w:eastAsia="方正仿宋_GBK"/>
          <w:sz w:val="32"/>
          <w:szCs w:val="32"/>
        </w:rPr>
        <w:t>岗位补贴：驾驶员每人每月补贴800-1500元（持B2驾照的驾驶员每月800元，持A2驾照的驾驶员每月1200元，持A1驾照的驾驶员每月1500元）、供水员每人每月补贴600元、通讯员每人每月补贴800元、装备技师每人每月补贴800元、司务长每人每月补贴800元。</w:t>
      </w:r>
    </w:p>
    <w:p>
      <w:pPr>
        <w:ind w:firstLine="640" w:firstLineChars="200"/>
        <w:rPr>
          <w:rFonts w:ascii="方正仿宋_GBK" w:eastAsia="方正仿宋_GBK"/>
          <w:sz w:val="32"/>
          <w:szCs w:val="32"/>
        </w:rPr>
      </w:pPr>
      <w:r>
        <w:rPr>
          <w:rFonts w:hint="eastAsia" w:ascii="方正仿宋_GBK" w:eastAsia="方正仿宋_GBK"/>
          <w:sz w:val="32"/>
          <w:szCs w:val="32"/>
        </w:rPr>
        <w:t>新招录专职消防员根据学历、相关证书、服役年限、专职消防工作年限等情况，按照支队《管理规定》增加工资档次。在全国、全市参加比武竞赛取得优异成绩，灭火救援、抢险救灾中表现特别突出立功受奖的，按照支队《管理规定》提前晋级和增加工资档次。入职后按照国家有关规定缴纳社会保险和住房公积金（五险一金）。根据年度考核情况发放年终一次性奖金。</w:t>
      </w:r>
    </w:p>
    <w:p>
      <w:pPr>
        <w:ind w:firstLine="643" w:firstLineChars="200"/>
        <w:rPr>
          <w:rFonts w:ascii="方正仿宋_GBK" w:eastAsia="方正仿宋_GBK"/>
          <w:b/>
          <w:sz w:val="32"/>
          <w:szCs w:val="32"/>
        </w:rPr>
      </w:pPr>
      <w:r>
        <w:rPr>
          <w:rFonts w:hint="eastAsia" w:ascii="方正仿宋_GBK" w:eastAsia="方正仿宋_GBK"/>
          <w:b/>
          <w:sz w:val="32"/>
          <w:szCs w:val="32"/>
        </w:rPr>
        <w:t>4、政府专职消防员享受怎样的福利待遇？</w:t>
      </w:r>
    </w:p>
    <w:p>
      <w:pPr>
        <w:ind w:firstLine="600"/>
        <w:rPr>
          <w:rFonts w:ascii="方正仿宋_GBK" w:eastAsia="方正仿宋_GBK"/>
          <w:sz w:val="32"/>
          <w:szCs w:val="32"/>
        </w:rPr>
      </w:pPr>
      <w:r>
        <w:rPr>
          <w:rFonts w:hint="eastAsia" w:ascii="方正仿宋_GBK" w:eastAsia="方正仿宋_GBK"/>
          <w:sz w:val="32"/>
          <w:szCs w:val="32"/>
        </w:rPr>
        <w:t>答：1、入职享有消防救援站住宿及伙食保障；2、转正后享有消防救援制式备勤服及制发专职消防员证；3、按相关政策享有年休假、陪产假、婚假、丧假等；4、享受每年一次健康体检；5、中级岗位在本单位工作满5年或高级岗位在本单位工作满3年的专职消防员，支队可协助解决在两江新区内子女入学入托事宜；6、中级岗位在本单位工作满5年或高级岗位在本单位工作满3年，取得消防类高级以上国家职业资格证的，可优先推荐参加政府专职消防队事业编制岗位人员招聘；7、任职达到高级后，符合相应岗位条件的，经支队党委审定后，可转岗到技能或管理类岗位；8、工作一年以上，享有参加工会的资格。</w:t>
      </w:r>
    </w:p>
    <w:p>
      <w:pPr>
        <w:ind w:firstLine="643" w:firstLineChars="200"/>
        <w:rPr>
          <w:rFonts w:ascii="方正仿宋_GBK" w:eastAsia="方正仿宋_GBK"/>
          <w:b/>
          <w:sz w:val="32"/>
          <w:szCs w:val="32"/>
        </w:rPr>
      </w:pPr>
      <w:r>
        <w:rPr>
          <w:rFonts w:hint="eastAsia" w:ascii="方正仿宋_GBK" w:eastAsia="方正仿宋_GBK"/>
          <w:b/>
          <w:sz w:val="32"/>
          <w:szCs w:val="32"/>
        </w:rPr>
        <w:t>5、政府专职消防员入职后如何签订劳动合同？</w:t>
      </w:r>
    </w:p>
    <w:p>
      <w:pPr>
        <w:ind w:firstLine="600"/>
        <w:rPr>
          <w:rFonts w:ascii="方正仿宋_GBK" w:eastAsia="方正仿宋_GBK"/>
          <w:sz w:val="32"/>
          <w:szCs w:val="32"/>
        </w:rPr>
      </w:pPr>
      <w:r>
        <w:rPr>
          <w:rFonts w:hint="eastAsia" w:ascii="方正仿宋_GBK" w:eastAsia="方正仿宋_GBK"/>
          <w:sz w:val="32"/>
          <w:szCs w:val="32"/>
        </w:rPr>
        <w:t>答：应聘人员通过网上报名、资格审查、体能测试、面试、政审、体检等环节被录取后，由重庆飞驶特人力资源管理有限公司与录用人员签订劳动合同，派遣到两江新区消防救援支队工作。合同第一期3年（含试用期3个月）。</w:t>
      </w:r>
    </w:p>
    <w:p>
      <w:pPr>
        <w:ind w:firstLine="643" w:firstLineChars="200"/>
        <w:rPr>
          <w:rFonts w:ascii="方正仿宋_GBK" w:eastAsia="方正仿宋_GBK"/>
          <w:b/>
          <w:sz w:val="32"/>
          <w:szCs w:val="32"/>
        </w:rPr>
      </w:pPr>
      <w:r>
        <w:rPr>
          <w:rFonts w:hint="eastAsia" w:ascii="方正仿宋_GBK" w:eastAsia="方正仿宋_GBK"/>
          <w:b/>
          <w:sz w:val="32"/>
          <w:szCs w:val="32"/>
        </w:rPr>
        <w:t>6、消防救援支队的地址和咨询电话是什么？</w:t>
      </w:r>
    </w:p>
    <w:p>
      <w:pPr>
        <w:ind w:firstLine="600"/>
        <w:rPr>
          <w:rFonts w:ascii="方正仿宋_GBK" w:eastAsia="方正仿宋_GBK"/>
          <w:sz w:val="32"/>
          <w:szCs w:val="32"/>
        </w:rPr>
      </w:pPr>
      <w:r>
        <w:rPr>
          <w:rFonts w:hint="eastAsia" w:ascii="方正仿宋_GBK" w:eastAsia="方正仿宋_GBK"/>
          <w:sz w:val="32"/>
          <w:szCs w:val="32"/>
        </w:rPr>
        <w:t>答：两江新区消防救援支队位于重庆市渝北区大竹林街道恒山西路88号，咨询电话：023-63418174。</w:t>
      </w:r>
    </w:p>
    <w:p>
      <w:pPr>
        <w:ind w:firstLine="643" w:firstLineChars="200"/>
        <w:rPr>
          <w:rFonts w:ascii="方正仿宋_GBK" w:eastAsia="方正仿宋_GBK"/>
          <w:b/>
          <w:sz w:val="32"/>
          <w:szCs w:val="32"/>
        </w:rPr>
      </w:pPr>
      <w:r>
        <w:rPr>
          <w:rFonts w:hint="eastAsia" w:ascii="方正仿宋_GBK" w:eastAsia="方正仿宋_GBK"/>
          <w:b/>
          <w:sz w:val="32"/>
          <w:szCs w:val="32"/>
        </w:rPr>
        <w:t>7、政府专职消防员有什么样的职业规划和激励制度？</w:t>
      </w:r>
    </w:p>
    <w:p>
      <w:pPr>
        <w:ind w:firstLine="640" w:firstLineChars="200"/>
        <w:rPr>
          <w:rFonts w:ascii="方正仿宋_GBK" w:eastAsia="方正仿宋_GBK"/>
          <w:sz w:val="32"/>
          <w:szCs w:val="32"/>
        </w:rPr>
      </w:pPr>
      <w:r>
        <w:rPr>
          <w:rFonts w:hint="eastAsia" w:ascii="方正仿宋_GBK" w:eastAsia="方正仿宋_GBK"/>
          <w:sz w:val="32"/>
          <w:szCs w:val="32"/>
        </w:rPr>
        <w:t>答：在职业发展空间方面，设立了副站长、站长助理、分队长、副分队长、班长、副班长等职务岗位，驾驶员、供水员、通讯员、装备技师、司务长等专业技术岗位，建立了行政职务晋升和技术等级晋级的职业发展“双通道”；在奖励荣誉方面，设立突出贡献、先进个人、嘉奖等年度奖项，并可申请加入中国共青团、中国共产党，对做出突出贡献的政府专职消防员推荐至地方各级组织给予表彰奖励；在奖金方面，设置了月度、年度考核奖励，建立了奖优罚劣的薪酬体系。另外，支队鼓励推荐满足条件的政府专职消防员报考国家综合性消防救援队伍干部和消防员。</w:t>
      </w:r>
    </w:p>
    <w:p>
      <w:pPr>
        <w:ind w:firstLine="643" w:firstLineChars="200"/>
        <w:rPr>
          <w:rFonts w:ascii="方正仿宋_GBK" w:eastAsia="方正仿宋_GBK"/>
          <w:b/>
          <w:sz w:val="32"/>
          <w:szCs w:val="32"/>
        </w:rPr>
      </w:pPr>
      <w:r>
        <w:rPr>
          <w:rFonts w:hint="eastAsia" w:ascii="方正仿宋_GBK" w:eastAsia="方正仿宋_GBK"/>
          <w:b/>
          <w:sz w:val="32"/>
          <w:szCs w:val="32"/>
        </w:rPr>
        <w:t>8、政府专职消防员入职的政审有什么要求？</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答：热爱中国共产党，热爱社会主义祖国，家庭成员和主要社会关系必须拥护中国共产党的领导，拥护社会主义制度；本人、家庭成员以及主要社会关系中没有违法犯罪记录，本人没有严重违纪、被开除公职或辞退等不良记录，无参加非法组织情况，无吸毒、赌博、打架斗殴等不良行为，本人征信报告无不良记录;热爱消防事业，自觉遵守单位制定的各项规定制度，服从管理，安心工作，有志为保卫两江新区经济社会发展和人民生命财产安全做贡献。</w:t>
      </w:r>
    </w:p>
    <w:p>
      <w:pPr>
        <w:ind w:firstLine="643" w:firstLineChars="200"/>
        <w:rPr>
          <w:rFonts w:ascii="方正仿宋_GBK" w:eastAsia="方正仿宋_GBK"/>
          <w:b/>
          <w:sz w:val="32"/>
          <w:szCs w:val="32"/>
        </w:rPr>
      </w:pPr>
      <w:r>
        <w:rPr>
          <w:rFonts w:hint="eastAsia" w:ascii="方正仿宋_GBK" w:eastAsia="方正仿宋_GBK"/>
          <w:b/>
          <w:sz w:val="32"/>
          <w:szCs w:val="32"/>
        </w:rPr>
        <w:t>9、政府专职消防员入职时对身心健康有什么特殊要求？</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答：政府专职消防员入职的体检按照《消防员职业健康标准》执行，凡有下列情况之一者，不予录用：</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（一）身高不足165cm，体重轻或过于肥胖者[标准体重=（身高-110）kg,不得超过标准体重范围-10%至20%]；</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（二）有影响工作的慢性腰腿痛、扁平足（足弓消失）、严重脱肛、疝气等疾病、主要器官或者部位手术史；</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（三）有明显纹身及影响面容、外观、功能的癫痕；</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（四）有疥疮、与麻风病人同吃同住等密切接触史、牛皮癖、头部黄癖、吸毒、性病的；</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（五）有经常胸痛、心慌、腹泻、吐酸水、咳嗽、哮喘、贫血、肾炎、结核病、肝炎等；</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（六）有癫痫（羊角风），经常头痛、头晕、晕厥，有精神病史，严重口吃（结巴）的；</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（七）有遗尿症、梦游症的；</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（八）有耳聋，慢性中耳炎，明显斜眼、色盲、近视眼（双眼裸视力在4.5以下）的；</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（九）腰椎、膝盖半月板存在损伤，不适宜参加体技能训练的；</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（十）有精神类疾病或精神类疾病史的；</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（十一）有其他严重疾病，身体明显缺陷、功能异常的。</w:t>
      </w:r>
    </w:p>
    <w:p>
      <w:pPr>
        <w:autoSpaceDE w:val="0"/>
        <w:autoSpaceDN w:val="0"/>
        <w:adjustRightInd w:val="0"/>
        <w:ind w:firstLine="640" w:firstLineChars="200"/>
        <w:jc w:val="left"/>
        <w:rPr>
          <w:rFonts w:ascii="方正仿宋_GBK" w:eastAsia="方正仿宋_GBK"/>
          <w:sz w:val="32"/>
          <w:szCs w:val="32"/>
        </w:rPr>
      </w:pPr>
      <w:r>
        <w:rPr>
          <w:rFonts w:hint="eastAsia" w:ascii="方正仿宋_GBK" w:eastAsia="方正仿宋_GBK"/>
          <w:sz w:val="32"/>
          <w:szCs w:val="32"/>
        </w:rPr>
        <w:t>另外，心理测试不合格的人员不予录用。</w:t>
      </w:r>
    </w:p>
    <w:p>
      <w:pPr>
        <w:ind w:firstLine="643" w:firstLineChars="200"/>
        <w:rPr>
          <w:rFonts w:ascii="方正仿宋_GBK" w:eastAsia="方正仿宋_GBK"/>
          <w:b/>
          <w:sz w:val="32"/>
          <w:szCs w:val="32"/>
        </w:rPr>
      </w:pPr>
      <w:r>
        <w:rPr>
          <w:rFonts w:hint="eastAsia" w:ascii="方正仿宋_GBK" w:eastAsia="方正仿宋_GBK"/>
          <w:b/>
          <w:sz w:val="32"/>
          <w:szCs w:val="32"/>
        </w:rPr>
        <w:t>10、应聘人员如何参加应聘考核、体检和政审？</w:t>
      </w:r>
    </w:p>
    <w:p>
      <w:pPr>
        <w:widowControl/>
        <w:shd w:val="clear" w:color="auto" w:fill="FFFFFF"/>
        <w:spacing w:line="594" w:lineRule="exact"/>
        <w:ind w:firstLine="640" w:firstLineChars="200"/>
        <w:rPr>
          <w:rFonts w:hint="eastAsia" w:ascii="方正仿宋_GBK" w:eastAsia="方正仿宋_GBK" w:cs="仿宋_GB2312"/>
          <w:color w:val="000000"/>
          <w:kern w:val="0"/>
          <w:sz w:val="32"/>
          <w:szCs w:val="32"/>
          <w:shd w:val="clear" w:color="auto" w:fill="FFFFFF"/>
        </w:rPr>
      </w:pPr>
      <w:r>
        <w:rPr>
          <w:rFonts w:hint="eastAsia" w:ascii="方正仿宋_GBK" w:eastAsia="方正仿宋_GBK"/>
          <w:sz w:val="32"/>
          <w:szCs w:val="32"/>
        </w:rPr>
        <w:t>答：应聘人员要及时关注飞驶特人才网招录信息，注意接听接收电话短信通知，按照通知要求的具体时间、地点参加应聘考核。</w:t>
      </w:r>
      <w:r>
        <w:rPr>
          <w:rFonts w:hint="eastAsia" w:ascii="方正仿宋_GBK" w:eastAsia="方正仿宋_GBK" w:cs="仿宋_GB2312"/>
          <w:color w:val="000000"/>
          <w:kern w:val="0"/>
          <w:sz w:val="32"/>
          <w:szCs w:val="32"/>
          <w:shd w:val="clear" w:color="auto" w:fill="FFFFFF"/>
        </w:rPr>
        <w:t>资格审查时应提供：1、本人户口簿原件及复印件一份（户主页、本人页、增减页）；2、身份证原件及复印件两份； 3、学历证书原件及复印件一份、学信网电子注册备案表（大专以上学历需提供）一份；4、个人征信报告一份； 5、新冠疫苗接种证明（查询截图）一份；6、党员证明原件及复印件一份；7、提供B2/A2/A1机动车驾驶证原件及复印件一份；8、相关特长专业证书原件及复印件一份；9、退役军人相关材料及复印件一份；10、从事过专职消防工作的劳动合同、社保缴费凭证及复印件各一份。（1-5项资料为必要材料，根据个人情况提交6-10项相关资料。）</w:t>
      </w:r>
    </w:p>
    <w:p>
      <w:pPr>
        <w:widowControl/>
        <w:shd w:val="clear" w:color="auto" w:fill="FFFFFF"/>
        <w:spacing w:line="594" w:lineRule="exact"/>
        <w:ind w:firstLine="643" w:firstLineChars="200"/>
        <w:rPr>
          <w:rFonts w:ascii="方正仿宋_GBK" w:eastAsia="方正仿宋_GBK"/>
          <w:b/>
          <w:sz w:val="32"/>
          <w:szCs w:val="32"/>
        </w:rPr>
      </w:pPr>
      <w:r>
        <w:rPr>
          <w:rFonts w:hint="eastAsia" w:ascii="方正仿宋_GBK" w:eastAsia="方正仿宋_GBK"/>
          <w:b/>
          <w:sz w:val="32"/>
          <w:szCs w:val="32"/>
        </w:rPr>
        <w:t>11、对编造假文凭、假证照、考试作弊等弄虚作假行为的报考者应如何进行处理？</w:t>
      </w:r>
    </w:p>
    <w:p>
      <w:pPr>
        <w:ind w:firstLine="640" w:firstLineChars="200"/>
        <w:rPr>
          <w:rFonts w:ascii="方正仿宋_GBK" w:eastAsia="方正仿宋_GBK"/>
          <w:sz w:val="32"/>
          <w:szCs w:val="32"/>
        </w:rPr>
      </w:pPr>
      <w:r>
        <w:rPr>
          <w:rFonts w:hint="eastAsia" w:ascii="方正仿宋_GBK" w:eastAsia="方正仿宋_GBK"/>
          <w:sz w:val="32"/>
          <w:szCs w:val="32"/>
        </w:rPr>
        <w:t>答：一经发现并查实，立即取消其考试、录用资格。</w:t>
      </w:r>
    </w:p>
    <w:p/>
    <w:p/>
    <w:sectPr>
      <w:headerReference r:id="rId3" w:type="default"/>
      <w:footerReference r:id="rId4" w:type="default"/>
      <w:pgSz w:w="11906" w:h="16838"/>
      <w:pgMar w:top="1985" w:right="1446" w:bottom="1644" w:left="1446"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884156C3-F8F0-4AE7-9E10-30BA8F4DFC25}"/>
  </w:font>
  <w:font w:name="仿宋_GB2312">
    <w:altName w:val="仿宋"/>
    <w:panose1 w:val="00000000000000000000"/>
    <w:charset w:val="86"/>
    <w:family w:val="modern"/>
    <w:pitch w:val="default"/>
    <w:sig w:usb0="00000000" w:usb1="00000000" w:usb2="00000010" w:usb3="00000000" w:csb0="00040000" w:csb1="00000000"/>
    <w:embedRegular r:id="rId2" w:fontKey="{3C439FAE-3709-4B6F-8708-E2C033A55693}"/>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A00002BF" w:usb1="38CF7CFA" w:usb2="00082016" w:usb3="00000000" w:csb0="00040001" w:csb1="00000000"/>
    <w:embedRegular r:id="rId3" w:fontKey="{28BE9724-1718-4902-A4D1-F6452F156ED6}"/>
  </w:font>
  <w:font w:name="方正黑体_GBK">
    <w:altName w:val="微软雅黑"/>
    <w:panose1 w:val="03000509000000000000"/>
    <w:charset w:val="86"/>
    <w:family w:val="script"/>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楷体简体">
    <w:altName w:val="宋体"/>
    <w:panose1 w:val="00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 PAGE   \* MERGEFORMAT </w:instrText>
    </w:r>
    <w:r>
      <w:fldChar w:fldCharType="separate"/>
    </w:r>
    <w:r>
      <w:rPr>
        <w:lang w:val="zh-CN"/>
      </w:rPr>
      <w:t>2</w:t>
    </w:r>
    <w:r>
      <w:rPr>
        <w:lang w:val="zh-CN"/>
      </w:rP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ZiZjAxMjhjYjAyMmEyMWIzN2E2YTAzNzllODVlYWYifQ=="/>
  </w:docVars>
  <w:rsids>
    <w:rsidRoot w:val="00813A8E"/>
    <w:rsid w:val="00005802"/>
    <w:rsid w:val="000111C4"/>
    <w:rsid w:val="0001273E"/>
    <w:rsid w:val="000338DB"/>
    <w:rsid w:val="00042417"/>
    <w:rsid w:val="00051971"/>
    <w:rsid w:val="00052AE4"/>
    <w:rsid w:val="00062626"/>
    <w:rsid w:val="00064D7D"/>
    <w:rsid w:val="000663DB"/>
    <w:rsid w:val="00076A48"/>
    <w:rsid w:val="00080212"/>
    <w:rsid w:val="00082469"/>
    <w:rsid w:val="000A67C9"/>
    <w:rsid w:val="000C7C22"/>
    <w:rsid w:val="000D53BD"/>
    <w:rsid w:val="000E1541"/>
    <w:rsid w:val="000E1BAD"/>
    <w:rsid w:val="000E2169"/>
    <w:rsid w:val="000E24C1"/>
    <w:rsid w:val="000E2939"/>
    <w:rsid w:val="000E4933"/>
    <w:rsid w:val="000F181A"/>
    <w:rsid w:val="001120C9"/>
    <w:rsid w:val="0011418D"/>
    <w:rsid w:val="001176D3"/>
    <w:rsid w:val="001305D2"/>
    <w:rsid w:val="001313DA"/>
    <w:rsid w:val="001341B8"/>
    <w:rsid w:val="0014056A"/>
    <w:rsid w:val="0014413F"/>
    <w:rsid w:val="00164680"/>
    <w:rsid w:val="001652C1"/>
    <w:rsid w:val="001772FA"/>
    <w:rsid w:val="00180882"/>
    <w:rsid w:val="0018236E"/>
    <w:rsid w:val="00182DEB"/>
    <w:rsid w:val="00183BDC"/>
    <w:rsid w:val="00185140"/>
    <w:rsid w:val="0018524A"/>
    <w:rsid w:val="00190601"/>
    <w:rsid w:val="00193EA3"/>
    <w:rsid w:val="00197910"/>
    <w:rsid w:val="001A0F7F"/>
    <w:rsid w:val="001A55EF"/>
    <w:rsid w:val="001D3A2C"/>
    <w:rsid w:val="001D6790"/>
    <w:rsid w:val="001D68D0"/>
    <w:rsid w:val="001E36BF"/>
    <w:rsid w:val="001E474A"/>
    <w:rsid w:val="001F468E"/>
    <w:rsid w:val="00213D87"/>
    <w:rsid w:val="00215046"/>
    <w:rsid w:val="002224DB"/>
    <w:rsid w:val="0022266A"/>
    <w:rsid w:val="00231ED8"/>
    <w:rsid w:val="00232E83"/>
    <w:rsid w:val="00241AF2"/>
    <w:rsid w:val="0025094E"/>
    <w:rsid w:val="00254047"/>
    <w:rsid w:val="00255109"/>
    <w:rsid w:val="0026471A"/>
    <w:rsid w:val="0027664D"/>
    <w:rsid w:val="00285DFF"/>
    <w:rsid w:val="00286E62"/>
    <w:rsid w:val="002910F5"/>
    <w:rsid w:val="002A103B"/>
    <w:rsid w:val="002A1A77"/>
    <w:rsid w:val="002A5A7C"/>
    <w:rsid w:val="002A5B2C"/>
    <w:rsid w:val="002B3E47"/>
    <w:rsid w:val="002B6735"/>
    <w:rsid w:val="002D37D0"/>
    <w:rsid w:val="002E48F2"/>
    <w:rsid w:val="002E508D"/>
    <w:rsid w:val="002F0FB7"/>
    <w:rsid w:val="00301CDE"/>
    <w:rsid w:val="00303AED"/>
    <w:rsid w:val="0031606D"/>
    <w:rsid w:val="00320A67"/>
    <w:rsid w:val="00331B63"/>
    <w:rsid w:val="00333DEA"/>
    <w:rsid w:val="003363B9"/>
    <w:rsid w:val="00337FA3"/>
    <w:rsid w:val="00341DFB"/>
    <w:rsid w:val="00351E77"/>
    <w:rsid w:val="00352A72"/>
    <w:rsid w:val="0035417A"/>
    <w:rsid w:val="00357566"/>
    <w:rsid w:val="00357D2A"/>
    <w:rsid w:val="003B0644"/>
    <w:rsid w:val="003B2AA1"/>
    <w:rsid w:val="003C09D7"/>
    <w:rsid w:val="003C734B"/>
    <w:rsid w:val="003D0011"/>
    <w:rsid w:val="003D0349"/>
    <w:rsid w:val="003F311A"/>
    <w:rsid w:val="003F7619"/>
    <w:rsid w:val="003F7821"/>
    <w:rsid w:val="00433FF8"/>
    <w:rsid w:val="00437682"/>
    <w:rsid w:val="00440686"/>
    <w:rsid w:val="00446486"/>
    <w:rsid w:val="00450FC0"/>
    <w:rsid w:val="0045430A"/>
    <w:rsid w:val="00457F2C"/>
    <w:rsid w:val="00463FE1"/>
    <w:rsid w:val="00465577"/>
    <w:rsid w:val="00475A0A"/>
    <w:rsid w:val="00485086"/>
    <w:rsid w:val="004A2552"/>
    <w:rsid w:val="004B48BB"/>
    <w:rsid w:val="004B6406"/>
    <w:rsid w:val="004B776E"/>
    <w:rsid w:val="004C2465"/>
    <w:rsid w:val="004D08A3"/>
    <w:rsid w:val="004D1B4A"/>
    <w:rsid w:val="004E3CF8"/>
    <w:rsid w:val="004E5BFE"/>
    <w:rsid w:val="004F0B77"/>
    <w:rsid w:val="004F3423"/>
    <w:rsid w:val="004F5EB9"/>
    <w:rsid w:val="00506AD8"/>
    <w:rsid w:val="00521E66"/>
    <w:rsid w:val="00522D97"/>
    <w:rsid w:val="00526E82"/>
    <w:rsid w:val="00537218"/>
    <w:rsid w:val="00537A47"/>
    <w:rsid w:val="00557BC9"/>
    <w:rsid w:val="00564246"/>
    <w:rsid w:val="00565D37"/>
    <w:rsid w:val="00573E60"/>
    <w:rsid w:val="00576D86"/>
    <w:rsid w:val="0058414F"/>
    <w:rsid w:val="0058709C"/>
    <w:rsid w:val="00590790"/>
    <w:rsid w:val="00594DC5"/>
    <w:rsid w:val="005A0BD4"/>
    <w:rsid w:val="005A35E5"/>
    <w:rsid w:val="005A66AB"/>
    <w:rsid w:val="005C1048"/>
    <w:rsid w:val="005D20C0"/>
    <w:rsid w:val="005D67FF"/>
    <w:rsid w:val="005E191C"/>
    <w:rsid w:val="005E2F7A"/>
    <w:rsid w:val="005E4A4F"/>
    <w:rsid w:val="005E7A2D"/>
    <w:rsid w:val="005E7CF3"/>
    <w:rsid w:val="005F5F0D"/>
    <w:rsid w:val="00603D1C"/>
    <w:rsid w:val="00611868"/>
    <w:rsid w:val="00622C3C"/>
    <w:rsid w:val="0063158F"/>
    <w:rsid w:val="00631612"/>
    <w:rsid w:val="006375B1"/>
    <w:rsid w:val="00660D47"/>
    <w:rsid w:val="00666896"/>
    <w:rsid w:val="00680EB7"/>
    <w:rsid w:val="00692A72"/>
    <w:rsid w:val="006959F0"/>
    <w:rsid w:val="006A2C8F"/>
    <w:rsid w:val="006B5426"/>
    <w:rsid w:val="006B7357"/>
    <w:rsid w:val="006D5E7F"/>
    <w:rsid w:val="006D6A54"/>
    <w:rsid w:val="006E6091"/>
    <w:rsid w:val="006F0FB9"/>
    <w:rsid w:val="006F1DF9"/>
    <w:rsid w:val="006F5147"/>
    <w:rsid w:val="006F7E95"/>
    <w:rsid w:val="0072120E"/>
    <w:rsid w:val="00722983"/>
    <w:rsid w:val="0073652D"/>
    <w:rsid w:val="00741609"/>
    <w:rsid w:val="00750CDC"/>
    <w:rsid w:val="0076241F"/>
    <w:rsid w:val="00762FCC"/>
    <w:rsid w:val="0078661E"/>
    <w:rsid w:val="00787E24"/>
    <w:rsid w:val="0079096A"/>
    <w:rsid w:val="00790CDF"/>
    <w:rsid w:val="00792DE4"/>
    <w:rsid w:val="0079466B"/>
    <w:rsid w:val="00794F5C"/>
    <w:rsid w:val="007B18F4"/>
    <w:rsid w:val="007B2F1C"/>
    <w:rsid w:val="007C5BB5"/>
    <w:rsid w:val="007D2AC4"/>
    <w:rsid w:val="007D2DC1"/>
    <w:rsid w:val="007E7727"/>
    <w:rsid w:val="007F0C77"/>
    <w:rsid w:val="007F6A5D"/>
    <w:rsid w:val="00805F0A"/>
    <w:rsid w:val="00813A8E"/>
    <w:rsid w:val="00814064"/>
    <w:rsid w:val="00820086"/>
    <w:rsid w:val="00822654"/>
    <w:rsid w:val="008404AC"/>
    <w:rsid w:val="008571C8"/>
    <w:rsid w:val="00857638"/>
    <w:rsid w:val="00871DAC"/>
    <w:rsid w:val="00872C4D"/>
    <w:rsid w:val="008931BB"/>
    <w:rsid w:val="00893828"/>
    <w:rsid w:val="008A7B13"/>
    <w:rsid w:val="008A7C7A"/>
    <w:rsid w:val="008B20B5"/>
    <w:rsid w:val="008C14F9"/>
    <w:rsid w:val="008C199E"/>
    <w:rsid w:val="008C712D"/>
    <w:rsid w:val="008D37F7"/>
    <w:rsid w:val="008F038D"/>
    <w:rsid w:val="00900B74"/>
    <w:rsid w:val="00901431"/>
    <w:rsid w:val="00906540"/>
    <w:rsid w:val="009147CD"/>
    <w:rsid w:val="00925E91"/>
    <w:rsid w:val="00927A09"/>
    <w:rsid w:val="00933AF2"/>
    <w:rsid w:val="009369B3"/>
    <w:rsid w:val="009437BE"/>
    <w:rsid w:val="00950DC4"/>
    <w:rsid w:val="009527F5"/>
    <w:rsid w:val="00956F59"/>
    <w:rsid w:val="00971252"/>
    <w:rsid w:val="0097452E"/>
    <w:rsid w:val="00985577"/>
    <w:rsid w:val="009B204E"/>
    <w:rsid w:val="009D28EA"/>
    <w:rsid w:val="009D7D44"/>
    <w:rsid w:val="009E0717"/>
    <w:rsid w:val="009F2AC9"/>
    <w:rsid w:val="009F4063"/>
    <w:rsid w:val="00A07EA0"/>
    <w:rsid w:val="00A101DC"/>
    <w:rsid w:val="00A14B21"/>
    <w:rsid w:val="00A1529E"/>
    <w:rsid w:val="00A242AB"/>
    <w:rsid w:val="00A2573D"/>
    <w:rsid w:val="00A34BE9"/>
    <w:rsid w:val="00A36530"/>
    <w:rsid w:val="00A3667E"/>
    <w:rsid w:val="00A41742"/>
    <w:rsid w:val="00A51BB5"/>
    <w:rsid w:val="00A73713"/>
    <w:rsid w:val="00A7682D"/>
    <w:rsid w:val="00A92AD8"/>
    <w:rsid w:val="00A92C0E"/>
    <w:rsid w:val="00AA0DBC"/>
    <w:rsid w:val="00AA41F5"/>
    <w:rsid w:val="00AB19E2"/>
    <w:rsid w:val="00AB284B"/>
    <w:rsid w:val="00AC32E2"/>
    <w:rsid w:val="00B01E8A"/>
    <w:rsid w:val="00B02CB4"/>
    <w:rsid w:val="00B02F80"/>
    <w:rsid w:val="00B076AB"/>
    <w:rsid w:val="00B1124D"/>
    <w:rsid w:val="00B32B73"/>
    <w:rsid w:val="00B4270E"/>
    <w:rsid w:val="00B5181B"/>
    <w:rsid w:val="00B54485"/>
    <w:rsid w:val="00B60824"/>
    <w:rsid w:val="00B712C5"/>
    <w:rsid w:val="00B7625C"/>
    <w:rsid w:val="00BA6CF4"/>
    <w:rsid w:val="00BA779D"/>
    <w:rsid w:val="00BB027C"/>
    <w:rsid w:val="00BB0AAF"/>
    <w:rsid w:val="00BB1214"/>
    <w:rsid w:val="00BB5280"/>
    <w:rsid w:val="00BD436C"/>
    <w:rsid w:val="00BE08EB"/>
    <w:rsid w:val="00BE220C"/>
    <w:rsid w:val="00BE27A7"/>
    <w:rsid w:val="00C43198"/>
    <w:rsid w:val="00C46B44"/>
    <w:rsid w:val="00C51240"/>
    <w:rsid w:val="00C53EE5"/>
    <w:rsid w:val="00C65E7D"/>
    <w:rsid w:val="00C77B99"/>
    <w:rsid w:val="00CA0BC7"/>
    <w:rsid w:val="00CB41F8"/>
    <w:rsid w:val="00CD0190"/>
    <w:rsid w:val="00CD09B8"/>
    <w:rsid w:val="00CE2816"/>
    <w:rsid w:val="00CE2893"/>
    <w:rsid w:val="00CE5925"/>
    <w:rsid w:val="00CF0922"/>
    <w:rsid w:val="00CF42F9"/>
    <w:rsid w:val="00CF565B"/>
    <w:rsid w:val="00CF5D64"/>
    <w:rsid w:val="00D114D8"/>
    <w:rsid w:val="00D24B3E"/>
    <w:rsid w:val="00D258DB"/>
    <w:rsid w:val="00D30ED7"/>
    <w:rsid w:val="00D33A40"/>
    <w:rsid w:val="00D61169"/>
    <w:rsid w:val="00D64A55"/>
    <w:rsid w:val="00D71965"/>
    <w:rsid w:val="00D92272"/>
    <w:rsid w:val="00DA1060"/>
    <w:rsid w:val="00DA6558"/>
    <w:rsid w:val="00DA7B69"/>
    <w:rsid w:val="00DB16E3"/>
    <w:rsid w:val="00DB543C"/>
    <w:rsid w:val="00DB779E"/>
    <w:rsid w:val="00DD406E"/>
    <w:rsid w:val="00DD52E8"/>
    <w:rsid w:val="00DE11A7"/>
    <w:rsid w:val="00DE1E4B"/>
    <w:rsid w:val="00DE49CC"/>
    <w:rsid w:val="00E025DE"/>
    <w:rsid w:val="00E06877"/>
    <w:rsid w:val="00E07195"/>
    <w:rsid w:val="00E2163B"/>
    <w:rsid w:val="00E21E18"/>
    <w:rsid w:val="00E2208A"/>
    <w:rsid w:val="00E23EAE"/>
    <w:rsid w:val="00E26711"/>
    <w:rsid w:val="00E33958"/>
    <w:rsid w:val="00E35943"/>
    <w:rsid w:val="00E52EB3"/>
    <w:rsid w:val="00E54440"/>
    <w:rsid w:val="00E54A9F"/>
    <w:rsid w:val="00E7091E"/>
    <w:rsid w:val="00E741F4"/>
    <w:rsid w:val="00E83CBD"/>
    <w:rsid w:val="00E8412A"/>
    <w:rsid w:val="00E905D3"/>
    <w:rsid w:val="00EA26FC"/>
    <w:rsid w:val="00EB7581"/>
    <w:rsid w:val="00ED6C81"/>
    <w:rsid w:val="00EE6CBE"/>
    <w:rsid w:val="00EF0C73"/>
    <w:rsid w:val="00EF2495"/>
    <w:rsid w:val="00F1080D"/>
    <w:rsid w:val="00F1586E"/>
    <w:rsid w:val="00F52681"/>
    <w:rsid w:val="00F8470E"/>
    <w:rsid w:val="00F84CD9"/>
    <w:rsid w:val="00F95FFF"/>
    <w:rsid w:val="00FA2F58"/>
    <w:rsid w:val="00FB1173"/>
    <w:rsid w:val="00FB53AA"/>
    <w:rsid w:val="00FD428A"/>
    <w:rsid w:val="00FE0413"/>
    <w:rsid w:val="00FE139E"/>
    <w:rsid w:val="5C346D0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link w:val="12"/>
    <w:uiPriority w:val="0"/>
    <w:pPr>
      <w:spacing w:line="0" w:lineRule="atLeast"/>
    </w:pPr>
    <w:rPr>
      <w:rFonts w:ascii="仿宋_GB2312" w:eastAsia="仿宋_GB2312"/>
      <w:kern w:val="32"/>
      <w:sz w:val="32"/>
      <w:szCs w:val="20"/>
    </w:rPr>
  </w:style>
  <w:style w:type="paragraph" w:styleId="3">
    <w:name w:val="Body Text Indent"/>
    <w:basedOn w:val="1"/>
    <w:link w:val="11"/>
    <w:uiPriority w:val="0"/>
    <w:pPr>
      <w:spacing w:after="120"/>
      <w:ind w:left="420" w:leftChars="200"/>
    </w:pPr>
    <w:rPr>
      <w:rFonts w:ascii="仿宋_GB2312" w:eastAsia="仿宋_GB2312"/>
      <w:kern w:val="32"/>
      <w:sz w:val="32"/>
    </w:rPr>
  </w:style>
  <w:style w:type="paragraph" w:styleId="4">
    <w:name w:val="Date"/>
    <w:basedOn w:val="1"/>
    <w:next w:val="1"/>
    <w:link w:val="14"/>
    <w:semiHidden/>
    <w:unhideWhenUsed/>
    <w:uiPriority w:val="99"/>
    <w:pPr>
      <w:ind w:left="100" w:leftChars="2500"/>
    </w:pPr>
  </w:style>
  <w:style w:type="paragraph" w:styleId="5">
    <w:name w:val="footer"/>
    <w:basedOn w:val="1"/>
    <w:link w:val="10"/>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uiPriority w:val="99"/>
    <w:rPr>
      <w:sz w:val="18"/>
      <w:szCs w:val="18"/>
    </w:rPr>
  </w:style>
  <w:style w:type="character" w:customStyle="1" w:styleId="10">
    <w:name w:val="页脚 Char"/>
    <w:basedOn w:val="8"/>
    <w:link w:val="5"/>
    <w:uiPriority w:val="99"/>
    <w:rPr>
      <w:sz w:val="18"/>
      <w:szCs w:val="18"/>
    </w:rPr>
  </w:style>
  <w:style w:type="character" w:customStyle="1" w:styleId="11">
    <w:name w:val="正文文本缩进 Char"/>
    <w:basedOn w:val="8"/>
    <w:link w:val="3"/>
    <w:uiPriority w:val="0"/>
    <w:rPr>
      <w:rFonts w:ascii="仿宋_GB2312" w:hAnsi="Times New Roman" w:eastAsia="仿宋_GB2312" w:cs="Times New Roman"/>
      <w:kern w:val="32"/>
      <w:sz w:val="32"/>
      <w:szCs w:val="24"/>
    </w:rPr>
  </w:style>
  <w:style w:type="character" w:customStyle="1" w:styleId="12">
    <w:name w:val="正文文本 Char"/>
    <w:basedOn w:val="8"/>
    <w:link w:val="2"/>
    <w:uiPriority w:val="0"/>
    <w:rPr>
      <w:rFonts w:ascii="仿宋_GB2312" w:hAnsi="Times New Roman" w:eastAsia="仿宋_GB2312" w:cs="Times New Roman"/>
      <w:kern w:val="32"/>
      <w:sz w:val="32"/>
      <w:szCs w:val="20"/>
    </w:rPr>
  </w:style>
  <w:style w:type="paragraph" w:styleId="13">
    <w:name w:val="List Paragraph"/>
    <w:basedOn w:val="1"/>
    <w:qFormat/>
    <w:uiPriority w:val="34"/>
    <w:pPr>
      <w:ind w:firstLine="420" w:firstLineChars="200"/>
    </w:pPr>
  </w:style>
  <w:style w:type="character" w:customStyle="1" w:styleId="14">
    <w:name w:val="日期 Char"/>
    <w:basedOn w:val="8"/>
    <w:link w:val="4"/>
    <w:semiHidden/>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13C1C-B49C-42F1-8AFD-63122D0FC20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1058</Words>
  <Characters>6036</Characters>
  <Lines>50</Lines>
  <Paragraphs>14</Paragraphs>
  <TotalTime>2989</TotalTime>
  <ScaleCrop>false</ScaleCrop>
  <LinksUpToDate>false</LinksUpToDate>
  <CharactersWithSpaces>7080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2022-03-21T07:50:00Z</dcterms:created>
  <dc:creator>40102</dc:creator>
  <cp:lastModifiedBy>朗月  繁花</cp:lastModifiedBy>
  <cp:lastPrinted>2022-08-22T09:22:00Z</cp:lastPrinted>
  <dcterms:modified xsi:type="dcterms:W3CDTF">2022-08-29T06:31:57Z</dcterms:modified>
  <cp:revision>309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CDE91743B3144C86AA5EFA4C0537D09B</vt:lpwstr>
  </property>
</Properties>
</file>