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重庆市司法局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关于招募12348公共法律服务热线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值班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志愿者的公告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规范12348公共法律服务热线值班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决定面向市内专职律师新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招募12348公共法律服务热线值班志愿者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现将有关事项公告如下：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一、工作时间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国家法定工作日9:00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18:00，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错时轮班制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二、工作地点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市渝北区黄山大道中段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9号（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凤凰座A座四楼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轨道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6号线光电园站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2A出口步行200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三、工作职责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工作时间入驻运营中心坐席，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接听市民拨入12348公共法律服务热线电话，解答有关法律咨询，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指引法律政策救济途径，转办法律服务请求事项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待遇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（一）依据《重庆市法律援助补贴办法》（渝财行〔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）支付值班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补贴，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发放。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（二）择优推荐给予相关表彰奖励。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五、招募条件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（一）专职律师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执业1年以上；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3年未因违规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行政处罚、行业惩戒；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（三）热心公益，乐于奉献；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服从值班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，遵守工作制度和纪律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（四）熟练操作电脑，会使用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中英文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输入法，能用普通话较为顺畅交流。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招募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instrText xml:space="preserve"> HYPERLINK "mailto:自本公告发布之日起至**年**月**日止，有意愿参与12348热线值班的律师填写《重庆市12348公共法律服务热线值班志愿者报名表》，经所在执业机构签署意见，以PDF格式报送至市律师协会业务部（王晨洁，邮箱596976215@qq.com）。" </w:instrTex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自本公告发布之日起至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日止，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有意愿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参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12348热线值班的律师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二维码或链接报名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），并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填写《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重庆市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12348公共法律服务热线值班志愿者报名表》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经所在执业机构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同意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，以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PDF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电子文件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送至市律师协会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业务部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（2854860737@qq.com），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鼓励律师事务所组织本机构律师集体报名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2020年12月12348热线整合至12345热线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已经参加值班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、仍愿意继续参加值班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的律师本次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也需要重新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，但审核时会考量前期值班数据及综合情况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（二）审核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自报名截止之日起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日内，市律师协会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部完成对律师已提交报名信息的初步审核。以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提交报名表的时间排序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逐个进行审核，剔除不符合条件者后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顺序递补，直至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0名满额；剩余报名者审核合格的，纳入下一轮增补名单。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（三）入库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完成初步审核之日起3日内，重庆市司法局、重庆市律师协会将初审合格的律师名单予以公示且不少于7日，如遇异议且经查证属实的不符合条件者由后续顺序递补，公示期满后正式纳入重庆市12348热线值班人员库，接受培训后编入相应组别，开始排班上岗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特此公告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重庆市司法局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重庆市司法局  67086115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right="0" w:rightChars="0"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重庆市律师协会  </w:t>
      </w:r>
      <w:r>
        <w:rPr>
          <w:rStyle w:val="7"/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67069483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12348公共法律服务热线值班志愿者报名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渠道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2" w:firstLineChars="200"/>
        <w:textAlignment w:val="auto"/>
        <w:rPr>
          <w:rFonts w:hint="eastAsia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一、报名二维码</w:t>
      </w:r>
    </w:p>
    <w:p>
      <w:pPr>
        <w:pStyle w:val="2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83820</wp:posOffset>
            </wp:positionV>
            <wp:extent cx="1885950" cy="1885950"/>
            <wp:effectExtent l="0" t="0" r="3810" b="3810"/>
            <wp:wrapTopAndBottom/>
            <wp:docPr id="1" name="图片 1" descr="报名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报名链接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"http://cqlawyer.mikecrm.com/aOwWAWN填写信息进行报名，报名截止时间为5月7日（星期六）17:00。" </w:instrTex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http://cqlawyer.mikecrm.com/jFUEAJv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三、报名表提交邮箱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2854860737@qq.com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12348公共法律服务热线值班志愿者报名表</w:t>
      </w:r>
    </w:p>
    <w:tbl>
      <w:tblPr>
        <w:tblStyle w:val="4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697"/>
        <w:gridCol w:w="1167"/>
        <w:gridCol w:w="1531"/>
        <w:gridCol w:w="1172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执业机构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机构所在区域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（至区县级）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925"/>
              </w:tabs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925"/>
              </w:tabs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住所地址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593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（从入读大学开始填写）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本人自愿报名参加重庆市12348热线值班，服从管理，遵守制度，尽职服务。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签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：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93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章）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ind w:firstLine="4200" w:firstLineChars="20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市律师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协会意见</w:t>
            </w:r>
          </w:p>
        </w:tc>
        <w:tc>
          <w:tcPr>
            <w:tcW w:w="7593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93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4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4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章）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default" w:cs="Times New Roman" w:asciiTheme="minorAscii" w:hAnsiTheme="minorAscii" w:eastAsiaTheme="minorEastAsia"/>
          <w:vanish/>
          <w:color w:val="000000" w:themeColor="text1"/>
          <w:sz w:val="10"/>
          <w:szCs w:val="10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JkODI5ZGMzMTU3MDI1NzIwMDBkMmU3YzE1YzUifQ=="/>
  </w:docVars>
  <w:rsids>
    <w:rsidRoot w:val="37135EF0"/>
    <w:rsid w:val="00585CEC"/>
    <w:rsid w:val="00693806"/>
    <w:rsid w:val="00B20871"/>
    <w:rsid w:val="00C249FD"/>
    <w:rsid w:val="00D13723"/>
    <w:rsid w:val="00FD27AE"/>
    <w:rsid w:val="05137986"/>
    <w:rsid w:val="07AB0447"/>
    <w:rsid w:val="0B6249F0"/>
    <w:rsid w:val="12D53BF1"/>
    <w:rsid w:val="138603C1"/>
    <w:rsid w:val="19014EA6"/>
    <w:rsid w:val="1A4408B5"/>
    <w:rsid w:val="1B5E6CE5"/>
    <w:rsid w:val="1C4B2E00"/>
    <w:rsid w:val="1D65301C"/>
    <w:rsid w:val="1FA871F0"/>
    <w:rsid w:val="25D9756E"/>
    <w:rsid w:val="273013FA"/>
    <w:rsid w:val="27D668C5"/>
    <w:rsid w:val="289E6EAB"/>
    <w:rsid w:val="28E54442"/>
    <w:rsid w:val="2A224181"/>
    <w:rsid w:val="2AF05A0B"/>
    <w:rsid w:val="2CCC1B01"/>
    <w:rsid w:val="2EEF3B60"/>
    <w:rsid w:val="31D04385"/>
    <w:rsid w:val="326C2300"/>
    <w:rsid w:val="37135EF0"/>
    <w:rsid w:val="3A4E2A7F"/>
    <w:rsid w:val="426D30A8"/>
    <w:rsid w:val="46071E40"/>
    <w:rsid w:val="4700655D"/>
    <w:rsid w:val="473463CF"/>
    <w:rsid w:val="47CF0F0F"/>
    <w:rsid w:val="48892A14"/>
    <w:rsid w:val="4EB1136E"/>
    <w:rsid w:val="527660C9"/>
    <w:rsid w:val="54E86743"/>
    <w:rsid w:val="5AD14B46"/>
    <w:rsid w:val="5DF43025"/>
    <w:rsid w:val="60E5319D"/>
    <w:rsid w:val="61C83F78"/>
    <w:rsid w:val="642D103F"/>
    <w:rsid w:val="65856C59"/>
    <w:rsid w:val="687436E1"/>
    <w:rsid w:val="687F3934"/>
    <w:rsid w:val="693D1D24"/>
    <w:rsid w:val="6B4E661F"/>
    <w:rsid w:val="6B970455"/>
    <w:rsid w:val="6D455FD5"/>
    <w:rsid w:val="6E0948CB"/>
    <w:rsid w:val="74A40EAA"/>
    <w:rsid w:val="78CD4602"/>
    <w:rsid w:val="793149C1"/>
    <w:rsid w:val="7FB126CD"/>
    <w:rsid w:val="BFD681EF"/>
    <w:rsid w:val="FED7A2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u w:val="none" w:color="000000"/>
      <w:lang w:val="zh-CN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1076</Words>
  <Characters>1238</Characters>
  <Lines>9</Lines>
  <Paragraphs>2</Paragraphs>
  <TotalTime>29</TotalTime>
  <ScaleCrop>false</ScaleCrop>
  <LinksUpToDate>false</LinksUpToDate>
  <CharactersWithSpaces>1695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2022-07-01T16:29:00Z</dcterms:created>
  <dc:creator>HP</dc:creator>
  <cp:lastModifiedBy>sfj</cp:lastModifiedBy>
  <dcterms:modified xsi:type="dcterms:W3CDTF">2023-03-22T11:20:02Z</dcterms:modified>
  <dc:title>关于招募12348公共法律服务热线志愿者的公告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C4994BE980F1457DA9A7009D1BDA997F_13</vt:lpwstr>
  </property>
</Properties>
</file>