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D0A" w:rsidRDefault="000A2D0A">
      <w:pPr>
        <w:rPr>
          <w:rFonts w:hint="eastAsia"/>
        </w:rPr>
      </w:pPr>
    </w:p>
    <w:p w:rsidR="000A2D0A" w:rsidRDefault="000A2D0A">
      <w:pPr>
        <w:rPr>
          <w:rFonts w:hint="eastAsia"/>
        </w:rPr>
      </w:pPr>
    </w:p>
    <w:p w:rsidR="000A2D0A" w:rsidRDefault="000A2D0A">
      <w:pPr>
        <w:rPr>
          <w:rFonts w:hint="eastAsia"/>
        </w:rPr>
      </w:pPr>
    </w:p>
    <w:p w:rsidR="000A2D0A" w:rsidRDefault="000A2D0A"/>
    <w:tbl>
      <w:tblPr>
        <w:tblW w:w="8800" w:type="dxa"/>
        <w:tblInd w:w="93" w:type="dxa"/>
        <w:tblLook w:val="04A0" w:firstRow="1" w:lastRow="0" w:firstColumn="1" w:lastColumn="0" w:noHBand="0" w:noVBand="1"/>
      </w:tblPr>
      <w:tblGrid>
        <w:gridCol w:w="795"/>
        <w:gridCol w:w="2305"/>
        <w:gridCol w:w="1840"/>
        <w:gridCol w:w="2140"/>
        <w:gridCol w:w="1720"/>
      </w:tblGrid>
      <w:tr w:rsidR="000A2D0A" w:rsidRPr="000A2D0A" w:rsidTr="000A2D0A">
        <w:trPr>
          <w:trHeight w:val="636"/>
        </w:trPr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A2D0A" w:rsidRDefault="000A2D0A" w:rsidP="000A2D0A">
            <w:pPr>
              <w:widowControl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0A2D0A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 xml:space="preserve">附件1 </w:t>
            </w:r>
          </w:p>
          <w:p w:rsidR="000A2D0A" w:rsidRPr="000A2D0A" w:rsidRDefault="000A2D0A" w:rsidP="000A2D0A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A2D0A" w:rsidRPr="000A2D0A" w:rsidRDefault="000A2D0A" w:rsidP="000A2D0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A2D0A" w:rsidRPr="000A2D0A" w:rsidRDefault="000A2D0A" w:rsidP="000A2D0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A2D0A" w:rsidRPr="000A2D0A" w:rsidRDefault="000A2D0A" w:rsidP="000A2D0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0A2D0A" w:rsidRPr="000A2D0A" w:rsidTr="000A2D0A">
        <w:trPr>
          <w:trHeight w:val="936"/>
        </w:trPr>
        <w:tc>
          <w:tcPr>
            <w:tcW w:w="88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D0A" w:rsidRDefault="000A2D0A" w:rsidP="000A2D0A">
            <w:pPr>
              <w:widowControl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36"/>
                <w:szCs w:val="36"/>
              </w:rPr>
            </w:pPr>
            <w:r w:rsidRPr="000A2D0A">
              <w:rPr>
                <w:rFonts w:ascii="宋体" w:eastAsia="宋体" w:hAnsi="宋体" w:cs="宋体" w:hint="eastAsia"/>
                <w:b/>
                <w:color w:val="000000"/>
                <w:kern w:val="0"/>
                <w:sz w:val="36"/>
                <w:szCs w:val="36"/>
              </w:rPr>
              <w:t>面试分数线及进入面试人员名单</w:t>
            </w:r>
          </w:p>
          <w:p w:rsidR="000A2D0A" w:rsidRPr="000A2D0A" w:rsidRDefault="000A2D0A" w:rsidP="000A2D0A">
            <w:pPr>
              <w:widowControl/>
              <w:jc w:val="center"/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0A2D0A">
              <w:rPr>
                <w:rFonts w:asciiTheme="minorEastAsia" w:hAnsiTheme="minorEastAsia" w:cs="宋体" w:hint="eastAsia"/>
                <w:b/>
                <w:color w:val="000000"/>
                <w:kern w:val="0"/>
                <w:sz w:val="24"/>
                <w:szCs w:val="24"/>
              </w:rPr>
              <w:t>（按姓氏笔划排序）</w:t>
            </w:r>
            <w:bookmarkStart w:id="0" w:name="_GoBack"/>
            <w:bookmarkEnd w:id="0"/>
          </w:p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36"/>
                <w:szCs w:val="36"/>
              </w:rPr>
            </w:pPr>
          </w:p>
        </w:tc>
      </w:tr>
      <w:tr w:rsidR="000A2D0A" w:rsidRPr="000A2D0A" w:rsidTr="000A2D0A">
        <w:trPr>
          <w:trHeight w:val="91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0A2D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0A2D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0A2D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考生姓名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0A2D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报考职位名称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0A2D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最低面试</w:t>
            </w:r>
          </w:p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0A2D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分数</w:t>
            </w:r>
          </w:p>
        </w:tc>
      </w:tr>
      <w:tr w:rsidR="000A2D0A" w:rsidRPr="000A2D0A" w:rsidTr="000A2D0A">
        <w:trPr>
          <w:trHeight w:val="636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0A2D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0A2D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963111190803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0A2D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杨阳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0A2D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机关党委综合处主任科员及以下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0A2D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110.7</w:t>
            </w:r>
          </w:p>
        </w:tc>
      </w:tr>
      <w:tr w:rsidR="000A2D0A" w:rsidRPr="000A2D0A" w:rsidTr="000A2D0A">
        <w:trPr>
          <w:trHeight w:val="636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0A2D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0A2D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963134031118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0A2D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张月</w:t>
            </w:r>
          </w:p>
        </w:tc>
        <w:tc>
          <w:tcPr>
            <w:tcW w:w="2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0A2D0A" w:rsidRPr="000A2D0A" w:rsidTr="000A2D0A">
        <w:trPr>
          <w:trHeight w:val="636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0A2D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0A2D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963132364708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proofErr w:type="gramStart"/>
            <w:r w:rsidRPr="000A2D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罗蓉</w:t>
            </w:r>
            <w:proofErr w:type="gramEnd"/>
          </w:p>
        </w:tc>
        <w:tc>
          <w:tcPr>
            <w:tcW w:w="2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0A2D0A" w:rsidRPr="000A2D0A" w:rsidTr="000A2D0A">
        <w:trPr>
          <w:trHeight w:val="636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0A2D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0A2D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963133132119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0A2D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章蕾</w:t>
            </w:r>
          </w:p>
        </w:tc>
        <w:tc>
          <w:tcPr>
            <w:tcW w:w="2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0A2D0A" w:rsidRPr="000A2D0A" w:rsidTr="000A2D0A">
        <w:trPr>
          <w:trHeight w:val="636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0A2D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0A2D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963136031522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proofErr w:type="gramStart"/>
            <w:r w:rsidRPr="000A2D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喻明曦</w:t>
            </w:r>
            <w:proofErr w:type="gramEnd"/>
          </w:p>
        </w:tc>
        <w:tc>
          <w:tcPr>
            <w:tcW w:w="2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D0A" w:rsidRPr="000A2D0A" w:rsidRDefault="000A2D0A" w:rsidP="000A2D0A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 w:rsidR="00C9616A" w:rsidRPr="000A2D0A" w:rsidRDefault="00C9616A" w:rsidP="000A2D0A">
      <w:pPr>
        <w:widowControl/>
        <w:jc w:val="center"/>
        <w:rPr>
          <w:rFonts w:ascii="宋体" w:eastAsia="宋体" w:hAnsi="宋体" w:cs="宋体"/>
          <w:b/>
          <w:bCs/>
          <w:color w:val="000000"/>
          <w:kern w:val="0"/>
          <w:sz w:val="24"/>
          <w:szCs w:val="24"/>
        </w:rPr>
      </w:pPr>
    </w:p>
    <w:sectPr w:rsidR="00C9616A" w:rsidRPr="000A2D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D0A"/>
    <w:rsid w:val="000A2D0A"/>
    <w:rsid w:val="00C9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8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`tf</dc:creator>
  <cp:lastModifiedBy>`tf</cp:lastModifiedBy>
  <cp:revision>1</cp:revision>
  <cp:lastPrinted>2017-02-03T00:51:00Z</cp:lastPrinted>
  <dcterms:created xsi:type="dcterms:W3CDTF">2017-02-03T00:47:00Z</dcterms:created>
  <dcterms:modified xsi:type="dcterms:W3CDTF">2017-02-03T00:52:00Z</dcterms:modified>
</cp:coreProperties>
</file>