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9EE" w:rsidRPr="006B79EE" w:rsidRDefault="006B79EE" w:rsidP="006B79EE">
      <w:pPr>
        <w:adjustRightInd/>
        <w:snapToGrid/>
        <w:spacing w:after="0"/>
        <w:ind w:left="375" w:right="375"/>
        <w:rPr>
          <w:rFonts w:ascii="微软雅黑" w:hAnsi="微软雅黑" w:cs="宋体"/>
          <w:color w:val="000000"/>
          <w:sz w:val="21"/>
          <w:szCs w:val="21"/>
        </w:rPr>
      </w:pPr>
      <w:r w:rsidRPr="006B79EE">
        <w:rPr>
          <w:rFonts w:ascii="仿宋" w:eastAsia="仿宋" w:hAnsi="仿宋" w:cs="宋体" w:hint="eastAsia"/>
          <w:color w:val="000000"/>
          <w:sz w:val="29"/>
          <w:szCs w:val="29"/>
        </w:rPr>
        <w:t>附件：</w:t>
      </w:r>
    </w:p>
    <w:p w:rsidR="006B79EE" w:rsidRPr="006B79EE" w:rsidRDefault="006B79EE" w:rsidP="006B79EE">
      <w:pPr>
        <w:adjustRightInd/>
        <w:snapToGrid/>
        <w:spacing w:after="0"/>
        <w:ind w:left="375" w:right="375"/>
        <w:jc w:val="center"/>
        <w:rPr>
          <w:rFonts w:ascii="微软雅黑" w:hAnsi="微软雅黑" w:cs="宋体" w:hint="eastAsia"/>
          <w:color w:val="000000"/>
          <w:sz w:val="21"/>
          <w:szCs w:val="21"/>
        </w:rPr>
      </w:pPr>
      <w:r w:rsidRPr="006B79EE">
        <w:rPr>
          <w:rFonts w:ascii="黑体" w:eastAsia="黑体" w:hAnsi="黑体" w:cs="宋体" w:hint="eastAsia"/>
          <w:b/>
          <w:bCs/>
          <w:color w:val="000000"/>
          <w:sz w:val="32"/>
        </w:rPr>
        <w:t>重庆邮电大学2018年公开招聘专任教师和专职辅导员岗位计划表（博士）</w:t>
      </w:r>
    </w:p>
    <w:p w:rsidR="006B79EE" w:rsidRPr="006B79EE" w:rsidRDefault="006B79EE" w:rsidP="006B79EE">
      <w:pPr>
        <w:adjustRightInd/>
        <w:snapToGrid/>
        <w:spacing w:after="0"/>
        <w:ind w:left="375" w:right="375"/>
        <w:jc w:val="center"/>
        <w:rPr>
          <w:rFonts w:ascii="微软雅黑" w:hAnsi="微软雅黑" w:cs="宋体" w:hint="eastAsia"/>
          <w:color w:val="000000"/>
          <w:sz w:val="21"/>
          <w:szCs w:val="21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89"/>
        <w:gridCol w:w="1057"/>
        <w:gridCol w:w="1057"/>
        <w:gridCol w:w="700"/>
        <w:gridCol w:w="1791"/>
        <w:gridCol w:w="4473"/>
        <w:gridCol w:w="1696"/>
        <w:gridCol w:w="2625"/>
      </w:tblGrid>
      <w:tr w:rsidR="006B79EE" w:rsidRPr="006B79EE" w:rsidTr="006B79EE">
        <w:trPr>
          <w:trHeight w:val="315"/>
          <w:tblHeader/>
          <w:tblCellSpacing w:w="0" w:type="dxa"/>
        </w:trPr>
        <w:tc>
          <w:tcPr>
            <w:tcW w:w="6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b/>
                <w:bCs/>
                <w:color w:val="000000"/>
                <w:sz w:val="21"/>
              </w:rPr>
              <w:t>序号</w:t>
            </w:r>
          </w:p>
        </w:tc>
        <w:tc>
          <w:tcPr>
            <w:tcW w:w="10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b/>
                <w:bCs/>
                <w:color w:val="000000"/>
                <w:sz w:val="21"/>
              </w:rPr>
              <w:t>岗位名称</w:t>
            </w:r>
          </w:p>
        </w:tc>
        <w:tc>
          <w:tcPr>
            <w:tcW w:w="10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b/>
                <w:bCs/>
                <w:color w:val="000000"/>
                <w:sz w:val="21"/>
              </w:rPr>
              <w:t>岗位类别及等级</w:t>
            </w:r>
          </w:p>
        </w:tc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b/>
                <w:bCs/>
                <w:color w:val="000000"/>
                <w:sz w:val="21"/>
              </w:rPr>
              <w:t>计划人数</w:t>
            </w:r>
          </w:p>
        </w:tc>
        <w:tc>
          <w:tcPr>
            <w:tcW w:w="856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b/>
                <w:bCs/>
                <w:color w:val="000000"/>
                <w:sz w:val="21"/>
              </w:rPr>
              <w:t>招聘条件与要求</w:t>
            </w:r>
          </w:p>
        </w:tc>
        <w:tc>
          <w:tcPr>
            <w:tcW w:w="27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b/>
                <w:bCs/>
                <w:color w:val="000000"/>
                <w:sz w:val="21"/>
              </w:rPr>
              <w:t>咨询方式</w:t>
            </w:r>
          </w:p>
        </w:tc>
      </w:tr>
      <w:tr w:rsidR="006B79EE" w:rsidRPr="006B79EE" w:rsidTr="006B79EE">
        <w:trPr>
          <w:trHeight w:val="315"/>
          <w:tblHeader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b/>
                <w:bCs/>
                <w:color w:val="000000"/>
                <w:sz w:val="21"/>
              </w:rPr>
              <w:t>学历/学位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b/>
                <w:bCs/>
                <w:color w:val="000000"/>
                <w:sz w:val="21"/>
              </w:rPr>
              <w:t>专业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b/>
                <w:bCs/>
                <w:color w:val="000000"/>
                <w:sz w:val="21"/>
              </w:rPr>
              <w:t>岗位职责（任务）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</w:p>
        </w:tc>
      </w:tr>
      <w:tr w:rsidR="006B79EE" w:rsidRPr="006B79EE" w:rsidTr="006B79EE">
        <w:trPr>
          <w:trHeight w:val="2010"/>
          <w:tblCellSpacing w:w="0" w:type="dxa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ind w:left="375" w:right="375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t>专任教师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ind w:left="375" w:right="375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t>专技十二级及以上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t>112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t>全日制普通高校（博士）研究生学历并取得博士学位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ind w:left="375" w:right="375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t>哲学大类、经济学大类、法学大类、教育学大类、文学大类、历史学大类、理学大类、工学大类、管理学大类、艺术学大类、农学大类、医学大类</w:t>
            </w:r>
          </w:p>
          <w:p w:rsidR="006B79EE" w:rsidRPr="006B79EE" w:rsidRDefault="006B79EE" w:rsidP="006B79EE">
            <w:pPr>
              <w:adjustRightInd/>
              <w:snapToGrid/>
              <w:spacing w:after="0"/>
              <w:ind w:left="375" w:right="375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ind w:left="375" w:right="375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t>教学科研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t>田老师</w:t>
            </w: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br/>
              <w:t>02362460012</w:t>
            </w: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br/>
              <w:t>jszp@cqupt.edu.cn</w:t>
            </w:r>
          </w:p>
        </w:tc>
      </w:tr>
      <w:tr w:rsidR="006B79EE" w:rsidRPr="006B79EE" w:rsidTr="006B79EE">
        <w:trPr>
          <w:trHeight w:val="1125"/>
          <w:tblCellSpacing w:w="0" w:type="dxa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ind w:left="375" w:right="375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t>专职辅导员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ind w:left="375" w:right="375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t>专技十二级及以上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t>9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t>全日制普通高校（博士）研究生学历并取得博士学位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ind w:left="375" w:right="375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ind w:left="375" w:right="375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t>学生思想政治工作（岗位要求：1.中共党员；2.政治立场坚定，热爱思想</w:t>
            </w: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lastRenderedPageBreak/>
              <w:t>政治教育工作，具有较强的责任感和事业心；3.作风正派，具有良好的职业素养）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9EE" w:rsidRPr="006B79EE" w:rsidRDefault="006B79EE" w:rsidP="006B79EE">
            <w:pPr>
              <w:adjustRightInd/>
              <w:snapToGrid/>
              <w:spacing w:after="0"/>
              <w:jc w:val="center"/>
              <w:rPr>
                <w:rFonts w:ascii="微软雅黑" w:hAnsi="微软雅黑" w:cs="宋体"/>
                <w:color w:val="000000"/>
                <w:sz w:val="21"/>
                <w:szCs w:val="21"/>
              </w:rPr>
            </w:pP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lastRenderedPageBreak/>
              <w:t>徐老师</w:t>
            </w: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br/>
              <w:t>02362460144</w:t>
            </w:r>
            <w:r w:rsidRPr="006B79EE">
              <w:rPr>
                <w:rFonts w:ascii="微软雅黑" w:hAnsi="微软雅黑" w:cs="宋体" w:hint="eastAsia"/>
                <w:color w:val="000000"/>
                <w:sz w:val="21"/>
                <w:szCs w:val="21"/>
              </w:rPr>
              <w:br/>
              <w:t>xuxs@cqupt.edu.cn</w:t>
            </w:r>
          </w:p>
        </w:tc>
      </w:tr>
    </w:tbl>
    <w:p w:rsidR="006B79EE" w:rsidRPr="006B79EE" w:rsidRDefault="006B79EE" w:rsidP="006B79EE">
      <w:pPr>
        <w:adjustRightInd/>
        <w:snapToGrid/>
        <w:spacing w:after="0"/>
        <w:ind w:left="375" w:right="375"/>
        <w:jc w:val="center"/>
        <w:rPr>
          <w:rFonts w:ascii="微软雅黑" w:hAnsi="微软雅黑" w:cs="宋体" w:hint="eastAsia"/>
          <w:color w:val="000000"/>
          <w:sz w:val="21"/>
          <w:szCs w:val="21"/>
        </w:rPr>
      </w:pPr>
    </w:p>
    <w:p w:rsidR="004358AB" w:rsidRPr="006B79EE" w:rsidRDefault="004358AB" w:rsidP="006B79EE">
      <w:pPr>
        <w:jc w:val="center"/>
      </w:pPr>
    </w:p>
    <w:sectPr w:rsidR="004358AB" w:rsidRPr="006B79EE" w:rsidSect="006B79EE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D31D50"/>
    <w:rsid w:val="00323B43"/>
    <w:rsid w:val="003B6F82"/>
    <w:rsid w:val="003D37D8"/>
    <w:rsid w:val="00426133"/>
    <w:rsid w:val="004358AB"/>
    <w:rsid w:val="006B79EE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79E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6B79E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4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2017-10-17T10:25:00Z</dcterms:modified>
</cp:coreProperties>
</file>