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4A11" w:rsidRDefault="00CB4A11" w:rsidP="00CB4A11">
      <w:pPr>
        <w:spacing w:line="600" w:lineRule="exact"/>
        <w:jc w:val="left"/>
        <w:rPr>
          <w:rFonts w:eastAsia="方正小标宋_GBK" w:hint="eastAsia"/>
          <w:sz w:val="32"/>
          <w:szCs w:val="32"/>
        </w:rPr>
      </w:pPr>
      <w:r>
        <w:rPr>
          <w:rFonts w:eastAsia="方正小标宋_GBK" w:hint="eastAsia"/>
          <w:sz w:val="32"/>
          <w:szCs w:val="32"/>
        </w:rPr>
        <w:t>附件</w:t>
      </w:r>
      <w:r>
        <w:rPr>
          <w:rFonts w:eastAsia="方正小标宋_GBK" w:hint="eastAsia"/>
          <w:sz w:val="32"/>
          <w:szCs w:val="32"/>
        </w:rPr>
        <w:t>1</w:t>
      </w:r>
      <w:r>
        <w:rPr>
          <w:rFonts w:eastAsia="方正小标宋_GBK" w:hint="eastAsia"/>
          <w:sz w:val="32"/>
          <w:szCs w:val="32"/>
        </w:rPr>
        <w:t>：</w:t>
      </w:r>
    </w:p>
    <w:p w:rsidR="00CB4A11" w:rsidRDefault="00CB4A11" w:rsidP="00CB4A11">
      <w:pPr>
        <w:spacing w:line="600" w:lineRule="exact"/>
        <w:jc w:val="center"/>
        <w:rPr>
          <w:rFonts w:eastAsia="方正小标宋_GBK" w:hint="eastAsia"/>
          <w:sz w:val="44"/>
          <w:szCs w:val="44"/>
        </w:rPr>
      </w:pPr>
    </w:p>
    <w:p w:rsidR="00CB4A11" w:rsidRDefault="00CB4A11" w:rsidP="00CB4A11">
      <w:pPr>
        <w:spacing w:line="600" w:lineRule="exact"/>
        <w:jc w:val="center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>武隆区事业单位考核招聘专业技术人员岗位一览表</w:t>
      </w:r>
    </w:p>
    <w:tbl>
      <w:tblPr>
        <w:tblpPr w:leftFromText="180" w:rightFromText="180" w:vertAnchor="text" w:horzAnchor="page" w:tblpXSpec="center" w:tblpY="344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74"/>
        <w:gridCol w:w="1531"/>
        <w:gridCol w:w="1268"/>
        <w:gridCol w:w="1252"/>
        <w:gridCol w:w="522"/>
        <w:gridCol w:w="1998"/>
        <w:gridCol w:w="1307"/>
        <w:gridCol w:w="383"/>
        <w:gridCol w:w="1228"/>
        <w:gridCol w:w="1045"/>
        <w:gridCol w:w="1890"/>
      </w:tblGrid>
      <w:tr w:rsidR="00CB4A11" w:rsidTr="00B0311A">
        <w:trPr>
          <w:trHeight w:val="397"/>
        </w:trPr>
        <w:tc>
          <w:tcPr>
            <w:tcW w:w="374" w:type="dxa"/>
            <w:vMerge w:val="restart"/>
            <w:vAlign w:val="center"/>
          </w:tcPr>
          <w:p w:rsidR="00CB4A11" w:rsidRDefault="00CB4A11" w:rsidP="00B0311A">
            <w:pPr>
              <w:widowControl/>
              <w:spacing w:line="36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531" w:type="dxa"/>
            <w:vMerge w:val="restart"/>
            <w:vAlign w:val="center"/>
          </w:tcPr>
          <w:p w:rsidR="00CB4A11" w:rsidRDefault="00CB4A11" w:rsidP="00B0311A">
            <w:pPr>
              <w:widowControl/>
              <w:spacing w:line="36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招聘单位</w:t>
            </w:r>
          </w:p>
        </w:tc>
        <w:tc>
          <w:tcPr>
            <w:tcW w:w="1268" w:type="dxa"/>
            <w:vMerge w:val="restart"/>
            <w:vAlign w:val="center"/>
          </w:tcPr>
          <w:p w:rsidR="00CB4A11" w:rsidRDefault="00CB4A11" w:rsidP="00B0311A">
            <w:pPr>
              <w:widowControl/>
              <w:spacing w:line="36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招聘岗位</w:t>
            </w:r>
          </w:p>
        </w:tc>
        <w:tc>
          <w:tcPr>
            <w:tcW w:w="1252" w:type="dxa"/>
            <w:vMerge w:val="restart"/>
            <w:vAlign w:val="center"/>
          </w:tcPr>
          <w:p w:rsidR="00CB4A11" w:rsidRDefault="00CB4A11" w:rsidP="00B0311A">
            <w:pPr>
              <w:widowControl/>
              <w:spacing w:line="36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岗位类别及等级</w:t>
            </w:r>
          </w:p>
        </w:tc>
        <w:tc>
          <w:tcPr>
            <w:tcW w:w="522" w:type="dxa"/>
            <w:vMerge w:val="restart"/>
            <w:vAlign w:val="center"/>
          </w:tcPr>
          <w:p w:rsidR="00CB4A11" w:rsidRDefault="00CB4A11" w:rsidP="00B0311A">
            <w:pPr>
              <w:widowControl/>
              <w:spacing w:line="36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名额</w:t>
            </w:r>
          </w:p>
        </w:tc>
        <w:tc>
          <w:tcPr>
            <w:tcW w:w="7851" w:type="dxa"/>
            <w:gridSpan w:val="6"/>
            <w:vAlign w:val="center"/>
          </w:tcPr>
          <w:p w:rsidR="00CB4A11" w:rsidRDefault="00CB4A11" w:rsidP="00B0311A">
            <w:pPr>
              <w:widowControl/>
              <w:spacing w:line="36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基本条件</w:t>
            </w:r>
          </w:p>
        </w:tc>
      </w:tr>
      <w:tr w:rsidR="00CB4A11" w:rsidTr="00B0311A">
        <w:trPr>
          <w:trHeight w:val="397"/>
        </w:trPr>
        <w:tc>
          <w:tcPr>
            <w:tcW w:w="374" w:type="dxa"/>
            <w:vMerge/>
            <w:vAlign w:val="center"/>
          </w:tcPr>
          <w:p w:rsidR="00CB4A11" w:rsidRDefault="00CB4A11" w:rsidP="00B0311A">
            <w:pPr>
              <w:widowControl/>
              <w:spacing w:line="36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531" w:type="dxa"/>
            <w:vMerge/>
            <w:vAlign w:val="center"/>
          </w:tcPr>
          <w:p w:rsidR="00CB4A11" w:rsidRDefault="00CB4A11" w:rsidP="00B0311A">
            <w:pPr>
              <w:widowControl/>
              <w:spacing w:line="36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268" w:type="dxa"/>
            <w:vMerge/>
            <w:vAlign w:val="center"/>
          </w:tcPr>
          <w:p w:rsidR="00CB4A11" w:rsidRDefault="00CB4A11" w:rsidP="00B0311A">
            <w:pPr>
              <w:widowControl/>
              <w:spacing w:line="36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252" w:type="dxa"/>
            <w:vMerge/>
            <w:vAlign w:val="center"/>
          </w:tcPr>
          <w:p w:rsidR="00CB4A11" w:rsidRDefault="00CB4A11" w:rsidP="00B0311A">
            <w:pPr>
              <w:widowControl/>
              <w:spacing w:line="36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522" w:type="dxa"/>
            <w:vMerge/>
            <w:vAlign w:val="center"/>
          </w:tcPr>
          <w:p w:rsidR="00CB4A11" w:rsidRDefault="00CB4A11" w:rsidP="00B0311A">
            <w:pPr>
              <w:widowControl/>
              <w:spacing w:line="36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998" w:type="dxa"/>
            <w:vAlign w:val="center"/>
          </w:tcPr>
          <w:p w:rsidR="00CB4A11" w:rsidRDefault="00CB4A11" w:rsidP="00B0311A">
            <w:pPr>
              <w:widowControl/>
              <w:spacing w:line="36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学历（学位）</w:t>
            </w:r>
          </w:p>
        </w:tc>
        <w:tc>
          <w:tcPr>
            <w:tcW w:w="1307" w:type="dxa"/>
            <w:vAlign w:val="center"/>
          </w:tcPr>
          <w:p w:rsidR="00CB4A11" w:rsidRDefault="00CB4A11" w:rsidP="00B0311A">
            <w:pPr>
              <w:widowControl/>
              <w:spacing w:line="36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专业</w:t>
            </w:r>
          </w:p>
        </w:tc>
        <w:tc>
          <w:tcPr>
            <w:tcW w:w="383" w:type="dxa"/>
            <w:vAlign w:val="center"/>
          </w:tcPr>
          <w:p w:rsidR="00CB4A11" w:rsidRDefault="00CB4A11" w:rsidP="00B0311A">
            <w:pPr>
              <w:widowControl/>
              <w:spacing w:line="36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228" w:type="dxa"/>
            <w:vAlign w:val="center"/>
          </w:tcPr>
          <w:p w:rsidR="00CB4A11" w:rsidRDefault="00CB4A11" w:rsidP="00B0311A">
            <w:pPr>
              <w:widowControl/>
              <w:spacing w:line="36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年龄</w:t>
            </w:r>
          </w:p>
        </w:tc>
        <w:tc>
          <w:tcPr>
            <w:tcW w:w="1045" w:type="dxa"/>
            <w:vAlign w:val="center"/>
          </w:tcPr>
          <w:p w:rsidR="00CB4A11" w:rsidRDefault="00CB4A11" w:rsidP="00B0311A">
            <w:pPr>
              <w:widowControl/>
              <w:spacing w:line="36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工作经历</w:t>
            </w:r>
          </w:p>
          <w:p w:rsidR="00CB4A11" w:rsidRDefault="00CB4A11" w:rsidP="00B0311A">
            <w:pPr>
              <w:widowControl/>
              <w:spacing w:line="36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要求</w:t>
            </w:r>
          </w:p>
        </w:tc>
        <w:tc>
          <w:tcPr>
            <w:tcW w:w="1890" w:type="dxa"/>
            <w:vAlign w:val="center"/>
          </w:tcPr>
          <w:p w:rsidR="00CB4A11" w:rsidRDefault="00CB4A11" w:rsidP="00B0311A">
            <w:pPr>
              <w:widowControl/>
              <w:spacing w:line="36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其他条件</w:t>
            </w:r>
          </w:p>
        </w:tc>
      </w:tr>
      <w:tr w:rsidR="00CB4A11" w:rsidTr="00B0311A">
        <w:trPr>
          <w:trHeight w:val="397"/>
        </w:trPr>
        <w:tc>
          <w:tcPr>
            <w:tcW w:w="374" w:type="dxa"/>
            <w:vAlign w:val="center"/>
          </w:tcPr>
          <w:p w:rsidR="00CB4A11" w:rsidRDefault="00CB4A11" w:rsidP="00B0311A">
            <w:pPr>
              <w:widowControl/>
              <w:spacing w:line="36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531" w:type="dxa"/>
            <w:vAlign w:val="center"/>
          </w:tcPr>
          <w:p w:rsidR="00CB4A11" w:rsidRDefault="00CB4A11" w:rsidP="00B0311A">
            <w:pPr>
              <w:widowControl/>
              <w:spacing w:line="36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 w:bidi="ar"/>
              </w:rPr>
              <w:t>重庆市武隆区人民医院</w:t>
            </w:r>
          </w:p>
        </w:tc>
        <w:tc>
          <w:tcPr>
            <w:tcW w:w="1268" w:type="dxa"/>
            <w:vAlign w:val="center"/>
          </w:tcPr>
          <w:p w:rsidR="00CB4A11" w:rsidRDefault="00CB4A11" w:rsidP="00B0311A">
            <w:pPr>
              <w:widowControl/>
              <w:spacing w:line="36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 w:bidi="ar"/>
              </w:rPr>
              <w:t>麻醉医师</w:t>
            </w:r>
          </w:p>
        </w:tc>
        <w:tc>
          <w:tcPr>
            <w:tcW w:w="1252" w:type="dxa"/>
            <w:vAlign w:val="center"/>
          </w:tcPr>
          <w:p w:rsidR="00CB4A11" w:rsidRDefault="00CB4A11" w:rsidP="00B0311A">
            <w:pPr>
              <w:widowControl/>
              <w:spacing w:line="36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 w:bidi="ar"/>
              </w:rPr>
              <w:t>专技</w:t>
            </w:r>
            <w:r>
              <w:rPr>
                <w:rFonts w:eastAsia="方正仿宋_GBK"/>
                <w:color w:val="000000"/>
                <w:kern w:val="0"/>
                <w:sz w:val="24"/>
                <w:lang w:bidi="ar"/>
              </w:rPr>
              <w:t>4</w:t>
            </w:r>
            <w:r>
              <w:rPr>
                <w:rFonts w:eastAsia="方正仿宋_GBK"/>
                <w:color w:val="000000"/>
                <w:kern w:val="0"/>
                <w:sz w:val="24"/>
                <w:lang w:bidi="ar"/>
              </w:rPr>
              <w:t>级及以上</w:t>
            </w:r>
          </w:p>
        </w:tc>
        <w:tc>
          <w:tcPr>
            <w:tcW w:w="522" w:type="dxa"/>
            <w:vAlign w:val="center"/>
          </w:tcPr>
          <w:p w:rsidR="00CB4A11" w:rsidRDefault="00CB4A11" w:rsidP="00B0311A">
            <w:pPr>
              <w:widowControl/>
              <w:spacing w:line="36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998" w:type="dxa"/>
            <w:vAlign w:val="center"/>
          </w:tcPr>
          <w:p w:rsidR="00CB4A11" w:rsidRDefault="00CB4A11" w:rsidP="00B0311A">
            <w:pPr>
              <w:widowControl/>
              <w:spacing w:line="36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 w:bidi="ar"/>
              </w:rPr>
              <w:t>国家承认大学本科及以上学历</w:t>
            </w:r>
          </w:p>
        </w:tc>
        <w:tc>
          <w:tcPr>
            <w:tcW w:w="1307" w:type="dxa"/>
            <w:vAlign w:val="center"/>
          </w:tcPr>
          <w:p w:rsidR="00CB4A11" w:rsidRDefault="00CB4A11" w:rsidP="00B0311A">
            <w:pPr>
              <w:widowControl/>
              <w:spacing w:line="36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 w:bidi="ar"/>
              </w:rPr>
              <w:t>临床医学、麻醉学</w:t>
            </w:r>
          </w:p>
        </w:tc>
        <w:tc>
          <w:tcPr>
            <w:tcW w:w="383" w:type="dxa"/>
            <w:vAlign w:val="center"/>
          </w:tcPr>
          <w:p w:rsidR="00CB4A11" w:rsidRDefault="00CB4A11" w:rsidP="00B0311A">
            <w:pPr>
              <w:widowControl/>
              <w:spacing w:line="36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 w:bidi="ar"/>
              </w:rPr>
              <w:t>不限</w:t>
            </w:r>
          </w:p>
        </w:tc>
        <w:tc>
          <w:tcPr>
            <w:tcW w:w="1228" w:type="dxa"/>
            <w:vAlign w:val="center"/>
          </w:tcPr>
          <w:p w:rsidR="00CB4A11" w:rsidRDefault="00CB4A11" w:rsidP="00B0311A">
            <w:pPr>
              <w:widowControl/>
              <w:spacing w:line="36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 w:bidi="ar"/>
              </w:rPr>
              <w:t>45</w:t>
            </w:r>
            <w:r>
              <w:rPr>
                <w:rFonts w:eastAsia="方正仿宋_GBK"/>
                <w:color w:val="000000"/>
                <w:kern w:val="0"/>
                <w:sz w:val="24"/>
                <w:lang w:bidi="ar"/>
              </w:rPr>
              <w:t>周岁及以下</w:t>
            </w:r>
          </w:p>
        </w:tc>
        <w:tc>
          <w:tcPr>
            <w:tcW w:w="1045" w:type="dxa"/>
            <w:vAlign w:val="center"/>
          </w:tcPr>
          <w:p w:rsidR="00CB4A11" w:rsidRDefault="00CB4A11" w:rsidP="00B0311A">
            <w:pPr>
              <w:widowControl/>
              <w:spacing w:line="36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 w:bidi="ar"/>
              </w:rPr>
              <w:t>无</w:t>
            </w:r>
          </w:p>
        </w:tc>
        <w:tc>
          <w:tcPr>
            <w:tcW w:w="1890" w:type="dxa"/>
            <w:vAlign w:val="center"/>
          </w:tcPr>
          <w:p w:rsidR="00CB4A11" w:rsidRDefault="00CB4A11" w:rsidP="00B0311A">
            <w:pPr>
              <w:widowControl/>
              <w:spacing w:line="36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 w:bidi="ar"/>
              </w:rPr>
              <w:t>具有麻醉专业主任医师资格</w:t>
            </w:r>
          </w:p>
        </w:tc>
      </w:tr>
      <w:tr w:rsidR="00CB4A11" w:rsidTr="00B0311A">
        <w:trPr>
          <w:trHeight w:val="397"/>
        </w:trPr>
        <w:tc>
          <w:tcPr>
            <w:tcW w:w="374" w:type="dxa"/>
            <w:vAlign w:val="center"/>
          </w:tcPr>
          <w:p w:rsidR="00CB4A11" w:rsidRDefault="00CB4A11" w:rsidP="00B0311A">
            <w:pPr>
              <w:widowControl/>
              <w:spacing w:line="36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531" w:type="dxa"/>
            <w:vAlign w:val="center"/>
          </w:tcPr>
          <w:p w:rsidR="00CB4A11" w:rsidRDefault="00CB4A11" w:rsidP="00B0311A">
            <w:pPr>
              <w:widowControl/>
              <w:spacing w:line="36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 w:bidi="ar"/>
              </w:rPr>
              <w:t>重庆市武隆区体育中心</w:t>
            </w:r>
          </w:p>
        </w:tc>
        <w:tc>
          <w:tcPr>
            <w:tcW w:w="1268" w:type="dxa"/>
            <w:vAlign w:val="center"/>
          </w:tcPr>
          <w:p w:rsidR="00CB4A11" w:rsidRDefault="00CB4A11" w:rsidP="00B0311A">
            <w:pPr>
              <w:widowControl/>
              <w:spacing w:line="36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 w:bidi="ar"/>
              </w:rPr>
              <w:t>篮球教练</w:t>
            </w:r>
          </w:p>
        </w:tc>
        <w:tc>
          <w:tcPr>
            <w:tcW w:w="1252" w:type="dxa"/>
            <w:vAlign w:val="center"/>
          </w:tcPr>
          <w:p w:rsidR="00CB4A11" w:rsidRDefault="00CB4A11" w:rsidP="00B0311A">
            <w:pPr>
              <w:widowControl/>
              <w:spacing w:line="36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 w:bidi="ar"/>
              </w:rPr>
              <w:t>专技</w:t>
            </w:r>
            <w:r>
              <w:rPr>
                <w:rFonts w:eastAsia="方正仿宋_GBK"/>
                <w:color w:val="000000"/>
                <w:kern w:val="0"/>
                <w:sz w:val="24"/>
                <w:lang w:bidi="ar"/>
              </w:rPr>
              <w:t>12</w:t>
            </w:r>
            <w:r>
              <w:rPr>
                <w:rFonts w:eastAsia="方正仿宋_GBK"/>
                <w:color w:val="000000"/>
                <w:kern w:val="0"/>
                <w:sz w:val="24"/>
                <w:lang w:bidi="ar"/>
              </w:rPr>
              <w:t>级及以上</w:t>
            </w:r>
          </w:p>
        </w:tc>
        <w:tc>
          <w:tcPr>
            <w:tcW w:w="522" w:type="dxa"/>
            <w:vAlign w:val="center"/>
          </w:tcPr>
          <w:p w:rsidR="00CB4A11" w:rsidRDefault="00CB4A11" w:rsidP="00B0311A">
            <w:pPr>
              <w:widowControl/>
              <w:spacing w:line="36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998" w:type="dxa"/>
            <w:vAlign w:val="center"/>
          </w:tcPr>
          <w:p w:rsidR="00CB4A11" w:rsidRDefault="00CB4A11" w:rsidP="00B0311A">
            <w:pPr>
              <w:widowControl/>
              <w:spacing w:line="36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 w:bidi="ar"/>
              </w:rPr>
              <w:t>全日制普通高校本科及以上学历并取得相应学位</w:t>
            </w:r>
          </w:p>
        </w:tc>
        <w:tc>
          <w:tcPr>
            <w:tcW w:w="1307" w:type="dxa"/>
            <w:vAlign w:val="center"/>
          </w:tcPr>
          <w:p w:rsidR="00CB4A11" w:rsidRDefault="00CB4A11" w:rsidP="00B0311A">
            <w:pPr>
              <w:widowControl/>
              <w:spacing w:line="36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 w:bidi="ar"/>
              </w:rPr>
              <w:t>运动训练</w:t>
            </w:r>
          </w:p>
        </w:tc>
        <w:tc>
          <w:tcPr>
            <w:tcW w:w="383" w:type="dxa"/>
            <w:vAlign w:val="center"/>
          </w:tcPr>
          <w:p w:rsidR="00CB4A11" w:rsidRDefault="00CB4A11" w:rsidP="00B0311A">
            <w:pPr>
              <w:widowControl/>
              <w:spacing w:line="36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 w:bidi="ar"/>
              </w:rPr>
              <w:t>不限</w:t>
            </w:r>
          </w:p>
        </w:tc>
        <w:tc>
          <w:tcPr>
            <w:tcW w:w="1228" w:type="dxa"/>
            <w:vAlign w:val="center"/>
          </w:tcPr>
          <w:p w:rsidR="00CB4A11" w:rsidRDefault="00CB4A11" w:rsidP="00B0311A">
            <w:pPr>
              <w:widowControl/>
              <w:spacing w:line="36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 w:bidi="ar"/>
              </w:rPr>
              <w:t>35</w:t>
            </w:r>
            <w:r>
              <w:rPr>
                <w:rFonts w:eastAsia="方正仿宋_GBK"/>
                <w:color w:val="000000"/>
                <w:kern w:val="0"/>
                <w:sz w:val="24"/>
                <w:lang w:bidi="ar"/>
              </w:rPr>
              <w:t>周岁及以下</w:t>
            </w:r>
          </w:p>
        </w:tc>
        <w:tc>
          <w:tcPr>
            <w:tcW w:w="1045" w:type="dxa"/>
            <w:vAlign w:val="center"/>
          </w:tcPr>
          <w:p w:rsidR="00CB4A11" w:rsidRDefault="00CB4A11" w:rsidP="00B0311A">
            <w:pPr>
              <w:widowControl/>
              <w:spacing w:line="36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 w:bidi="ar"/>
              </w:rPr>
              <w:t>无</w:t>
            </w:r>
          </w:p>
        </w:tc>
        <w:tc>
          <w:tcPr>
            <w:tcW w:w="1890" w:type="dxa"/>
            <w:vAlign w:val="center"/>
          </w:tcPr>
          <w:p w:rsidR="00CB4A11" w:rsidRDefault="00CB4A11" w:rsidP="00B0311A">
            <w:pPr>
              <w:widowControl/>
              <w:spacing w:line="36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 w:bidi="ar"/>
              </w:rPr>
              <w:t>具有篮球国家一级运动员资格</w:t>
            </w:r>
          </w:p>
        </w:tc>
      </w:tr>
    </w:tbl>
    <w:p w:rsidR="00FA51A9" w:rsidRPr="00CB4A11" w:rsidRDefault="00FA51A9">
      <w:bookmarkStart w:id="0" w:name="_GoBack"/>
      <w:bookmarkEnd w:id="0"/>
    </w:p>
    <w:sectPr w:rsidR="00FA51A9" w:rsidRPr="00CB4A11" w:rsidSect="00CB4A1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4A11" w:rsidRDefault="00CB4A11" w:rsidP="00CB4A11">
      <w:r>
        <w:separator/>
      </w:r>
    </w:p>
  </w:endnote>
  <w:endnote w:type="continuationSeparator" w:id="0">
    <w:p w:rsidR="00CB4A11" w:rsidRDefault="00CB4A11" w:rsidP="00CB4A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方正仿宋_GBK">
    <w:altName w:val="Arial Unicode MS"/>
    <w:charset w:val="86"/>
    <w:family w:val="script"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4A11" w:rsidRDefault="00CB4A11" w:rsidP="00CB4A11">
      <w:r>
        <w:separator/>
      </w:r>
    </w:p>
  </w:footnote>
  <w:footnote w:type="continuationSeparator" w:id="0">
    <w:p w:rsidR="00CB4A11" w:rsidRDefault="00CB4A11" w:rsidP="00CB4A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459"/>
    <w:rsid w:val="00944459"/>
    <w:rsid w:val="00CB4A11"/>
    <w:rsid w:val="00FA5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BCBB1DFE-EB5D-4204-AB7E-7E827A09B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4A1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B4A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B4A1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B4A1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B4A1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>微软中国</Company>
  <LinksUpToDate>false</LinksUpToDate>
  <CharactersWithSpaces>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dcterms:created xsi:type="dcterms:W3CDTF">2017-11-02T13:02:00Z</dcterms:created>
  <dcterms:modified xsi:type="dcterms:W3CDTF">2017-11-02T13:03:00Z</dcterms:modified>
</cp:coreProperties>
</file>