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6FE0E" w14:textId="77777777" w:rsidR="00207CB8" w:rsidRDefault="00207CB8" w:rsidP="00207CB8">
      <w:pPr>
        <w:spacing w:afterLines="20" w:after="62" w:line="56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>
        <w:rPr>
          <w:rFonts w:ascii="宋体" w:eastAsia="方正小标宋_GBK" w:hAnsi="宋体" w:cs="方正小标宋_GBK" w:hint="eastAsia"/>
          <w:sz w:val="44"/>
          <w:szCs w:val="44"/>
        </w:rPr>
        <w:t>公司内设机构负责人岗位说明书</w:t>
      </w:r>
    </w:p>
    <w:tbl>
      <w:tblPr>
        <w:tblW w:w="824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518"/>
        <w:gridCol w:w="6721"/>
      </w:tblGrid>
      <w:tr w:rsidR="00207CB8" w14:paraId="3AEC78F3" w14:textId="77777777" w:rsidTr="00207CB8">
        <w:trPr>
          <w:cantSplit/>
          <w:trHeight w:val="90"/>
        </w:trPr>
        <w:tc>
          <w:tcPr>
            <w:tcW w:w="8241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11D44FD" w14:textId="77777777" w:rsidR="00207CB8" w:rsidRDefault="00207CB8">
            <w:pPr>
              <w:spacing w:line="350" w:lineRule="exact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综合部部长（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2A8DF0E0" w14:textId="77777777" w:rsidTr="00207CB8">
        <w:trPr>
          <w:trHeight w:val="552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CE8D05B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4A84188E" w14:textId="77777777" w:rsidTr="00207CB8">
        <w:trPr>
          <w:trHeight w:val="90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25E9599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．统筹公司日常行政事务、机要文秘、后勤保障、政务接待、法务信息工作；</w:t>
            </w:r>
          </w:p>
          <w:p w14:paraId="219DC85B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．负责公司党的建设工作，工青妇等群团组织建设及外事统战工作；</w:t>
            </w:r>
          </w:p>
          <w:p w14:paraId="3D1C0042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．负责公司管理制度建设工作；</w:t>
            </w:r>
          </w:p>
          <w:p w14:paraId="7642BC77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．负责公司组织人事、薪酬、保险、福利工作；</w:t>
            </w:r>
          </w:p>
          <w:p w14:paraId="79450EEC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．负责公司重大决策和重要工作部署督查工作；</w:t>
            </w:r>
          </w:p>
          <w:p w14:paraId="695A70F0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．负责公司宣传及企业文化建设工作；</w:t>
            </w:r>
          </w:p>
          <w:p w14:paraId="4DAB951B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7</w:t>
            </w:r>
            <w:r>
              <w:rPr>
                <w:rFonts w:ascii="宋体" w:eastAsia="仿宋" w:hAnsi="宋体" w:hint="eastAsia"/>
                <w:sz w:val="24"/>
              </w:rPr>
              <w:t>．完成公司领导交办的其它工作。</w:t>
            </w:r>
          </w:p>
        </w:tc>
      </w:tr>
      <w:tr w:rsidR="00207CB8" w14:paraId="77FD2F13" w14:textId="77777777" w:rsidTr="00207CB8">
        <w:trPr>
          <w:trHeight w:val="313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8AEE111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4B025D69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03ED4E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CB3977C" w14:textId="77777777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10C75B33" w14:textId="77777777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专业：公共管理类、经济与贸易类相关专业优先</w:t>
            </w:r>
          </w:p>
        </w:tc>
      </w:tr>
      <w:tr w:rsidR="00207CB8" w14:paraId="7CF01E48" w14:textId="77777777" w:rsidTr="00207CB8">
        <w:trPr>
          <w:trHeight w:val="1078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C67397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C4D37A8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工作经验：行政工作经验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</w:t>
            </w:r>
          </w:p>
          <w:p w14:paraId="795CECAA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年以上开发区管理机构（含直属国有企业）基层管理经验或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年以上知名大型企业工作经验</w:t>
            </w:r>
          </w:p>
        </w:tc>
      </w:tr>
      <w:tr w:rsidR="00207CB8" w14:paraId="3E4522E2" w14:textId="77777777" w:rsidTr="00207CB8">
        <w:trPr>
          <w:trHeight w:val="9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C698FC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7E7B385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4EDEC317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熟悉行政事务、新闻宣传等专业知识</w:t>
            </w:r>
          </w:p>
          <w:p w14:paraId="52EF3806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</w:tc>
      </w:tr>
      <w:tr w:rsidR="00207CB8" w14:paraId="37D59700" w14:textId="77777777" w:rsidTr="00207CB8">
        <w:trPr>
          <w:trHeight w:val="1006"/>
        </w:trPr>
        <w:tc>
          <w:tcPr>
            <w:tcW w:w="100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5816BC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6D13F2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EA3093F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7FA6AA06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090238E4" w14:textId="77777777" w:rsidTr="00207CB8">
        <w:trPr>
          <w:trHeight w:val="1281"/>
        </w:trPr>
        <w:tc>
          <w:tcPr>
            <w:tcW w:w="100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0EA75B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7050F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AC9D05D" w14:textId="77777777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能编制详细可行的计划，并按计划执行</w:t>
            </w:r>
          </w:p>
          <w:p w14:paraId="1B4B574E" w14:textId="77777777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具有同理心，易与他人建立可信赖的积极发展的长期关系</w:t>
            </w:r>
          </w:p>
          <w:p w14:paraId="655926DB" w14:textId="77777777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  <w:p w14:paraId="346104CF" w14:textId="5AB82465" w:rsidR="00207CB8" w:rsidRDefault="00207CB8">
            <w:pPr>
              <w:tabs>
                <w:tab w:val="left" w:pos="600"/>
              </w:tabs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</w:p>
        </w:tc>
      </w:tr>
      <w:tr w:rsidR="00207CB8" w14:paraId="30E3D6C9" w14:textId="77777777" w:rsidTr="00207CB8">
        <w:trPr>
          <w:trHeight w:val="9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4D4571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06DC5E2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3E4D5408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46C6FBD6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/>
                <w:bCs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  <w:p w14:paraId="379D8428" w14:textId="0DEC8C1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</w:p>
        </w:tc>
      </w:tr>
      <w:tr w:rsidR="00207CB8" w14:paraId="7306FDA3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FB3B835" w14:textId="77777777" w:rsidR="00207CB8" w:rsidRDefault="00207CB8">
            <w:pPr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5445E" w14:textId="77777777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25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  <w:p w14:paraId="1CAEA545" w14:textId="2D43DA2A" w:rsidR="00207CB8" w:rsidRDefault="00207CB8">
            <w:pPr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</w:p>
        </w:tc>
      </w:tr>
    </w:tbl>
    <w:p w14:paraId="7906F78D" w14:textId="1B53CAE5" w:rsidR="00207CB8" w:rsidRDefault="00207CB8" w:rsidP="00207CB8">
      <w:pPr>
        <w:rPr>
          <w:rFonts w:hint="eastAsia"/>
        </w:rPr>
      </w:pPr>
    </w:p>
    <w:tbl>
      <w:tblPr>
        <w:tblW w:w="838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518"/>
        <w:gridCol w:w="6862"/>
      </w:tblGrid>
      <w:tr w:rsidR="00207CB8" w14:paraId="076B6297" w14:textId="77777777" w:rsidTr="00207CB8">
        <w:trPr>
          <w:cantSplit/>
          <w:trHeight w:val="534"/>
        </w:trPr>
        <w:tc>
          <w:tcPr>
            <w:tcW w:w="838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D224985" w14:textId="77777777" w:rsidR="00207CB8" w:rsidRDefault="00207CB8">
            <w:pPr>
              <w:spacing w:line="4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综合部副部长（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6C8CF602" w14:textId="77777777" w:rsidTr="00207CB8">
        <w:trPr>
          <w:trHeight w:val="552"/>
        </w:trPr>
        <w:tc>
          <w:tcPr>
            <w:tcW w:w="838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DB1E437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41068E5B" w14:textId="77777777" w:rsidTr="00207CB8">
        <w:trPr>
          <w:trHeight w:val="2342"/>
        </w:trPr>
        <w:tc>
          <w:tcPr>
            <w:tcW w:w="838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6C6975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．负责公司日常行政事务、机要文秘、后勤保障、政务接待、法务信息工作；</w:t>
            </w:r>
          </w:p>
          <w:p w14:paraId="3BAA000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．协助公司党的建设工作，工青妇等群团组织建设及外事统战工作；</w:t>
            </w:r>
          </w:p>
          <w:p w14:paraId="03D04219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．协助公司管理制度建设工作；</w:t>
            </w:r>
          </w:p>
          <w:p w14:paraId="678470F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．协助公司重大决策和重要工作部署督查工作；</w:t>
            </w:r>
          </w:p>
          <w:p w14:paraId="5EEF13FD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．负责公司宣传及企业文化建设工作；</w:t>
            </w:r>
          </w:p>
          <w:p w14:paraId="14DEC3B4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．完成公司领导交办的其它工作。</w:t>
            </w:r>
          </w:p>
        </w:tc>
      </w:tr>
      <w:tr w:rsidR="00207CB8" w14:paraId="3A70E4DF" w14:textId="77777777" w:rsidTr="00207CB8">
        <w:trPr>
          <w:trHeight w:val="313"/>
        </w:trPr>
        <w:tc>
          <w:tcPr>
            <w:tcW w:w="838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3901B37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0A495E8E" w14:textId="77777777" w:rsidTr="00207CB8">
        <w:trPr>
          <w:trHeight w:val="1051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091B53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06A109A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700BA86D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专业：公共管理类、经济与贸易类相关专业优先</w:t>
            </w:r>
          </w:p>
        </w:tc>
      </w:tr>
      <w:tr w:rsidR="00207CB8" w14:paraId="28AC17F5" w14:textId="77777777" w:rsidTr="00207CB8">
        <w:trPr>
          <w:trHeight w:val="1228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BD11ED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F658E9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工作经验：行政工作经验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年以上</w:t>
            </w:r>
          </w:p>
          <w:p w14:paraId="561CC48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年以上开发区管理机构（含直属国有企业）基层管理经验或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年以上知名大型企业工作经验</w:t>
            </w:r>
          </w:p>
        </w:tc>
      </w:tr>
      <w:tr w:rsidR="00207CB8" w14:paraId="0FA2EB4C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1FCC39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EA85B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7B18A39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熟悉行政事务、新闻宣传等专业知识</w:t>
            </w:r>
          </w:p>
          <w:p w14:paraId="7B496153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  <w:p w14:paraId="49279C45" w14:textId="77777777" w:rsidR="00207CB8" w:rsidRDefault="00207CB8">
            <w:pPr>
              <w:spacing w:line="400" w:lineRule="exact"/>
              <w:jc w:val="left"/>
              <w:rPr>
                <w:rFonts w:ascii="宋体" w:eastAsia="仿宋" w:hAnsi="宋体" w:hint="eastAsia"/>
                <w:sz w:val="24"/>
              </w:rPr>
            </w:pPr>
          </w:p>
        </w:tc>
      </w:tr>
      <w:tr w:rsidR="00207CB8" w14:paraId="3A056FB7" w14:textId="77777777" w:rsidTr="00207CB8">
        <w:trPr>
          <w:trHeight w:val="1006"/>
        </w:trPr>
        <w:tc>
          <w:tcPr>
            <w:tcW w:w="100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29691F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B2B209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D64F323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34D066D3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75C1ABCC" w14:textId="77777777" w:rsidTr="00207CB8">
        <w:trPr>
          <w:trHeight w:val="1281"/>
        </w:trPr>
        <w:tc>
          <w:tcPr>
            <w:tcW w:w="100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9B88C2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DA6D0B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0960E7F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能编制详细可行的计划，并按计划执行</w:t>
            </w:r>
          </w:p>
          <w:p w14:paraId="37B6ED43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具有同理心，易与他人建立可信赖的积极发展的长期关系</w:t>
            </w:r>
          </w:p>
          <w:p w14:paraId="7FB8F5FB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</w:tc>
      </w:tr>
      <w:tr w:rsidR="00207CB8" w14:paraId="0C4AD198" w14:textId="77777777" w:rsidTr="00207CB8">
        <w:trPr>
          <w:trHeight w:val="1473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E896A4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2E7C9D9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4137737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07561406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0F485F3D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D577C87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86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10563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20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789B719B" w14:textId="667A6A72" w:rsidR="00207CB8" w:rsidRDefault="00207CB8" w:rsidP="00207CB8"/>
    <w:p w14:paraId="42FC8374" w14:textId="6C4BDBE5" w:rsidR="00207CB8" w:rsidRDefault="00207CB8" w:rsidP="00207CB8">
      <w:pPr>
        <w:rPr>
          <w:rFonts w:hint="eastAsia"/>
        </w:rPr>
      </w:pPr>
    </w:p>
    <w:tbl>
      <w:tblPr>
        <w:tblW w:w="852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993"/>
        <w:gridCol w:w="6516"/>
      </w:tblGrid>
      <w:tr w:rsidR="00207CB8" w14:paraId="38398DDC" w14:textId="77777777" w:rsidTr="00207CB8">
        <w:trPr>
          <w:cantSplit/>
          <w:trHeight w:val="94"/>
        </w:trPr>
        <w:tc>
          <w:tcPr>
            <w:tcW w:w="8524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272C697" w14:textId="77777777" w:rsidR="00207CB8" w:rsidRDefault="00207CB8">
            <w:pPr>
              <w:spacing w:line="3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规划建设部部长（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1C713446" w14:textId="77777777" w:rsidTr="00207CB8">
        <w:trPr>
          <w:trHeight w:val="296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3040645" w14:textId="77777777" w:rsidR="00207CB8" w:rsidRDefault="00207CB8">
            <w:pPr>
              <w:spacing w:line="3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1841F19A" w14:textId="77777777" w:rsidTr="00207CB8">
        <w:trPr>
          <w:trHeight w:val="2443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DEF258A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．负责对接规划工作，主持拟定区域开发计划和工程任务；</w:t>
            </w:r>
          </w:p>
          <w:p w14:paraId="1A7FFD3F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．负责研究并指导片区开发及工程设计的思路；</w:t>
            </w:r>
          </w:p>
          <w:p w14:paraId="3B2312C2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．负责全面管理总工办和设计单位团队；</w:t>
            </w:r>
          </w:p>
          <w:p w14:paraId="4B937125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．负责全面统筹工程开工前的全部前期工作；</w:t>
            </w:r>
          </w:p>
          <w:p w14:paraId="72687C05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．负责对工程施工做权威技术支撑和质量安全监督；</w:t>
            </w:r>
          </w:p>
          <w:p w14:paraId="2D6AB504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．负责统筹工程建设工作；</w:t>
            </w:r>
          </w:p>
          <w:p w14:paraId="71AF3530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7.</w:t>
            </w:r>
            <w:r>
              <w:rPr>
                <w:rFonts w:ascii="宋体" w:eastAsia="仿宋" w:hAnsi="宋体" w:hint="eastAsia"/>
                <w:sz w:val="24"/>
              </w:rPr>
              <w:t>负责统筹区域市政管理工作；</w:t>
            </w:r>
          </w:p>
          <w:p w14:paraId="6998715D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8.</w:t>
            </w:r>
            <w:r>
              <w:rPr>
                <w:rFonts w:ascii="宋体" w:eastAsia="仿宋" w:hAnsi="宋体" w:hint="eastAsia"/>
                <w:sz w:val="24"/>
              </w:rPr>
              <w:t>完成公司领导交办的其它工作。</w:t>
            </w:r>
          </w:p>
        </w:tc>
      </w:tr>
      <w:tr w:rsidR="00207CB8" w14:paraId="515F1923" w14:textId="77777777" w:rsidTr="00207CB8">
        <w:trPr>
          <w:trHeight w:val="327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4DE5B3E" w14:textId="77777777" w:rsidR="00207CB8" w:rsidRDefault="00207CB8">
            <w:pPr>
              <w:spacing w:line="3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1EF1357A" w14:textId="77777777" w:rsidTr="00207CB8">
        <w:trPr>
          <w:trHeight w:val="532"/>
        </w:trPr>
        <w:tc>
          <w:tcPr>
            <w:tcW w:w="200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5435B9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19DC429" w14:textId="77777777" w:rsidR="00207CB8" w:rsidRDefault="00207CB8">
            <w:pPr>
              <w:tabs>
                <w:tab w:val="left" w:pos="600"/>
              </w:tabs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7C7B3D72" w14:textId="77777777" w:rsidR="00207CB8" w:rsidRDefault="00207CB8">
            <w:pPr>
              <w:tabs>
                <w:tab w:val="left" w:pos="600"/>
              </w:tabs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专业：规划设计类、土木类、建筑类、机械类相关专业优先</w:t>
            </w:r>
          </w:p>
        </w:tc>
      </w:tr>
      <w:tr w:rsidR="00207CB8" w14:paraId="1C4E1586" w14:textId="77777777" w:rsidTr="00207CB8">
        <w:trPr>
          <w:trHeight w:val="94"/>
        </w:trPr>
        <w:tc>
          <w:tcPr>
            <w:tcW w:w="200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9D54ED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CCFC623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工作经验：具有大学本科，工龄不得少于</w:t>
            </w:r>
            <w:r>
              <w:rPr>
                <w:rFonts w:ascii="宋体" w:eastAsia="仿宋" w:hAnsi="宋体" w:hint="eastAsia"/>
                <w:sz w:val="24"/>
              </w:rPr>
              <w:t>10</w:t>
            </w:r>
            <w:r>
              <w:rPr>
                <w:rFonts w:ascii="宋体" w:eastAsia="仿宋" w:hAnsi="宋体" w:hint="eastAsia"/>
                <w:sz w:val="24"/>
              </w:rPr>
              <w:t>年；或研究生及以上学历，工龄不得少于</w:t>
            </w: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年；</w:t>
            </w:r>
          </w:p>
          <w:p w14:paraId="49F115D7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岗位经验：具有以下经历中的其中之一</w:t>
            </w:r>
          </w:p>
          <w:p w14:paraId="40DFACF3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（</w:t>
            </w: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）曾在两个及以上投资额在不低于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亿的工程项目任项目经理；</w:t>
            </w:r>
          </w:p>
          <w:p w14:paraId="5FFAC9EE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（</w:t>
            </w: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）曾在一个及以上投资额在</w:t>
            </w:r>
            <w:r>
              <w:rPr>
                <w:rFonts w:ascii="宋体" w:eastAsia="仿宋" w:hAnsi="宋体" w:hint="eastAsia"/>
                <w:sz w:val="24"/>
              </w:rPr>
              <w:t>8</w:t>
            </w:r>
            <w:r>
              <w:rPr>
                <w:rFonts w:ascii="宋体" w:eastAsia="仿宋" w:hAnsi="宋体" w:hint="eastAsia"/>
                <w:sz w:val="24"/>
              </w:rPr>
              <w:t>亿及以上工程项目任项目经理；</w:t>
            </w:r>
          </w:p>
          <w:p w14:paraId="33219FA1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（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）曾在省（直辖市）级及以上工业园区（含开发区等）或省（直辖市）管及以上国有企业担任总工程师三年以上；</w:t>
            </w:r>
          </w:p>
          <w:p w14:paraId="2BF5BA1B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（</w:t>
            </w: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）曾担任综合甲级设计院二级班子正职及以上职务三年；</w:t>
            </w:r>
          </w:p>
          <w:p w14:paraId="0CF176C0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（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）具有国内</w:t>
            </w:r>
            <w:r>
              <w:rPr>
                <w:rFonts w:ascii="宋体" w:eastAsia="仿宋" w:hAnsi="宋体" w:hint="eastAsia"/>
                <w:sz w:val="24"/>
              </w:rPr>
              <w:t>985</w:t>
            </w:r>
            <w:r>
              <w:rPr>
                <w:rFonts w:ascii="宋体" w:eastAsia="仿宋" w:hAnsi="宋体" w:hint="eastAsia"/>
                <w:sz w:val="24"/>
              </w:rPr>
              <w:t>、</w:t>
            </w:r>
            <w:r>
              <w:rPr>
                <w:rFonts w:ascii="宋体" w:eastAsia="仿宋" w:hAnsi="宋体" w:hint="eastAsia"/>
                <w:sz w:val="24"/>
              </w:rPr>
              <w:t>211</w:t>
            </w:r>
            <w:r>
              <w:rPr>
                <w:rFonts w:ascii="宋体" w:eastAsia="仿宋" w:hAnsi="宋体" w:hint="eastAsia"/>
                <w:sz w:val="24"/>
              </w:rPr>
              <w:t>高校工程类博士学位或海归博士，且具有在建设领域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年以上工作经历。</w:t>
            </w:r>
          </w:p>
          <w:p w14:paraId="26656E88" w14:textId="77777777" w:rsidR="00207CB8" w:rsidRDefault="00207CB8">
            <w:pPr>
              <w:widowControl/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具有在东部沿海各类园区（工业园区、开发区、科技园、海关特殊监管区）的规划或建设工作经验优先</w:t>
            </w:r>
          </w:p>
        </w:tc>
      </w:tr>
      <w:tr w:rsidR="00207CB8" w14:paraId="4CE67579" w14:textId="77777777" w:rsidTr="00207CB8">
        <w:trPr>
          <w:trHeight w:val="951"/>
        </w:trPr>
        <w:tc>
          <w:tcPr>
            <w:tcW w:w="200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9C7F68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0D0AECB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熟悉道桥、房建、园林绿化、电气、规划、设计等方面的知识</w:t>
            </w:r>
          </w:p>
          <w:p w14:paraId="40CE7EE2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了解开发园区建设、运营、管理等方面的工作</w:t>
            </w:r>
          </w:p>
        </w:tc>
      </w:tr>
      <w:tr w:rsidR="00207CB8" w14:paraId="28E600B1" w14:textId="77777777" w:rsidTr="00207CB8">
        <w:trPr>
          <w:trHeight w:val="1049"/>
        </w:trPr>
        <w:tc>
          <w:tcPr>
            <w:tcW w:w="1015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3586D6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829E73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E059266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06CE06C2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71266C10" w14:textId="77777777" w:rsidTr="00207CB8">
        <w:trPr>
          <w:trHeight w:val="751"/>
        </w:trPr>
        <w:tc>
          <w:tcPr>
            <w:tcW w:w="101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B55354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4A8CDE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C0AE1D5" w14:textId="77777777" w:rsidR="00207CB8" w:rsidRDefault="00207CB8">
            <w:pPr>
              <w:spacing w:line="3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具有专业的计算机水平，精通日常办公软件</w:t>
            </w:r>
          </w:p>
          <w:p w14:paraId="4886A9A1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宋体" w:hint="eastAsia"/>
                <w:kern w:val="0"/>
                <w:sz w:val="18"/>
                <w:szCs w:val="18"/>
              </w:rPr>
            </w:pPr>
            <w:r>
              <w:rPr>
                <w:rFonts w:ascii="宋体" w:eastAsia="仿宋" w:hAnsi="宋体" w:hint="eastAsia"/>
                <w:sz w:val="24"/>
              </w:rPr>
              <w:t>具有过硬的工程图学基础，精通平面及</w:t>
            </w:r>
            <w:r>
              <w:rPr>
                <w:rFonts w:ascii="宋体" w:eastAsia="仿宋" w:hAnsi="宋体" w:hint="eastAsia"/>
                <w:sz w:val="24"/>
              </w:rPr>
              <w:t>3D</w:t>
            </w:r>
            <w:r>
              <w:rPr>
                <w:rFonts w:ascii="宋体" w:eastAsia="仿宋" w:hAnsi="宋体" w:hint="eastAsia"/>
                <w:sz w:val="24"/>
              </w:rPr>
              <w:t>图形软件</w:t>
            </w:r>
          </w:p>
        </w:tc>
      </w:tr>
      <w:tr w:rsidR="00207CB8" w14:paraId="7EEA139A" w14:textId="77777777" w:rsidTr="00207CB8">
        <w:trPr>
          <w:trHeight w:val="94"/>
        </w:trPr>
        <w:tc>
          <w:tcPr>
            <w:tcW w:w="200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A0C9533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51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C4BB3C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394FFAB6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4C51F328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02C4C092" w14:textId="77777777" w:rsidTr="00207CB8">
        <w:trPr>
          <w:trHeight w:val="782"/>
        </w:trPr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057C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60B4" w14:textId="77777777" w:rsidR="00207CB8" w:rsidRDefault="00207CB8">
            <w:pPr>
              <w:spacing w:line="3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25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367BE70C" w14:textId="4A5B8FC6" w:rsidR="00207CB8" w:rsidRDefault="00207CB8" w:rsidP="00207CB8">
      <w:pPr>
        <w:rPr>
          <w:rFonts w:hint="eastAsia"/>
        </w:rPr>
      </w:pPr>
    </w:p>
    <w:tbl>
      <w:tblPr>
        <w:tblW w:w="852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524"/>
        <w:gridCol w:w="6986"/>
      </w:tblGrid>
      <w:tr w:rsidR="00207CB8" w14:paraId="38976444" w14:textId="77777777" w:rsidTr="00207CB8">
        <w:trPr>
          <w:cantSplit/>
          <w:trHeight w:val="94"/>
        </w:trPr>
        <w:tc>
          <w:tcPr>
            <w:tcW w:w="8524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BD229B9" w14:textId="77777777" w:rsidR="00207CB8" w:rsidRDefault="00207CB8">
            <w:pPr>
              <w:spacing w:line="4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规划建设部副部长（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2CB9772A" w14:textId="77777777" w:rsidTr="00207CB8">
        <w:trPr>
          <w:trHeight w:val="576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2EE582D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107A9EEC" w14:textId="77777777" w:rsidTr="00207CB8">
        <w:trPr>
          <w:trHeight w:val="2443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21D3E4D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．协助拟定区域开发计划和工程任务；</w:t>
            </w:r>
          </w:p>
          <w:p w14:paraId="16EC0B1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．配合研究并指导片区开发及工程设计的思路；</w:t>
            </w:r>
          </w:p>
          <w:p w14:paraId="7871E8C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．协助具体管理规划设计和设计单位团队；</w:t>
            </w:r>
          </w:p>
          <w:p w14:paraId="44FD58A4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．协助统筹工程开工前的全部前期工作；</w:t>
            </w:r>
          </w:p>
          <w:p w14:paraId="463E66C4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．负责对工程施工做权威技术支撑和质量安全监督；</w:t>
            </w:r>
          </w:p>
          <w:p w14:paraId="62F9493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．完成公司领导交办的其它工作。</w:t>
            </w:r>
          </w:p>
        </w:tc>
      </w:tr>
      <w:tr w:rsidR="00207CB8" w14:paraId="76424CB1" w14:textId="77777777" w:rsidTr="00207CB8">
        <w:trPr>
          <w:trHeight w:val="327"/>
        </w:trPr>
        <w:tc>
          <w:tcPr>
            <w:tcW w:w="852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B2F7257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2E95FD14" w14:textId="77777777" w:rsidTr="00207CB8">
        <w:trPr>
          <w:trHeight w:val="532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52161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65E6279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7DF4ACCC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专业：规划设计类、土木类、建筑类相关专业优先</w:t>
            </w:r>
          </w:p>
        </w:tc>
      </w:tr>
      <w:tr w:rsidR="00207CB8" w14:paraId="0962FF59" w14:textId="77777777" w:rsidTr="00207CB8">
        <w:trPr>
          <w:trHeight w:val="1831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1AC28E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CA696B4" w14:textId="77777777" w:rsidR="00207CB8" w:rsidRDefault="00207CB8">
            <w:pPr>
              <w:widowControl/>
              <w:spacing w:line="4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工作经验：具有大学本科，工程建设领域工作年限不得少于</w:t>
            </w:r>
            <w:r>
              <w:rPr>
                <w:rFonts w:ascii="宋体" w:eastAsia="仿宋" w:hAnsi="宋体" w:hint="eastAsia"/>
                <w:sz w:val="24"/>
              </w:rPr>
              <w:t>10</w:t>
            </w:r>
            <w:r>
              <w:rPr>
                <w:rFonts w:ascii="宋体" w:eastAsia="仿宋" w:hAnsi="宋体" w:hint="eastAsia"/>
                <w:sz w:val="24"/>
              </w:rPr>
              <w:t>年；或研究生及以上学历，工龄不得少于</w:t>
            </w:r>
            <w:r>
              <w:rPr>
                <w:rFonts w:ascii="宋体" w:eastAsia="仿宋" w:hAnsi="宋体" w:hint="eastAsia"/>
                <w:sz w:val="24"/>
              </w:rPr>
              <w:t>8</w:t>
            </w:r>
            <w:r>
              <w:rPr>
                <w:rFonts w:ascii="宋体" w:eastAsia="仿宋" w:hAnsi="宋体" w:hint="eastAsia"/>
                <w:sz w:val="24"/>
              </w:rPr>
              <w:t>年；</w:t>
            </w:r>
          </w:p>
          <w:p w14:paraId="7DF05E6A" w14:textId="77777777" w:rsidR="00207CB8" w:rsidRDefault="00207CB8">
            <w:pPr>
              <w:widowControl/>
              <w:spacing w:line="4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岗位经验：具有在施工单位、监理单位、开发建设单位、设计单位两种及以上工作经历。</w:t>
            </w:r>
          </w:p>
        </w:tc>
      </w:tr>
      <w:tr w:rsidR="00207CB8" w14:paraId="6E7F1C90" w14:textId="77777777" w:rsidTr="00207CB8">
        <w:trPr>
          <w:trHeight w:val="532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EAB01B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772CD2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熟悉道桥、房建、园林绿化、电气、规划、设计等方面的知识</w:t>
            </w:r>
          </w:p>
          <w:p w14:paraId="5A36419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了解开发园区建设、运营、管理等方面的工作</w:t>
            </w:r>
          </w:p>
        </w:tc>
      </w:tr>
      <w:tr w:rsidR="00207CB8" w14:paraId="30AAE9FE" w14:textId="77777777" w:rsidTr="00207CB8">
        <w:trPr>
          <w:trHeight w:val="1049"/>
        </w:trPr>
        <w:tc>
          <w:tcPr>
            <w:tcW w:w="1014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77B0EF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CB749A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F44FF20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14FC5DE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0E16C855" w14:textId="77777777" w:rsidTr="00207CB8">
        <w:trPr>
          <w:trHeight w:val="1336"/>
        </w:trPr>
        <w:tc>
          <w:tcPr>
            <w:tcW w:w="1014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DF79E9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54A1CE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0D0449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具有国家注册一级建造师或注册规划师</w:t>
            </w:r>
          </w:p>
          <w:p w14:paraId="70E405C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具有专业的计算机水平，精通日常办公软件</w:t>
            </w:r>
          </w:p>
          <w:p w14:paraId="76BEBAF2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  <w:kern w:val="0"/>
                <w:sz w:val="18"/>
                <w:szCs w:val="18"/>
              </w:rPr>
            </w:pPr>
            <w:r>
              <w:rPr>
                <w:rFonts w:ascii="宋体" w:eastAsia="仿宋" w:hAnsi="宋体" w:hint="eastAsia"/>
                <w:sz w:val="24"/>
              </w:rPr>
              <w:t>具有过硬的工程图学基础，精通平面及</w:t>
            </w:r>
            <w:r>
              <w:rPr>
                <w:rFonts w:ascii="宋体" w:eastAsia="仿宋" w:hAnsi="宋体" w:hint="eastAsia"/>
                <w:sz w:val="24"/>
              </w:rPr>
              <w:t>3D</w:t>
            </w:r>
            <w:r>
              <w:rPr>
                <w:rFonts w:ascii="宋体" w:eastAsia="仿宋" w:hAnsi="宋体" w:hint="eastAsia"/>
                <w:sz w:val="24"/>
              </w:rPr>
              <w:t>图形软件</w:t>
            </w:r>
          </w:p>
        </w:tc>
      </w:tr>
      <w:tr w:rsidR="00207CB8" w14:paraId="5142F75C" w14:textId="77777777" w:rsidTr="00207CB8">
        <w:trPr>
          <w:trHeight w:val="94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B102672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9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9F946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660D9EC4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3390B380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69C93F69" w14:textId="77777777" w:rsidTr="00207CB8">
        <w:trPr>
          <w:trHeight w:val="532"/>
        </w:trPr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77AA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762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20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35A785A8" w14:textId="68929FA5" w:rsidR="00207CB8" w:rsidRDefault="00207CB8" w:rsidP="00207CB8"/>
    <w:p w14:paraId="6335E219" w14:textId="6D8C6F4C" w:rsidR="00207CB8" w:rsidRDefault="00207CB8" w:rsidP="00207CB8"/>
    <w:p w14:paraId="3F96964B" w14:textId="77777777" w:rsidR="00207CB8" w:rsidRDefault="00207CB8" w:rsidP="00207CB8">
      <w:pPr>
        <w:rPr>
          <w:rFonts w:hint="eastAsia"/>
        </w:rPr>
      </w:pPr>
      <w:bookmarkStart w:id="0" w:name="_GoBack"/>
      <w:bookmarkEnd w:id="0"/>
    </w:p>
    <w:tbl>
      <w:tblPr>
        <w:tblW w:w="825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524"/>
        <w:gridCol w:w="6713"/>
      </w:tblGrid>
      <w:tr w:rsidR="00207CB8" w14:paraId="45F765C6" w14:textId="77777777" w:rsidTr="00207CB8">
        <w:trPr>
          <w:cantSplit/>
          <w:trHeight w:val="94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3093" w14:textId="77777777" w:rsidR="00207CB8" w:rsidRDefault="00207CB8">
            <w:pPr>
              <w:spacing w:line="4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规划建设部副部长（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369D7299" w14:textId="77777777" w:rsidTr="00207CB8">
        <w:trPr>
          <w:trHeight w:val="576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F0825C3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4C68019F" w14:textId="77777777" w:rsidTr="00207CB8">
        <w:trPr>
          <w:trHeight w:val="1320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142195E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</w:t>
            </w:r>
            <w:r>
              <w:rPr>
                <w:rFonts w:ascii="宋体" w:eastAsia="仿宋" w:hAnsi="宋体" w:hint="eastAsia"/>
                <w:sz w:val="24"/>
              </w:rPr>
              <w:t>．具体统筹工程建设项目的实施；</w:t>
            </w:r>
          </w:p>
          <w:p w14:paraId="6FD4176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</w:t>
            </w:r>
            <w:r>
              <w:rPr>
                <w:rFonts w:ascii="宋体" w:eastAsia="仿宋" w:hAnsi="宋体" w:hint="eastAsia"/>
                <w:sz w:val="24"/>
              </w:rPr>
              <w:t>．具体统筹管理市政工作；</w:t>
            </w:r>
          </w:p>
          <w:p w14:paraId="36934FC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．完成公司领导交办的其它工作。</w:t>
            </w:r>
          </w:p>
        </w:tc>
      </w:tr>
      <w:tr w:rsidR="00207CB8" w14:paraId="6F1D2105" w14:textId="77777777" w:rsidTr="00207CB8">
        <w:trPr>
          <w:trHeight w:val="327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D130E6C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6ED131CD" w14:textId="77777777" w:rsidTr="00207CB8">
        <w:trPr>
          <w:trHeight w:val="1020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88AA36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4F6BAF3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186ED43F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专业：规划设计类、土木类、建筑类、机械类相关专业优先</w:t>
            </w:r>
          </w:p>
        </w:tc>
      </w:tr>
      <w:tr w:rsidR="00207CB8" w14:paraId="759DAE44" w14:textId="77777777" w:rsidTr="00207CB8">
        <w:trPr>
          <w:trHeight w:val="2280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707929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7E5051D" w14:textId="77777777" w:rsidR="00207CB8" w:rsidRDefault="00207CB8">
            <w:pPr>
              <w:widowControl/>
              <w:spacing w:line="4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工作经验：具有大学本科，工龄不少于</w:t>
            </w:r>
            <w:r>
              <w:rPr>
                <w:rFonts w:ascii="宋体" w:eastAsia="仿宋" w:hAnsi="宋体" w:hint="eastAsia"/>
                <w:sz w:val="24"/>
              </w:rPr>
              <w:t>8</w:t>
            </w:r>
            <w:r>
              <w:rPr>
                <w:rFonts w:ascii="宋体" w:eastAsia="仿宋" w:hAnsi="宋体" w:hint="eastAsia"/>
                <w:sz w:val="24"/>
              </w:rPr>
              <w:t>年，且工程建设领域经验不小于</w:t>
            </w: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年；或研究生及以上学历，工龄不得少于</w:t>
            </w:r>
            <w:r>
              <w:rPr>
                <w:rFonts w:ascii="宋体" w:eastAsia="仿宋" w:hAnsi="宋体" w:hint="eastAsia"/>
                <w:sz w:val="24"/>
              </w:rPr>
              <w:t>6</w:t>
            </w:r>
            <w:r>
              <w:rPr>
                <w:rFonts w:ascii="宋体" w:eastAsia="仿宋" w:hAnsi="宋体" w:hint="eastAsia"/>
                <w:sz w:val="24"/>
              </w:rPr>
              <w:t>年，且工程建设领域经验不少于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年；</w:t>
            </w:r>
          </w:p>
          <w:p w14:paraId="280226F8" w14:textId="77777777" w:rsidR="00207CB8" w:rsidRDefault="00207CB8">
            <w:pPr>
              <w:widowControl/>
              <w:spacing w:line="400" w:lineRule="exact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岗位经验：具有在施工单位、监理单位、开发建设单位、设计单位、市政管理两种及以上工作经历。</w:t>
            </w:r>
          </w:p>
        </w:tc>
      </w:tr>
      <w:tr w:rsidR="00207CB8" w14:paraId="4C803C1C" w14:textId="77777777" w:rsidTr="00207CB8">
        <w:trPr>
          <w:trHeight w:val="532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334D0E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41FF0B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熟悉道桥、房建、园林绿化、电气、规划、设计等方面的知识</w:t>
            </w:r>
          </w:p>
          <w:p w14:paraId="0862AC7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了解开发园区建设、运营、管理等方面的工作</w:t>
            </w:r>
          </w:p>
        </w:tc>
      </w:tr>
      <w:tr w:rsidR="00207CB8" w14:paraId="68DDB593" w14:textId="77777777" w:rsidTr="00207CB8">
        <w:trPr>
          <w:trHeight w:val="1049"/>
        </w:trPr>
        <w:tc>
          <w:tcPr>
            <w:tcW w:w="1014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8ECBF2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32F195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86AC5E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33373AF6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70CFAD95" w14:textId="77777777" w:rsidTr="00207CB8">
        <w:trPr>
          <w:trHeight w:val="1336"/>
        </w:trPr>
        <w:tc>
          <w:tcPr>
            <w:tcW w:w="1014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8BA9D0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FE4922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A487C83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具有专业的计算机水平，精通日常办公软件</w:t>
            </w:r>
          </w:p>
          <w:p w14:paraId="69DD7B4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  <w:kern w:val="0"/>
                <w:sz w:val="18"/>
                <w:szCs w:val="18"/>
              </w:rPr>
            </w:pPr>
            <w:r>
              <w:rPr>
                <w:rFonts w:ascii="宋体" w:eastAsia="仿宋" w:hAnsi="宋体" w:hint="eastAsia"/>
                <w:sz w:val="24"/>
              </w:rPr>
              <w:t>具有过硬的工程图学基础，精通平面及</w:t>
            </w:r>
            <w:r>
              <w:rPr>
                <w:rFonts w:ascii="宋体" w:eastAsia="仿宋" w:hAnsi="宋体" w:hint="eastAsia"/>
                <w:sz w:val="24"/>
              </w:rPr>
              <w:t>3D</w:t>
            </w:r>
            <w:r>
              <w:rPr>
                <w:rFonts w:ascii="宋体" w:eastAsia="仿宋" w:hAnsi="宋体" w:hint="eastAsia"/>
                <w:sz w:val="24"/>
              </w:rPr>
              <w:t>图形软件</w:t>
            </w:r>
          </w:p>
        </w:tc>
      </w:tr>
      <w:tr w:rsidR="00207CB8" w14:paraId="24CF593F" w14:textId="77777777" w:rsidTr="00207CB8">
        <w:trPr>
          <w:trHeight w:val="94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A4315F4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AE0FF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72A7B79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273B30E4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173670BB" w14:textId="77777777" w:rsidTr="00207CB8">
        <w:trPr>
          <w:trHeight w:val="677"/>
        </w:trPr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8520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022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20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3528D44A" w14:textId="1E8F7241" w:rsidR="00207CB8" w:rsidRDefault="00207CB8" w:rsidP="00207CB8"/>
    <w:p w14:paraId="001EE38F" w14:textId="3C0CA46A" w:rsidR="00207CB8" w:rsidRDefault="00207CB8" w:rsidP="00207CB8"/>
    <w:p w14:paraId="4C0C4A94" w14:textId="0E95F05A" w:rsidR="00207CB8" w:rsidRDefault="00207CB8" w:rsidP="00207CB8"/>
    <w:p w14:paraId="29326558" w14:textId="0D66A0BC" w:rsidR="00207CB8" w:rsidRDefault="00207CB8" w:rsidP="00207CB8"/>
    <w:p w14:paraId="353115E1" w14:textId="37211A74" w:rsidR="00207CB8" w:rsidRDefault="00207CB8" w:rsidP="00207CB8"/>
    <w:tbl>
      <w:tblPr>
        <w:tblW w:w="825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524"/>
        <w:gridCol w:w="6713"/>
      </w:tblGrid>
      <w:tr w:rsidR="00207CB8" w14:paraId="5C9F9E57" w14:textId="77777777" w:rsidTr="00207CB8">
        <w:trPr>
          <w:cantSplit/>
          <w:trHeight w:val="94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5ED2" w14:textId="77777777" w:rsidR="00207CB8" w:rsidRDefault="00207CB8">
            <w:pPr>
              <w:spacing w:line="4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财务部部长（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40A30FE5" w14:textId="77777777" w:rsidTr="00207CB8">
        <w:trPr>
          <w:trHeight w:val="430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28A59C7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524BB9FF" w14:textId="77777777" w:rsidTr="00207CB8">
        <w:trPr>
          <w:trHeight w:val="1635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AA58D8C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1.</w:t>
            </w:r>
            <w:r>
              <w:rPr>
                <w:rFonts w:ascii="宋体" w:eastAsia="仿宋" w:hAnsi="宋体" w:hint="eastAsia"/>
                <w:sz w:val="24"/>
              </w:rPr>
              <w:t>建立完善科学、系统的财务核算体系、财务监控体系及公司财务管理制度和流程；</w:t>
            </w:r>
          </w:p>
          <w:p w14:paraId="4C34070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2.</w:t>
            </w:r>
            <w:r>
              <w:rPr>
                <w:rFonts w:ascii="宋体" w:eastAsia="仿宋" w:hAnsi="宋体" w:hint="eastAsia"/>
                <w:sz w:val="24"/>
              </w:rPr>
              <w:t>组织分析公司财务状况并参与分析公司经营状况，审核公司财务预算、财务规划与税务筹划，制定财务风险控制方案；</w:t>
            </w:r>
          </w:p>
          <w:p w14:paraId="02FE893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3.</w:t>
            </w:r>
            <w:r>
              <w:rPr>
                <w:rFonts w:ascii="宋体" w:eastAsia="仿宋" w:hAnsi="宋体" w:hint="eastAsia"/>
                <w:sz w:val="24"/>
              </w:rPr>
              <w:t>审核公司资金运营计划，审批公司重大资金流向，合理管控资金收支情况；负责公司全面预算管理，组织编制并审核年度费用预算；</w:t>
            </w:r>
          </w:p>
          <w:p w14:paraId="79E2A52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4.</w:t>
            </w:r>
            <w:r>
              <w:rPr>
                <w:rFonts w:ascii="宋体" w:eastAsia="仿宋" w:hAnsi="宋体" w:hint="eastAsia"/>
                <w:sz w:val="24"/>
              </w:rPr>
              <w:t>为公司发展战略及经营目标的实现提供决策和资金支持；</w:t>
            </w:r>
          </w:p>
          <w:p w14:paraId="06E6760E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5.</w:t>
            </w:r>
            <w:r>
              <w:rPr>
                <w:rFonts w:ascii="宋体" w:eastAsia="仿宋" w:hAnsi="宋体" w:hint="eastAsia"/>
                <w:sz w:val="24"/>
              </w:rPr>
              <w:t>负责协调公司和银行及相关金融机构、财税部门及外部审计部门的关系。</w:t>
            </w:r>
          </w:p>
        </w:tc>
      </w:tr>
      <w:tr w:rsidR="00207CB8" w14:paraId="1E42FD6A" w14:textId="77777777" w:rsidTr="00207CB8">
        <w:trPr>
          <w:trHeight w:val="327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E2B4D58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174E5021" w14:textId="77777777" w:rsidTr="00207CB8">
        <w:trPr>
          <w:trHeight w:val="532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009A30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127CC46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5ED4730B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专业：会计学、财务管理</w:t>
            </w:r>
            <w:r>
              <w:rPr>
                <w:rFonts w:ascii="宋体" w:eastAsia="仿宋" w:hAnsi="宋体" w:hint="eastAsia"/>
                <w:kern w:val="0"/>
                <w:sz w:val="24"/>
              </w:rPr>
              <w:t>相关专业优先</w:t>
            </w:r>
          </w:p>
        </w:tc>
      </w:tr>
      <w:tr w:rsidR="00207CB8" w14:paraId="31648F2A" w14:textId="77777777" w:rsidTr="00207CB8">
        <w:trPr>
          <w:trHeight w:val="850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64C161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E5B735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工作经验：财务工作经验</w:t>
            </w:r>
            <w:r>
              <w:rPr>
                <w:rFonts w:ascii="宋体" w:eastAsia="仿宋" w:hAnsi="宋体" w:hint="eastAsia"/>
                <w:sz w:val="24"/>
              </w:rPr>
              <w:t>8</w:t>
            </w:r>
            <w:r>
              <w:rPr>
                <w:rFonts w:ascii="宋体" w:eastAsia="仿宋" w:hAnsi="宋体" w:hint="eastAsia"/>
                <w:sz w:val="24"/>
              </w:rPr>
              <w:t>年以上</w:t>
            </w:r>
          </w:p>
          <w:p w14:paraId="7564A6EC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</w:t>
            </w:r>
            <w:r>
              <w:rPr>
                <w:rFonts w:ascii="宋体" w:eastAsia="仿宋" w:hAnsi="宋体" w:hint="eastAsia"/>
                <w:sz w:val="24"/>
              </w:rPr>
              <w:t>4</w:t>
            </w:r>
            <w:r>
              <w:rPr>
                <w:rFonts w:ascii="宋体" w:eastAsia="仿宋" w:hAnsi="宋体" w:hint="eastAsia"/>
                <w:sz w:val="24"/>
              </w:rPr>
              <w:t>年集团公司财务管理工作经验</w:t>
            </w:r>
          </w:p>
        </w:tc>
      </w:tr>
      <w:tr w:rsidR="00207CB8" w14:paraId="1CBF9124" w14:textId="77777777" w:rsidTr="00207CB8">
        <w:trPr>
          <w:trHeight w:val="90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D51998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F43C62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精通丰富全面的财会、金融知识，熟悉国家和地方金融财政相关政策法规，熟悉银行信贷业务内容</w:t>
            </w:r>
          </w:p>
          <w:p w14:paraId="6616337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7CC13FF5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</w:tc>
      </w:tr>
      <w:tr w:rsidR="00207CB8" w14:paraId="267B8710" w14:textId="77777777" w:rsidTr="00207CB8">
        <w:trPr>
          <w:trHeight w:val="90"/>
        </w:trPr>
        <w:tc>
          <w:tcPr>
            <w:tcW w:w="1014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2FE4B8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667475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98E920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6D851B7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40A8908C" w14:textId="77777777" w:rsidTr="00207CB8">
        <w:trPr>
          <w:trHeight w:val="1650"/>
        </w:trPr>
        <w:tc>
          <w:tcPr>
            <w:tcW w:w="1014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F93AC4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5055C2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BF6C453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具有中级会计师及以上资格，具有注册会计师资格优先</w:t>
            </w:r>
          </w:p>
          <w:p w14:paraId="54D67D9E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思维缜密，具有较强的逻辑推理能力和分析判断能力</w:t>
            </w:r>
          </w:p>
          <w:p w14:paraId="439DEB98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具有较强的计划、组织和执行力</w:t>
            </w:r>
          </w:p>
          <w:p w14:paraId="1C63EDDA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</w:tc>
      </w:tr>
      <w:tr w:rsidR="00207CB8" w14:paraId="58BBD42D" w14:textId="77777777" w:rsidTr="00207CB8">
        <w:trPr>
          <w:trHeight w:val="94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DBE2839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19D29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30B1F54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361B84A1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443D2C7A" w14:textId="77777777" w:rsidTr="00207CB8">
        <w:trPr>
          <w:trHeight w:val="227"/>
        </w:trPr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AB53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54FC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25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698AC800" w14:textId="0C27A9B4" w:rsidR="00207CB8" w:rsidRDefault="00207CB8" w:rsidP="00207CB8">
      <w:pPr>
        <w:rPr>
          <w:rFonts w:hint="eastAsia"/>
        </w:rPr>
      </w:pPr>
    </w:p>
    <w:tbl>
      <w:tblPr>
        <w:tblW w:w="825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524"/>
        <w:gridCol w:w="6713"/>
      </w:tblGrid>
      <w:tr w:rsidR="00207CB8" w14:paraId="428D4732" w14:textId="77777777" w:rsidTr="00207CB8">
        <w:trPr>
          <w:cantSplit/>
          <w:trHeight w:val="94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43AF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财务部副部长（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003CF37E" w14:textId="77777777" w:rsidTr="00207CB8">
        <w:trPr>
          <w:trHeight w:val="576"/>
        </w:trPr>
        <w:tc>
          <w:tcPr>
            <w:tcW w:w="8251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0F132F7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2E4C630B" w14:textId="77777777" w:rsidTr="00207CB8">
        <w:trPr>
          <w:trHeight w:val="1635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D55E05F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1.</w:t>
            </w:r>
            <w:r>
              <w:rPr>
                <w:rFonts w:ascii="宋体" w:eastAsia="仿宋" w:hAnsi="宋体" w:hint="eastAsia"/>
                <w:sz w:val="24"/>
              </w:rPr>
              <w:t>协助建立完善科学、系统的财务核算体系、财务监控体系及公司财务管理制度和流程；</w:t>
            </w:r>
          </w:p>
          <w:p w14:paraId="228D6DD0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2.</w:t>
            </w:r>
            <w:r>
              <w:rPr>
                <w:rFonts w:ascii="宋体" w:eastAsia="仿宋" w:hAnsi="宋体" w:hint="eastAsia"/>
                <w:sz w:val="24"/>
              </w:rPr>
              <w:t>协助组织分析公司财务状况并参与分析公司经营状况，审核公司财务预算、财务规划与税务筹划，制定财务风险控制方案；</w:t>
            </w:r>
          </w:p>
          <w:p w14:paraId="26BA8980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3.</w:t>
            </w:r>
            <w:r>
              <w:rPr>
                <w:rFonts w:ascii="宋体" w:eastAsia="仿宋" w:hAnsi="宋体" w:hint="eastAsia"/>
                <w:sz w:val="24"/>
              </w:rPr>
              <w:t>协助审核公司资金运营计划，审核公司重大资金流向，合理管控资金收支情况；负责公司全面预算管理，组织编制并审核年度费用预算；</w:t>
            </w:r>
          </w:p>
          <w:p w14:paraId="5D39AB2C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4.</w:t>
            </w:r>
            <w:r>
              <w:rPr>
                <w:rFonts w:ascii="宋体" w:eastAsia="仿宋" w:hAnsi="宋体" w:hint="eastAsia"/>
                <w:sz w:val="24"/>
              </w:rPr>
              <w:t>为公司发展战略及经营目标的实现提供决策和资金支持；</w:t>
            </w:r>
          </w:p>
          <w:p w14:paraId="08688F41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>5.</w:t>
            </w:r>
            <w:r>
              <w:rPr>
                <w:rFonts w:ascii="宋体" w:eastAsia="仿宋" w:hAnsi="宋体" w:hint="eastAsia"/>
                <w:sz w:val="24"/>
              </w:rPr>
              <w:t>协助负责协调公司和银行及相关金融机构、财税部门及外部审计部门的关系。</w:t>
            </w:r>
          </w:p>
        </w:tc>
      </w:tr>
      <w:tr w:rsidR="00207CB8" w14:paraId="2E035377" w14:textId="77777777" w:rsidTr="00207CB8">
        <w:trPr>
          <w:trHeight w:val="327"/>
        </w:trPr>
        <w:tc>
          <w:tcPr>
            <w:tcW w:w="825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38059D7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5B6BFC55" w14:textId="77777777" w:rsidTr="00207CB8">
        <w:trPr>
          <w:trHeight w:val="722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A5C536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28B7F50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3C9FD99C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专业：会计学、财务管理相关专业优先</w:t>
            </w:r>
          </w:p>
        </w:tc>
      </w:tr>
      <w:tr w:rsidR="00207CB8" w14:paraId="0B577D70" w14:textId="77777777" w:rsidTr="00207CB8">
        <w:trPr>
          <w:trHeight w:val="927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BC1E5F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3E60604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工作经验：财务工作经验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</w:t>
            </w:r>
          </w:p>
          <w:p w14:paraId="6A81A9AF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年集团公司财务管理工作经验</w:t>
            </w:r>
          </w:p>
        </w:tc>
      </w:tr>
      <w:tr w:rsidR="00207CB8" w14:paraId="4E93CA05" w14:textId="77777777" w:rsidTr="00207CB8">
        <w:trPr>
          <w:trHeight w:val="1648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73E384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6EC10C7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精通丰富全面的财会、金融知识，熟悉国家和地方金融财政相关政策法规，熟悉银行信贷业务内容</w:t>
            </w:r>
          </w:p>
          <w:p w14:paraId="794C6341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0288A0F7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</w:tc>
      </w:tr>
      <w:tr w:rsidR="00207CB8" w14:paraId="17842BBC" w14:textId="77777777" w:rsidTr="00207CB8">
        <w:trPr>
          <w:trHeight w:val="1049"/>
        </w:trPr>
        <w:tc>
          <w:tcPr>
            <w:tcW w:w="1014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B9F4B1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ECF0BB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ADC2C3E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6B9A3F88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05B94FC3" w14:textId="77777777" w:rsidTr="00207CB8">
        <w:trPr>
          <w:trHeight w:val="1650"/>
        </w:trPr>
        <w:tc>
          <w:tcPr>
            <w:tcW w:w="1014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8E915B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6B2388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53ED939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具有中级会计师及以上资格，具有注册会计师资格优先</w:t>
            </w:r>
          </w:p>
          <w:p w14:paraId="772017C0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思维缜密，具有较强的逻辑推理能力和分析判断能力</w:t>
            </w:r>
          </w:p>
          <w:p w14:paraId="253C1BDC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具有较强的计划、组织和执行力</w:t>
            </w:r>
          </w:p>
          <w:p w14:paraId="0E058B2F" w14:textId="77777777" w:rsidR="00207CB8" w:rsidRDefault="00207CB8">
            <w:pPr>
              <w:tabs>
                <w:tab w:val="left" w:pos="600"/>
              </w:tabs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</w:tc>
      </w:tr>
      <w:tr w:rsidR="00207CB8" w14:paraId="0EF7DEAE" w14:textId="77777777" w:rsidTr="00207CB8">
        <w:trPr>
          <w:trHeight w:val="94"/>
        </w:trPr>
        <w:tc>
          <w:tcPr>
            <w:tcW w:w="153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1359C78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71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C07D02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2388B8A1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4F1FB88D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734D6A57" w14:textId="77777777" w:rsidTr="00207CB8">
        <w:trPr>
          <w:trHeight w:val="662"/>
        </w:trPr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6A70" w14:textId="77777777" w:rsidR="00207CB8" w:rsidRDefault="00207CB8">
            <w:pPr>
              <w:snapToGrid w:val="0"/>
              <w:spacing w:line="35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317E" w14:textId="77777777" w:rsidR="00207CB8" w:rsidRDefault="00207CB8">
            <w:pPr>
              <w:snapToGrid w:val="0"/>
              <w:spacing w:line="35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20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7573D473" w14:textId="77AA2E72" w:rsidR="00207CB8" w:rsidRDefault="00207CB8" w:rsidP="00207CB8">
      <w:pPr>
        <w:rPr>
          <w:rFonts w:hint="eastAsia"/>
        </w:rPr>
      </w:pPr>
    </w:p>
    <w:p w14:paraId="56C4B031" w14:textId="52A82D7A" w:rsidR="00207CB8" w:rsidRDefault="00207CB8" w:rsidP="00207CB8"/>
    <w:tbl>
      <w:tblPr>
        <w:tblW w:w="853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518"/>
        <w:gridCol w:w="7014"/>
      </w:tblGrid>
      <w:tr w:rsidR="00207CB8" w14:paraId="7AE45285" w14:textId="77777777" w:rsidTr="00207CB8">
        <w:trPr>
          <w:cantSplit/>
          <w:trHeight w:val="90"/>
        </w:trPr>
        <w:tc>
          <w:tcPr>
            <w:tcW w:w="8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45B6" w14:textId="77777777" w:rsidR="00207CB8" w:rsidRDefault="00207CB8">
            <w:pPr>
              <w:spacing w:line="40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管理服务中心主任（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16282D68" w14:textId="77777777" w:rsidTr="00207CB8">
        <w:trPr>
          <w:trHeight w:val="445"/>
        </w:trPr>
        <w:tc>
          <w:tcPr>
            <w:tcW w:w="8534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43EBEBD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50EE4D2D" w14:textId="77777777" w:rsidTr="00207CB8">
        <w:trPr>
          <w:trHeight w:val="2760"/>
        </w:trPr>
        <w:tc>
          <w:tcPr>
            <w:tcW w:w="853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E62B2F8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1.</w:t>
            </w:r>
            <w:r>
              <w:rPr>
                <w:rFonts w:ascii="宋体" w:eastAsia="仿宋" w:hAnsi="宋体" w:hint="eastAsia"/>
                <w:sz w:val="24"/>
              </w:rPr>
              <w:t>负责公司安全生产监督、管理、检查工作；</w:t>
            </w:r>
          </w:p>
          <w:p w14:paraId="4B7892C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2. </w:t>
            </w:r>
            <w:r>
              <w:rPr>
                <w:rFonts w:ascii="宋体" w:eastAsia="仿宋" w:hAnsi="宋体" w:hint="eastAsia"/>
                <w:sz w:val="24"/>
              </w:rPr>
              <w:t>负责公司固定资产实物管理、设施设备的运行维护等日常管理工作；</w:t>
            </w:r>
          </w:p>
          <w:p w14:paraId="6BA4EA4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3. </w:t>
            </w:r>
            <w:r>
              <w:rPr>
                <w:rFonts w:ascii="宋体" w:eastAsia="仿宋" w:hAnsi="宋体" w:hint="eastAsia"/>
                <w:sz w:val="24"/>
              </w:rPr>
              <w:t>负责对入驻综保区的联检单位、行政机构及入驻综保区企业提供综合服务及协调工作；</w:t>
            </w:r>
          </w:p>
          <w:p w14:paraId="30BDD41B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4. </w:t>
            </w:r>
            <w:r>
              <w:rPr>
                <w:rFonts w:ascii="宋体" w:eastAsia="仿宋" w:hAnsi="宋体" w:hint="eastAsia"/>
                <w:sz w:val="24"/>
              </w:rPr>
              <w:t>负责水、电、气、讯供应保障工作；</w:t>
            </w:r>
          </w:p>
          <w:p w14:paraId="7D7EEFF0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5. </w:t>
            </w:r>
            <w:r>
              <w:rPr>
                <w:rFonts w:ascii="宋体" w:eastAsia="仿宋" w:hAnsi="宋体" w:hint="eastAsia"/>
                <w:sz w:val="24"/>
              </w:rPr>
              <w:t>负责公司信息化项目的规划、建设与管理工作、信息系统的运行维护保障工作；</w:t>
            </w:r>
          </w:p>
          <w:p w14:paraId="09C7CC1E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宋体" w:hint="eastAsia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6. </w:t>
            </w:r>
            <w:r>
              <w:rPr>
                <w:rFonts w:ascii="宋体" w:eastAsia="仿宋" w:hAnsi="宋体" w:hint="eastAsia"/>
                <w:sz w:val="24"/>
              </w:rPr>
              <w:t>完成公司领导交办的其他工作。</w:t>
            </w:r>
          </w:p>
        </w:tc>
      </w:tr>
      <w:tr w:rsidR="00207CB8" w14:paraId="46065800" w14:textId="77777777" w:rsidTr="00207CB8">
        <w:trPr>
          <w:trHeight w:val="313"/>
        </w:trPr>
        <w:tc>
          <w:tcPr>
            <w:tcW w:w="853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1138C9D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395D8D05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6AC03A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265D752C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6A64D573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专业：经济与贸易类、安全与工程、物业管理、管理科学与工程及相关专业优先</w:t>
            </w:r>
          </w:p>
        </w:tc>
      </w:tr>
      <w:tr w:rsidR="00207CB8" w14:paraId="40F74305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F7D667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2E9023D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年以上开发区工作经验或海关特殊监管区域工作经验</w:t>
            </w:r>
          </w:p>
          <w:p w14:paraId="0007A951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</w:t>
            </w:r>
            <w:r>
              <w:rPr>
                <w:rFonts w:ascii="宋体" w:eastAsia="仿宋" w:hAnsi="宋体" w:hint="eastAsia"/>
                <w:sz w:val="24"/>
              </w:rPr>
              <w:t>3</w:t>
            </w:r>
            <w:r>
              <w:rPr>
                <w:rFonts w:ascii="宋体" w:eastAsia="仿宋" w:hAnsi="宋体" w:hint="eastAsia"/>
                <w:sz w:val="24"/>
              </w:rPr>
              <w:t>年基层管理工作经验</w:t>
            </w:r>
          </w:p>
        </w:tc>
      </w:tr>
      <w:tr w:rsidR="00207CB8" w14:paraId="17655B85" w14:textId="77777777" w:rsidTr="00207CB8">
        <w:trPr>
          <w:trHeight w:val="93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D2F24E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FA6797E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308FCAD7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</w:tc>
      </w:tr>
      <w:tr w:rsidR="00207CB8" w14:paraId="15B0D08C" w14:textId="77777777" w:rsidTr="00207CB8">
        <w:trPr>
          <w:trHeight w:val="1006"/>
        </w:trPr>
        <w:tc>
          <w:tcPr>
            <w:tcW w:w="100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74C6BF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F96786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3056D3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423C12FA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</w:p>
        </w:tc>
      </w:tr>
      <w:tr w:rsidR="00207CB8" w14:paraId="05281F28" w14:textId="77777777" w:rsidTr="00207CB8">
        <w:trPr>
          <w:trHeight w:val="1582"/>
        </w:trPr>
        <w:tc>
          <w:tcPr>
            <w:tcW w:w="100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3D4887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142954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5823D87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持有国家注册安全工程师证书者优先考虑</w:t>
            </w:r>
          </w:p>
          <w:p w14:paraId="007F3EDC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思维缜密，具有较强的逻辑推理能力和分析判断能力</w:t>
            </w:r>
          </w:p>
          <w:p w14:paraId="2C9B3718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具有较强的计划、组织和执行力</w:t>
            </w:r>
          </w:p>
          <w:p w14:paraId="599D5DE6" w14:textId="77777777" w:rsidR="00207CB8" w:rsidRDefault="00207CB8">
            <w:pPr>
              <w:tabs>
                <w:tab w:val="left" w:pos="600"/>
              </w:tabs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</w:tc>
      </w:tr>
      <w:tr w:rsidR="00207CB8" w14:paraId="137915A4" w14:textId="77777777" w:rsidTr="00207CB8">
        <w:trPr>
          <w:trHeight w:val="9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3FEE30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2A18B2C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0A64C179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565EF20F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1E5EEBFE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73FE3DC" w14:textId="77777777" w:rsidR="00207CB8" w:rsidRDefault="00207CB8">
            <w:pPr>
              <w:spacing w:line="40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701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53A00" w14:textId="77777777" w:rsidR="00207CB8" w:rsidRDefault="00207CB8">
            <w:pPr>
              <w:spacing w:line="40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25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56334A3C" w14:textId="08B3BD9C" w:rsidR="00207CB8" w:rsidRDefault="00207CB8" w:rsidP="00207CB8">
      <w:pPr>
        <w:rPr>
          <w:rFonts w:hint="eastAsia"/>
        </w:rPr>
      </w:pPr>
    </w:p>
    <w:tbl>
      <w:tblPr>
        <w:tblW w:w="824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518"/>
        <w:gridCol w:w="6721"/>
      </w:tblGrid>
      <w:tr w:rsidR="00207CB8" w14:paraId="0208844C" w14:textId="77777777" w:rsidTr="00207CB8">
        <w:trPr>
          <w:cantSplit/>
          <w:trHeight w:val="90"/>
        </w:trPr>
        <w:tc>
          <w:tcPr>
            <w:tcW w:w="8241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190909B" w14:textId="77777777" w:rsidR="00207CB8" w:rsidRDefault="00207CB8">
            <w:pPr>
              <w:spacing w:line="360" w:lineRule="exact"/>
              <w:jc w:val="center"/>
              <w:rPr>
                <w:rFonts w:ascii="宋体" w:eastAsia="宋体"/>
                <w:color w:val="000000"/>
                <w:sz w:val="18"/>
                <w:szCs w:val="18"/>
              </w:rPr>
            </w:pP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lastRenderedPageBreak/>
              <w:t>管理服务中心副主任（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宋体" w:eastAsia="楷体_GB2312" w:hAnsi="宋体" w:hint="eastAsia"/>
                <w:b/>
                <w:color w:val="000000"/>
                <w:sz w:val="30"/>
                <w:szCs w:val="30"/>
              </w:rPr>
              <w:t>名）</w:t>
            </w:r>
          </w:p>
        </w:tc>
      </w:tr>
      <w:tr w:rsidR="00207CB8" w14:paraId="62B4AFCE" w14:textId="77777777" w:rsidTr="00207CB8">
        <w:trPr>
          <w:trHeight w:val="459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BC80000" w14:textId="77777777" w:rsidR="00207CB8" w:rsidRDefault="00207CB8">
            <w:pPr>
              <w:spacing w:line="36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岗位职责</w:t>
            </w:r>
          </w:p>
        </w:tc>
      </w:tr>
      <w:tr w:rsidR="00207CB8" w14:paraId="3FA08302" w14:textId="77777777" w:rsidTr="00207CB8">
        <w:trPr>
          <w:trHeight w:val="2438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8C95E55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1. </w:t>
            </w:r>
            <w:r>
              <w:rPr>
                <w:rFonts w:ascii="宋体" w:eastAsia="仿宋" w:hAnsi="宋体" w:hint="eastAsia"/>
                <w:sz w:val="24"/>
              </w:rPr>
              <w:t>负责公司安全生产监督、管理、检查工作；</w:t>
            </w:r>
          </w:p>
          <w:p w14:paraId="7034BD51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2. </w:t>
            </w:r>
            <w:r>
              <w:rPr>
                <w:rFonts w:ascii="宋体" w:eastAsia="仿宋" w:hAnsi="宋体" w:hint="eastAsia"/>
                <w:sz w:val="24"/>
              </w:rPr>
              <w:t>负责公司固定资产实物管理、设施设备的运行维护等日常管理工作；</w:t>
            </w:r>
          </w:p>
          <w:p w14:paraId="324FAF7B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3. </w:t>
            </w:r>
            <w:r>
              <w:rPr>
                <w:rFonts w:ascii="宋体" w:eastAsia="仿宋" w:hAnsi="宋体" w:hint="eastAsia"/>
                <w:sz w:val="24"/>
              </w:rPr>
              <w:t>对入驻综保区的联检单位、行政机构及入驻综保区企业提供综合服务及协调工作；</w:t>
            </w:r>
          </w:p>
          <w:p w14:paraId="360BE09E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4. </w:t>
            </w:r>
            <w:r>
              <w:rPr>
                <w:rFonts w:ascii="宋体" w:eastAsia="仿宋" w:hAnsi="宋体" w:hint="eastAsia"/>
                <w:sz w:val="24"/>
              </w:rPr>
              <w:t>负责水、电、气、讯供应保障工作；</w:t>
            </w:r>
          </w:p>
          <w:p w14:paraId="00B4EC90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5. </w:t>
            </w:r>
            <w:r>
              <w:rPr>
                <w:rFonts w:ascii="宋体" w:eastAsia="仿宋" w:hAnsi="宋体" w:hint="eastAsia"/>
                <w:sz w:val="24"/>
              </w:rPr>
              <w:t>协助公司信息化项目的规划、建设与管理工作、信息系统的运行维护保障工作；</w:t>
            </w:r>
          </w:p>
          <w:p w14:paraId="37E3F7A7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 xml:space="preserve">6. </w:t>
            </w:r>
            <w:r>
              <w:rPr>
                <w:rFonts w:ascii="宋体" w:eastAsia="仿宋" w:hAnsi="宋体" w:hint="eastAsia"/>
                <w:sz w:val="24"/>
              </w:rPr>
              <w:t>完成公司领导交办的其他工作。</w:t>
            </w:r>
          </w:p>
        </w:tc>
      </w:tr>
      <w:tr w:rsidR="00207CB8" w14:paraId="138229EA" w14:textId="77777777" w:rsidTr="00207CB8">
        <w:trPr>
          <w:trHeight w:val="313"/>
        </w:trPr>
        <w:tc>
          <w:tcPr>
            <w:tcW w:w="824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BCEB1A8" w14:textId="77777777" w:rsidR="00207CB8" w:rsidRDefault="00207CB8">
            <w:pPr>
              <w:spacing w:line="360" w:lineRule="exact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任职资格</w:t>
            </w:r>
          </w:p>
        </w:tc>
      </w:tr>
      <w:tr w:rsidR="00207CB8" w14:paraId="5102621E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8EAC1C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基本要求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36D6732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学历：大学本科及以上学历</w:t>
            </w:r>
          </w:p>
          <w:p w14:paraId="671CA568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专业：经济与贸易类、安全与工程、物业管理、管理科学与工程及相关专业优先</w:t>
            </w:r>
          </w:p>
        </w:tc>
      </w:tr>
      <w:tr w:rsidR="00207CB8" w14:paraId="0815FCE4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7B02D8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经验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1291288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工作经验：安全管理工作经验</w:t>
            </w:r>
            <w:r>
              <w:rPr>
                <w:rFonts w:ascii="宋体" w:eastAsia="仿宋" w:hAnsi="宋体" w:hint="eastAsia"/>
                <w:sz w:val="24"/>
              </w:rPr>
              <w:t>5</w:t>
            </w:r>
            <w:r>
              <w:rPr>
                <w:rFonts w:ascii="宋体" w:eastAsia="仿宋" w:hAnsi="宋体" w:hint="eastAsia"/>
                <w:sz w:val="24"/>
              </w:rPr>
              <w:t>年以上，持有国家注册安全工程师证书者优先考虑。</w:t>
            </w:r>
          </w:p>
          <w:p w14:paraId="1FB89AC3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岗位经验：安全生产管理经验</w:t>
            </w:r>
          </w:p>
        </w:tc>
      </w:tr>
      <w:tr w:rsidR="00207CB8" w14:paraId="1AB8F34A" w14:textId="77777777" w:rsidTr="00207CB8">
        <w:trPr>
          <w:trHeight w:val="1235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9371D5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知识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982E704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熟悉国家相关安全生产、消防法规和政策，接受过正规的安全生产、消防培训</w:t>
            </w:r>
          </w:p>
          <w:p w14:paraId="7DE52C29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熟悉公司安全生产管理方面的相关知识</w:t>
            </w:r>
          </w:p>
          <w:p w14:paraId="5BDC2B70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熟悉行政管理、经济管理、国际贸易等相关的国家政策、法规</w:t>
            </w:r>
          </w:p>
          <w:p w14:paraId="287B3BFC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了解开发园区、国际合作、国际物流、运营管理等方面的业务信息</w:t>
            </w:r>
          </w:p>
        </w:tc>
      </w:tr>
      <w:tr w:rsidR="00207CB8" w14:paraId="503D9300" w14:textId="77777777" w:rsidTr="00207CB8">
        <w:trPr>
          <w:trHeight w:val="1006"/>
        </w:trPr>
        <w:tc>
          <w:tcPr>
            <w:tcW w:w="100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5A0EF6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技能</w:t>
            </w: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FCCC3B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管理技能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633DD9B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能够与下属沟通，注重过程管理，指导和协助员工完成任务</w:t>
            </w:r>
          </w:p>
          <w:p w14:paraId="3EC96BE9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能够定期对所负责工作进行全面检视，系统性地进行创新，提高效率、增进效益</w:t>
            </w:r>
            <w:r>
              <w:rPr>
                <w:rFonts w:ascii="宋体" w:eastAsia="仿宋" w:hAnsi="宋体" w:hint="eastAsia"/>
                <w:sz w:val="24"/>
              </w:rPr>
              <w:t xml:space="preserve"> </w:t>
            </w:r>
          </w:p>
        </w:tc>
      </w:tr>
      <w:tr w:rsidR="00207CB8" w14:paraId="0CF93F80" w14:textId="77777777" w:rsidTr="00207CB8">
        <w:trPr>
          <w:trHeight w:val="1582"/>
        </w:trPr>
        <w:tc>
          <w:tcPr>
            <w:tcW w:w="100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3D3A2B" w14:textId="77777777" w:rsidR="00207CB8" w:rsidRDefault="00207CB8">
            <w:pPr>
              <w:widowControl/>
              <w:jc w:val="left"/>
              <w:rPr>
                <w:rFonts w:ascii="宋体" w:eastAsia="仿宋" w:hAnsi="宋体"/>
                <w:b/>
                <w:sz w:val="30"/>
                <w:szCs w:val="30"/>
              </w:rPr>
            </w:pPr>
          </w:p>
        </w:tc>
        <w:tc>
          <w:tcPr>
            <w:tcW w:w="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ED7549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Cs w:val="21"/>
              </w:rPr>
            </w:pPr>
            <w:r>
              <w:rPr>
                <w:rFonts w:ascii="宋体" w:eastAsia="仿宋" w:hAnsi="宋体" w:hint="eastAsia"/>
                <w:b/>
                <w:szCs w:val="21"/>
              </w:rPr>
              <w:t>专业技能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48B9606A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持有国家注册安全工程师证书者优先考虑</w:t>
            </w:r>
          </w:p>
          <w:p w14:paraId="0AB495C2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思维缜密，具有较强的逻辑推理能力和分析判断能力</w:t>
            </w:r>
          </w:p>
          <w:p w14:paraId="4CE1DF62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具有较强的计划、组织和执行力</w:t>
            </w:r>
          </w:p>
          <w:p w14:paraId="10439D61" w14:textId="77777777" w:rsidR="00207CB8" w:rsidRDefault="00207CB8">
            <w:pPr>
              <w:tabs>
                <w:tab w:val="left" w:pos="600"/>
              </w:tabs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能够充分利用资源，工作质量高，并善于总结提高</w:t>
            </w:r>
          </w:p>
        </w:tc>
      </w:tr>
      <w:tr w:rsidR="00207CB8" w14:paraId="4F8E3230" w14:textId="77777777" w:rsidTr="00207CB8">
        <w:trPr>
          <w:trHeight w:val="9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05B9E3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职业素养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3B90FA1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坚持创新、奉献精神，采取充分的行动面对挫折险阻</w:t>
            </w:r>
          </w:p>
          <w:p w14:paraId="4D998F58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sz w:val="24"/>
              </w:rPr>
              <w:t>经常为团队提出有意义、建设性的意见，当团队利益与个人利益冲突时，总是以团队为先</w:t>
            </w:r>
          </w:p>
          <w:p w14:paraId="171D067A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24"/>
              </w:rPr>
            </w:pPr>
            <w:r>
              <w:rPr>
                <w:rFonts w:ascii="宋体" w:eastAsia="仿宋" w:hAnsi="宋体" w:hint="eastAsia"/>
                <w:bCs/>
                <w:sz w:val="24"/>
              </w:rPr>
              <w:t>善于通过信息共享，团结公司员工，共同实现公司目标</w:t>
            </w:r>
          </w:p>
        </w:tc>
      </w:tr>
      <w:tr w:rsidR="00207CB8" w14:paraId="6922834B" w14:textId="77777777" w:rsidTr="00207CB8">
        <w:trPr>
          <w:trHeight w:val="510"/>
        </w:trPr>
        <w:tc>
          <w:tcPr>
            <w:tcW w:w="152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D283A4D" w14:textId="77777777" w:rsidR="00207CB8" w:rsidRDefault="00207CB8">
            <w:pPr>
              <w:snapToGrid w:val="0"/>
              <w:jc w:val="center"/>
              <w:rPr>
                <w:rFonts w:ascii="宋体" w:eastAsia="仿宋" w:hAnsi="宋体" w:hint="eastAsia"/>
                <w:b/>
                <w:sz w:val="30"/>
                <w:szCs w:val="30"/>
              </w:rPr>
            </w:pPr>
            <w:r>
              <w:rPr>
                <w:rFonts w:ascii="宋体" w:eastAsia="仿宋" w:hAnsi="宋体" w:hint="eastAsia"/>
                <w:b/>
                <w:sz w:val="30"/>
                <w:szCs w:val="30"/>
              </w:rPr>
              <w:t>工作待遇</w:t>
            </w:r>
          </w:p>
        </w:tc>
        <w:tc>
          <w:tcPr>
            <w:tcW w:w="672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14DCD" w14:textId="77777777" w:rsidR="00207CB8" w:rsidRDefault="00207CB8">
            <w:pPr>
              <w:spacing w:line="360" w:lineRule="exact"/>
              <w:ind w:left="-71"/>
              <w:jc w:val="left"/>
              <w:rPr>
                <w:rFonts w:ascii="宋体" w:eastAsia="仿宋" w:hAnsi="宋体" w:hint="eastAsia"/>
                <w:sz w:val="30"/>
                <w:szCs w:val="30"/>
              </w:rPr>
            </w:pPr>
            <w:r>
              <w:rPr>
                <w:rFonts w:ascii="宋体" w:eastAsia="仿宋" w:hAnsi="宋体" w:hint="eastAsia"/>
                <w:sz w:val="24"/>
              </w:rPr>
              <w:t>税前年薪</w:t>
            </w:r>
            <w:r>
              <w:rPr>
                <w:rFonts w:ascii="宋体" w:eastAsia="仿宋" w:hAnsi="宋体" w:hint="eastAsia"/>
                <w:sz w:val="24"/>
              </w:rPr>
              <w:t>20</w:t>
            </w:r>
            <w:r>
              <w:rPr>
                <w:rFonts w:ascii="宋体" w:eastAsia="仿宋" w:hAnsi="宋体" w:hint="eastAsia"/>
                <w:sz w:val="24"/>
              </w:rPr>
              <w:t>万元左右</w:t>
            </w:r>
          </w:p>
        </w:tc>
      </w:tr>
    </w:tbl>
    <w:p w14:paraId="727DCD08" w14:textId="77777777" w:rsidR="00207CB8" w:rsidRPr="00207CB8" w:rsidRDefault="00207CB8" w:rsidP="00207CB8">
      <w:pPr>
        <w:rPr>
          <w:rFonts w:hint="eastAsia"/>
        </w:rPr>
      </w:pPr>
    </w:p>
    <w:sectPr w:rsidR="00207CB8" w:rsidRPr="00207C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F5F9E" w14:textId="77777777" w:rsidR="00F6469D" w:rsidRDefault="00F6469D" w:rsidP="006D5AA7">
      <w:r>
        <w:separator/>
      </w:r>
    </w:p>
  </w:endnote>
  <w:endnote w:type="continuationSeparator" w:id="0">
    <w:p w14:paraId="4374C232" w14:textId="77777777" w:rsidR="00F6469D" w:rsidRDefault="00F6469D" w:rsidP="006D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41123" w14:textId="77777777" w:rsidR="00F6469D" w:rsidRDefault="00F6469D" w:rsidP="006D5AA7">
      <w:r>
        <w:separator/>
      </w:r>
    </w:p>
  </w:footnote>
  <w:footnote w:type="continuationSeparator" w:id="0">
    <w:p w14:paraId="455CADD3" w14:textId="77777777" w:rsidR="00F6469D" w:rsidRDefault="00F6469D" w:rsidP="006D5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5A"/>
    <w:rsid w:val="000D2669"/>
    <w:rsid w:val="00207CB8"/>
    <w:rsid w:val="003A3B73"/>
    <w:rsid w:val="006D5AA7"/>
    <w:rsid w:val="00800F5A"/>
    <w:rsid w:val="00864592"/>
    <w:rsid w:val="00984E87"/>
    <w:rsid w:val="00D2243E"/>
    <w:rsid w:val="00F6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D518B"/>
  <w15:chartTrackingRefBased/>
  <w15:docId w15:val="{11E90580-1922-4A7C-87D0-7FFB62D7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6D5AA7"/>
    <w:pPr>
      <w:widowControl w:val="0"/>
      <w:jc w:val="both"/>
    </w:pPr>
    <w:rPr>
      <w:rFonts w:ascii="等线" w:eastAsia="等线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5A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5A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5A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张强强</dc:creator>
  <cp:keywords/>
  <dc:description/>
  <cp:lastModifiedBy>张强强</cp:lastModifiedBy>
  <cp:revision>3</cp:revision>
  <dcterms:created xsi:type="dcterms:W3CDTF">2017-12-03T10:04:00Z</dcterms:created>
  <dcterms:modified xsi:type="dcterms:W3CDTF">2017-12-03T12:51:00Z</dcterms:modified>
</cp:coreProperties>
</file>