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019" w:rsidRDefault="000D1019" w:rsidP="000D1019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0D1019" w:rsidRDefault="000D1019" w:rsidP="000D101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0D1019" w:rsidRDefault="000D1019" w:rsidP="000D101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0D1019" w:rsidRDefault="000D1019" w:rsidP="000D1019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0D1019" w:rsidRDefault="000D1019" w:rsidP="000D101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中国浦东干部学院人力资源部：</w:t>
      </w:r>
    </w:p>
    <w:p w:rsidR="000D1019" w:rsidRDefault="000D1019" w:rsidP="000D1019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0D1019" w:rsidRDefault="000D1019" w:rsidP="000D1019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0D1019" w:rsidRDefault="000D1019" w:rsidP="000D1019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0D1019" w:rsidRDefault="000D1019" w:rsidP="000D101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0D1019" w:rsidRDefault="000D1019" w:rsidP="000D1019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0D1019" w:rsidRDefault="000D1019" w:rsidP="000D101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0D1019" w:rsidRDefault="000D1019" w:rsidP="000D101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D1019" w:rsidRDefault="000D1019" w:rsidP="000D101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D1019" w:rsidRDefault="000D1019" w:rsidP="000D101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D1019"/>
    <w:rsid w:val="002E16EE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01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D10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2018-02-06T07:03:00Z</dcterms:modified>
</cp:coreProperties>
</file>