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30A" w:rsidRDefault="00BB230A" w:rsidP="00BB230A">
      <w:pPr>
        <w:pStyle w:val="a3"/>
        <w:shd w:val="clear" w:color="auto" w:fill="FFFFFF"/>
        <w:spacing w:before="0" w:beforeAutospacing="0" w:after="0" w:afterAutospacing="0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附件4：</w:t>
      </w:r>
    </w:p>
    <w:p w:rsidR="00BB230A" w:rsidRDefault="00BB230A" w:rsidP="00BB230A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z w:val="36"/>
          <w:szCs w:val="36"/>
        </w:rPr>
        <w:t>四川成都双流机场空港大酒店方位图</w:t>
      </w:r>
    </w:p>
    <w:p w:rsidR="00BB230A" w:rsidRDefault="00BB230A" w:rsidP="00BB230A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>
            <wp:extent cx="4057650" cy="4981575"/>
            <wp:effectExtent l="19050" t="0" r="0" b="0"/>
            <wp:docPr id="1" name="图片 1" descr="http://bm.scs.gov.cn/pp/gkweb/nps/apply/ui/images/articl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m.scs.gov.cn/pp/gkweb/nps/apply/ui/images/article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98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color w:val="333333"/>
          <w:sz w:val="36"/>
          <w:szCs w:val="36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B78A3"/>
    <w:rsid w:val="008B7726"/>
    <w:rsid w:val="00BB230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230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B230A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B230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9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2018-02-12T09:55:00Z</dcterms:modified>
</cp:coreProperties>
</file>