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54" w:rsidRDefault="00795954" w:rsidP="00795954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附件4：</w:t>
      </w:r>
    </w:p>
    <w:p w:rsidR="00795954" w:rsidRDefault="00795954" w:rsidP="0079595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95954" w:rsidRDefault="00795954" w:rsidP="0079595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795954" w:rsidRDefault="00795954" w:rsidP="0079595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全国妇联组织部：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×××同志，性别×，身份证号码为：××××，其户籍在××××，个人档案现存放在××××，现系待业人员。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经办人（签字）：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      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2018年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 xml:space="preserve">月 </w:t>
      </w:r>
      <w:r>
        <w:rPr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795954" w:rsidRDefault="00795954" w:rsidP="0079595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95954"/>
    <w:rsid w:val="008B7726"/>
    <w:rsid w:val="00B2266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95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959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2018-02-26T03:44:00Z</dcterms:modified>
</cp:coreProperties>
</file>