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EE5" w:rsidRDefault="00034EE5" w:rsidP="00034EE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034EE5" w:rsidRDefault="00034EE5" w:rsidP="00034EE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34EE5" w:rsidRDefault="00034EE5" w:rsidP="00034EE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034EE5" w:rsidRDefault="00034EE5" w:rsidP="00034EE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国家海洋局极地考察办公室人事处：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34EE5" w:rsidRDefault="00034EE5" w:rsidP="00034EE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 2018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34EE5" w:rsidRDefault="00034EE5" w:rsidP="00034EE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34EE5"/>
    <w:rsid w:val="00080A5A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EE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34EE5"/>
    <w:rPr>
      <w:b/>
      <w:bCs/>
    </w:rPr>
  </w:style>
  <w:style w:type="character" w:customStyle="1" w:styleId="apple-converted-space">
    <w:name w:val="apple-converted-space"/>
    <w:basedOn w:val="a0"/>
    <w:rsid w:val="00034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2018-03-02T06:26:00Z</dcterms:modified>
</cp:coreProperties>
</file>