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江西储备物资管理局2018年考试录用</w:t>
      </w:r>
    </w:p>
    <w:p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公务员面试递补人选公告</w:t>
      </w:r>
    </w:p>
    <w:p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jc w:val="left"/>
        <w:rPr>
          <w:rFonts w:ascii="仿宋_GB2312" w:eastAsia="仿宋_GB2312" w:hAnsiTheme="majorEastAsia"/>
          <w:sz w:val="32"/>
          <w:szCs w:val="32"/>
        </w:rPr>
      </w:pPr>
      <w:r>
        <w:rPr>
          <w:rFonts w:hint="eastAsia" w:ascii="仿宋_GB2312" w:eastAsia="仿宋_GB2312" w:hAnsiTheme="majorEastAsia"/>
          <w:sz w:val="32"/>
          <w:szCs w:val="32"/>
        </w:rPr>
        <w:t xml:space="preserve">    因部分考生放弃面试资格，根据公务员招考有关规定，拟在公共科目笔试合格的考生中，按照笔试成绩从高到低，递补以下考生为面试人员：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6"/>
        <w:gridCol w:w="2049"/>
        <w:gridCol w:w="1089"/>
        <w:gridCol w:w="1699"/>
        <w:gridCol w:w="15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bookmarkStart w:id="0" w:name="RANGE!B4:F45"/>
            <w:r>
              <w:rPr>
                <w:rFonts w:ascii="仿宋_GB2312" w:eastAsia="仿宋_GB2312" w:hAnsiTheme="majorEastAsia"/>
                <w:b/>
                <w:sz w:val="28"/>
                <w:szCs w:val="28"/>
              </w:rPr>
              <w:t>职位</w:t>
            </w:r>
            <w:bookmarkEnd w:id="0"/>
            <w:r>
              <w:rPr>
                <w:rFonts w:ascii="仿宋_GB2312" w:eastAsia="仿宋_GB2312" w:hAnsiTheme="majorEastAsia"/>
                <w:b/>
                <w:sz w:val="28"/>
                <w:szCs w:val="28"/>
              </w:rPr>
              <w:t>名称及代码</w:t>
            </w:r>
          </w:p>
        </w:tc>
        <w:tc>
          <w:tcPr>
            <w:tcW w:w="204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hAnsiTheme="majorEastAsia"/>
                <w:b/>
                <w:sz w:val="28"/>
                <w:szCs w:val="28"/>
              </w:rPr>
              <w:t>递补后面试入围分数线</w:t>
            </w:r>
          </w:p>
        </w:tc>
        <w:tc>
          <w:tcPr>
            <w:tcW w:w="108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hAnsiTheme="majorEastAsia"/>
                <w:b/>
                <w:sz w:val="28"/>
                <w:szCs w:val="28"/>
              </w:rPr>
              <w:t>姓名</w:t>
            </w:r>
          </w:p>
        </w:tc>
        <w:tc>
          <w:tcPr>
            <w:tcW w:w="169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hAnsiTheme="majorEastAsia"/>
                <w:b/>
                <w:sz w:val="28"/>
                <w:szCs w:val="28"/>
              </w:rPr>
              <w:t>准考证号</w:t>
            </w:r>
          </w:p>
        </w:tc>
        <w:tc>
          <w:tcPr>
            <w:tcW w:w="154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hAnsiTheme="majorEastAsia"/>
                <w:b/>
                <w:sz w:val="28"/>
                <w:szCs w:val="28"/>
              </w:rPr>
              <w:t>面试时间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6" w:type="dxa"/>
            <w:vAlign w:val="center"/>
          </w:tcPr>
          <w:p>
            <w:pPr>
              <w:jc w:val="center"/>
              <w:rPr>
                <w:rFonts w:ascii="仿宋_GB2312" w:eastAsia="仿宋_GB2312" w:hAnsiTheme="maj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ajorEastAsia"/>
                <w:sz w:val="24"/>
                <w:szCs w:val="24"/>
              </w:rPr>
              <w:t>劳动人事处主任科员及以下</w:t>
            </w:r>
            <w:r>
              <w:rPr>
                <w:rFonts w:hint="eastAsia" w:ascii="仿宋_GB2312" w:eastAsia="仿宋_GB2312"/>
                <w:sz w:val="24"/>
                <w:szCs w:val="24"/>
              </w:rPr>
              <w:t>（300110478002）</w:t>
            </w:r>
          </w:p>
        </w:tc>
        <w:tc>
          <w:tcPr>
            <w:tcW w:w="2049" w:type="dxa"/>
            <w:vAlign w:val="center"/>
          </w:tcPr>
          <w:p>
            <w:pPr>
              <w:jc w:val="center"/>
              <w:rPr>
                <w:rFonts w:ascii="仿宋_GB2312" w:eastAsia="仿宋_GB2312" w:hAnsiTheme="maj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ajorEastAsia"/>
                <w:sz w:val="24"/>
                <w:szCs w:val="24"/>
              </w:rPr>
              <w:t>128.5</w:t>
            </w:r>
          </w:p>
        </w:tc>
        <w:tc>
          <w:tcPr>
            <w:tcW w:w="1089" w:type="dxa"/>
            <w:vAlign w:val="center"/>
          </w:tcPr>
          <w:p>
            <w:pPr>
              <w:jc w:val="center"/>
              <w:rPr>
                <w:rFonts w:ascii="仿宋_GB2312" w:eastAsia="仿宋_GB2312" w:hAnsiTheme="maj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ajorEastAsia"/>
                <w:sz w:val="24"/>
                <w:szCs w:val="24"/>
              </w:rPr>
              <w:t>郑芬</w:t>
            </w:r>
          </w:p>
        </w:tc>
        <w:tc>
          <w:tcPr>
            <w:tcW w:w="1699" w:type="dxa"/>
            <w:vAlign w:val="center"/>
          </w:tcPr>
          <w:p>
            <w:pPr>
              <w:jc w:val="center"/>
              <w:rPr>
                <w:rFonts w:ascii="仿宋_GB2312" w:eastAsia="仿宋_GB2312" w:hAnsiTheme="majorEastAsia"/>
                <w:sz w:val="24"/>
                <w:szCs w:val="24"/>
              </w:rPr>
            </w:pPr>
            <w:r>
              <w:rPr>
                <w:rFonts w:ascii="仿宋_GB2312" w:eastAsia="仿宋_GB2312" w:hAnsiTheme="majorEastAsia"/>
                <w:sz w:val="24"/>
                <w:szCs w:val="24"/>
              </w:rPr>
              <w:t>104239080710</w:t>
            </w:r>
          </w:p>
        </w:tc>
        <w:tc>
          <w:tcPr>
            <w:tcW w:w="1549" w:type="dxa"/>
            <w:vAlign w:val="center"/>
          </w:tcPr>
          <w:p>
            <w:pPr>
              <w:jc w:val="center"/>
              <w:rPr>
                <w:rFonts w:ascii="仿宋_GB2312" w:eastAsia="仿宋_GB2312" w:hAnsiTheme="maj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ajorEastAsia"/>
                <w:sz w:val="24"/>
                <w:szCs w:val="24"/>
              </w:rPr>
              <w:t>3月8日上午</w:t>
            </w:r>
          </w:p>
        </w:tc>
      </w:tr>
    </w:tbl>
    <w:p>
      <w:pPr>
        <w:ind w:firstLine="630"/>
        <w:jc w:val="left"/>
        <w:rPr>
          <w:rFonts w:ascii="仿宋_GB2312" w:eastAsia="仿宋_GB2312" w:hAnsiTheme="majorEastAsia"/>
          <w:sz w:val="32"/>
          <w:szCs w:val="32"/>
        </w:rPr>
      </w:pPr>
      <w:r>
        <w:rPr>
          <w:rFonts w:hint="eastAsia" w:ascii="仿宋_GB2312" w:eastAsia="仿宋_GB2312" w:hAnsiTheme="majorEastAsia"/>
          <w:sz w:val="32"/>
          <w:szCs w:val="32"/>
        </w:rPr>
        <w:t>请以上考生按《江西储备物资管理局2018年考试录用公务员面试公告》要求，尽快准备相关材料，并于2月27日17:00前发送电子邮件至jxcbjlrc@qq.com确认是否参加面试。</w:t>
      </w:r>
    </w:p>
    <w:p>
      <w:pPr>
        <w:ind w:firstLine="630"/>
        <w:jc w:val="left"/>
        <w:rPr>
          <w:rFonts w:ascii="仿宋_GB2312" w:eastAsia="仿宋_GB2312" w:hAnsiTheme="majorEastAsia"/>
          <w:sz w:val="32"/>
          <w:szCs w:val="32"/>
        </w:rPr>
      </w:pPr>
      <w:r>
        <w:rPr>
          <w:rFonts w:hint="eastAsia" w:ascii="仿宋_GB2312" w:eastAsia="仿宋_GB2312" w:hAnsiTheme="majorEastAsia"/>
          <w:sz w:val="32"/>
          <w:szCs w:val="32"/>
        </w:rPr>
        <w:t>联系电话：0791-86275658/86264021</w:t>
      </w:r>
    </w:p>
    <w:p>
      <w:pPr>
        <w:ind w:firstLine="630"/>
        <w:jc w:val="left"/>
        <w:rPr>
          <w:rFonts w:ascii="仿宋_GB2312" w:eastAsia="仿宋_GB2312" w:hAnsiTheme="majorEastAsia"/>
          <w:sz w:val="32"/>
          <w:szCs w:val="32"/>
        </w:rPr>
      </w:pPr>
    </w:p>
    <w:p>
      <w:pPr>
        <w:ind w:firstLine="630"/>
        <w:jc w:val="left"/>
        <w:rPr>
          <w:rFonts w:ascii="仿宋_GB2312" w:eastAsia="仿宋_GB2312" w:hAnsiTheme="majorEastAsia"/>
          <w:sz w:val="32"/>
          <w:szCs w:val="32"/>
        </w:rPr>
      </w:pPr>
      <w:r>
        <w:rPr>
          <w:rFonts w:hint="eastAsia" w:ascii="仿宋_GB2312" w:eastAsia="仿宋_GB2312" w:hAnsiTheme="majorEastAsia"/>
          <w:sz w:val="32"/>
          <w:szCs w:val="32"/>
        </w:rPr>
        <w:t xml:space="preserve">                           江西储备物资管理局</w:t>
      </w:r>
    </w:p>
    <w:p>
      <w:pPr>
        <w:ind w:firstLine="630"/>
        <w:jc w:val="left"/>
        <w:rPr>
          <w:rFonts w:ascii="仿宋_GB2312" w:eastAsia="仿宋_GB2312" w:hAnsiTheme="majorEastAsia"/>
          <w:sz w:val="32"/>
          <w:szCs w:val="32"/>
        </w:rPr>
      </w:pPr>
      <w:r>
        <w:rPr>
          <w:rFonts w:hint="eastAsia" w:ascii="仿宋_GB2312" w:eastAsia="仿宋_GB2312" w:hAnsiTheme="majorEastAsia"/>
          <w:sz w:val="32"/>
          <w:szCs w:val="32"/>
        </w:rPr>
        <w:t xml:space="preserve">                             2018年2月2</w:t>
      </w:r>
      <w:r>
        <w:rPr>
          <w:rFonts w:hint="eastAsia" w:ascii="仿宋_GB2312" w:eastAsia="仿宋_GB2312" w:hAnsiTheme="majorEastAsia"/>
          <w:sz w:val="32"/>
          <w:szCs w:val="32"/>
          <w:lang w:val="en-US" w:eastAsia="zh-CN"/>
        </w:rPr>
        <w:t>4</w:t>
      </w:r>
      <w:bookmarkStart w:id="1" w:name="_GoBack"/>
      <w:bookmarkEnd w:id="1"/>
      <w:r>
        <w:rPr>
          <w:rFonts w:hint="eastAsia" w:ascii="仿宋_GB2312" w:eastAsia="仿宋_GB2312" w:hAnsiTheme="majorEastAsia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323CB"/>
    <w:rsid w:val="0020050E"/>
    <w:rsid w:val="00325474"/>
    <w:rsid w:val="00453B88"/>
    <w:rsid w:val="004C4DFA"/>
    <w:rsid w:val="005D184F"/>
    <w:rsid w:val="007323CB"/>
    <w:rsid w:val="00871115"/>
    <w:rsid w:val="00FA4296"/>
    <w:rsid w:val="10496AF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nctphx</Company>
  <Pages>1</Pages>
  <Words>57</Words>
  <Characters>328</Characters>
  <Lines>2</Lines>
  <Paragraphs>1</Paragraphs>
  <TotalTime>0</TotalTime>
  <ScaleCrop>false</ScaleCrop>
  <LinksUpToDate>false</LinksUpToDate>
  <CharactersWithSpaces>384</CharactersWithSpaces>
  <Application>WPS Office_10.8.0.5472_F1E327BC-269C-435d-A152-05C5408002CA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2018-02-23T06:49:00Z</dcterms:created>
  <dc:creator>lenovo</dc:creator>
  <cp:lastModifiedBy>user</cp:lastModifiedBy>
  <dcterms:modified xsi:type="dcterms:W3CDTF">2018-02-24T03:21:35Z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