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hint="eastAsia" w:ascii="宋体" w:hAnsi="宋体" w:cs="宋体"/>
          <w:b/>
          <w:sz w:val="36"/>
          <w:szCs w:val="44"/>
        </w:rPr>
      </w:pPr>
      <w:r>
        <w:rPr>
          <w:rFonts w:hint="eastAsia" w:ascii="宋体" w:hAnsi="宋体" w:cs="宋体"/>
          <w:b/>
          <w:sz w:val="36"/>
          <w:szCs w:val="44"/>
        </w:rPr>
        <w:t>重庆师范大学涉外商贸学院基本信息登记表</w:t>
      </w:r>
    </w:p>
    <w:p>
      <w:pPr>
        <w:spacing w:line="400" w:lineRule="exact"/>
        <w:ind w:left="-437" w:leftChars="-208" w:firstLine="16" w:firstLineChars="7"/>
        <w:jc w:val="both"/>
        <w:rPr>
          <w:rFonts w:hint="eastAsia" w:ascii="宋体" w:hAnsi="宋体" w:eastAsia="宋体" w:cs="宋体"/>
          <w:b w:val="0"/>
          <w:bCs/>
          <w:sz w:val="24"/>
          <w:szCs w:val="32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32"/>
          <w:lang w:val="en-US" w:eastAsia="zh-CN"/>
        </w:rPr>
        <w:t>应聘岗位：</w:t>
      </w:r>
    </w:p>
    <w:tbl>
      <w:tblPr>
        <w:tblStyle w:val="5"/>
        <w:tblW w:w="938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</w:tblPr>
      <w:tblGrid>
        <w:gridCol w:w="1106"/>
        <w:gridCol w:w="86"/>
        <w:gridCol w:w="1272"/>
        <w:gridCol w:w="817"/>
        <w:gridCol w:w="1178"/>
        <w:gridCol w:w="408"/>
        <w:gridCol w:w="1118"/>
        <w:gridCol w:w="1566"/>
        <w:gridCol w:w="183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atLeast"/>
          <w:jc w:val="center"/>
        </w:trPr>
        <w:tc>
          <w:tcPr>
            <w:tcW w:w="1192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姓   名</w:t>
            </w:r>
          </w:p>
        </w:tc>
        <w:tc>
          <w:tcPr>
            <w:tcW w:w="127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性别</w:t>
            </w:r>
          </w:p>
        </w:tc>
        <w:tc>
          <w:tcPr>
            <w:tcW w:w="1586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出生年月</w:t>
            </w:r>
          </w:p>
        </w:tc>
        <w:tc>
          <w:tcPr>
            <w:tcW w:w="1566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 xml:space="preserve"> 年 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月</w:t>
            </w:r>
          </w:p>
        </w:tc>
        <w:tc>
          <w:tcPr>
            <w:tcW w:w="1833" w:type="dxa"/>
            <w:vMerge w:val="restart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电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子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pacing w:val="-30"/>
                <w:sz w:val="28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照</w:t>
            </w:r>
          </w:p>
          <w:p>
            <w:pPr>
              <w:spacing w:line="400" w:lineRule="exact"/>
              <w:jc w:val="center"/>
              <w:rPr>
                <w:rFonts w:hint="eastAsia" w:ascii="仿宋" w:hAnsi="仿宋" w:eastAsia="仿宋"/>
                <w:spacing w:val="-30"/>
                <w:sz w:val="28"/>
                <w:lang w:eastAsia="zh-CN"/>
              </w:rPr>
            </w:pPr>
            <w:r>
              <w:rPr>
                <w:rFonts w:hint="eastAsia" w:ascii="仿宋" w:hAnsi="仿宋" w:eastAsia="仿宋"/>
                <w:spacing w:val="-30"/>
                <w:sz w:val="28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61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民 族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籍贯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center"/>
              <w:rPr>
                <w:rFonts w:ascii="仿宋" w:hAnsi="仿宋" w:eastAsia="仿宋"/>
                <w:spacing w:val="-4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政治面貌</w:t>
            </w:r>
          </w:p>
        </w:tc>
        <w:tc>
          <w:tcPr>
            <w:tcW w:w="156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left="-204" w:firstLine="204"/>
              <w:jc w:val="distribute"/>
              <w:rPr>
                <w:rFonts w:ascii="仿宋" w:hAnsi="仿宋" w:eastAsia="仿宋"/>
                <w:spacing w:val="-14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11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专业技</w:t>
            </w:r>
          </w:p>
          <w:p>
            <w:pPr>
              <w:spacing w:line="300" w:lineRule="exact"/>
              <w:jc w:val="distribute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术职务</w:t>
            </w:r>
          </w:p>
        </w:tc>
        <w:tc>
          <w:tcPr>
            <w:tcW w:w="12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1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评  定</w:t>
            </w:r>
          </w:p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时  间</w:t>
            </w:r>
          </w:p>
        </w:tc>
        <w:tc>
          <w:tcPr>
            <w:tcW w:w="158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年 月</w:t>
            </w: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婚姻情况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636" w:hRule="exac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高校教师资格证编号</w:t>
            </w:r>
          </w:p>
        </w:tc>
        <w:tc>
          <w:tcPr>
            <w:tcW w:w="2403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both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1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联系电话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833" w:type="dxa"/>
            <w:vMerge w:val="continue"/>
            <w:tcBorders>
              <w:top w:val="single" w:color="auto" w:sz="12" w:space="0"/>
              <w:left w:val="nil"/>
              <w:bottom w:val="single" w:color="auto" w:sz="6" w:space="0"/>
            </w:tcBorders>
            <w:vAlign w:val="center"/>
          </w:tcPr>
          <w:p>
            <w:pPr>
              <w:jc w:val="left"/>
              <w:rPr>
                <w:rFonts w:ascii="仿宋" w:hAnsi="仿宋" w:eastAsia="仿宋"/>
                <w:spacing w:val="-30"/>
                <w:sz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历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distribute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distribute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最 高 学 位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毕业院校/专业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cantSplit/>
          <w:trHeight w:val="583" w:hRule="atLeast"/>
          <w:jc w:val="center"/>
        </w:trPr>
        <w:tc>
          <w:tcPr>
            <w:tcW w:w="2464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身 份 证 号 码</w:t>
            </w:r>
          </w:p>
        </w:tc>
        <w:tc>
          <w:tcPr>
            <w:tcW w:w="199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left"/>
              <w:rPr>
                <w:rFonts w:ascii="仿宋" w:hAnsi="仿宋" w:eastAsia="仿宋"/>
                <w:spacing w:val="-20"/>
                <w:sz w:val="24"/>
              </w:rPr>
            </w:pPr>
          </w:p>
        </w:tc>
        <w:tc>
          <w:tcPr>
            <w:tcW w:w="152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仿宋" w:hAnsi="仿宋" w:eastAsia="仿宋"/>
                <w:spacing w:val="-20"/>
                <w:sz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</w:rPr>
              <w:t>现 居 住 地</w:t>
            </w:r>
          </w:p>
        </w:tc>
        <w:tc>
          <w:tcPr>
            <w:tcW w:w="339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详细地址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07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主要家庭</w:t>
            </w:r>
          </w:p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关系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（姓名、与本人关系、工作单位、联系电话）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42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教育经历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40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（从大学入学起分段填写，时间要连贯、具体到月份）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819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工作经历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12" w:space="0"/>
            </w:tcBorders>
          </w:tcPr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（从参加工作起分段填写，时间要连贯、具体到月份）</w:t>
            </w:r>
          </w:p>
          <w:p>
            <w:pPr>
              <w:spacing w:line="280" w:lineRule="exact"/>
              <w:ind w:right="113"/>
              <w:jc w:val="left"/>
              <w:rPr>
                <w:rFonts w:ascii="仿宋" w:hAnsi="仿宋" w:eastAsia="仿宋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5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仿宋" w:hAnsi="仿宋" w:eastAsia="仿宋"/>
                <w:spacing w:val="-30"/>
                <w:sz w:val="24"/>
              </w:rPr>
            </w:pPr>
            <w:r>
              <w:rPr>
                <w:rFonts w:hint="eastAsia" w:ascii="仿宋" w:hAnsi="仿宋" w:eastAsia="仿宋"/>
                <w:spacing w:val="-30"/>
                <w:sz w:val="24"/>
              </w:rPr>
              <w:t>其他经历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（如培训、海外研修、国内外访学、社会实践等）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99" w:type="dxa"/>
            <w:bottom w:w="0" w:type="dxa"/>
            <w:right w:w="99" w:type="dxa"/>
          </w:tblCellMar>
        </w:tblPrEx>
        <w:trPr>
          <w:trHeight w:val="1744" w:hRule="exact"/>
          <w:jc w:val="center"/>
        </w:trPr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仿宋" w:hAnsi="仿宋" w:eastAsia="仿宋"/>
                <w:spacing w:val="-3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pacing w:val="-30"/>
                <w:sz w:val="24"/>
                <w:lang w:val="en-US" w:eastAsia="zh-CN"/>
              </w:rPr>
              <w:t>教研科研及证书情况</w:t>
            </w:r>
          </w:p>
        </w:tc>
        <w:tc>
          <w:tcPr>
            <w:tcW w:w="8278" w:type="dxa"/>
            <w:gridSpan w:val="8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如教研科研项目、论文、专利、著作和资格证书、获奖证书等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  <w:p>
            <w:pPr>
              <w:spacing w:line="380" w:lineRule="exact"/>
              <w:ind w:right="942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</w:tbl>
    <w:p>
      <w:pPr>
        <w:ind w:left="-420" w:leftChars="-200" w:firstLine="0" w:firstLineChars="0"/>
        <w:jc w:val="left"/>
        <w:rPr>
          <w:rFonts w:hint="eastAsia" w:ascii="仿宋" w:hAnsi="仿宋" w:eastAsia="仿宋" w:cs="仿宋"/>
          <w:sz w:val="22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2"/>
          <w:szCs w:val="28"/>
          <w:lang w:val="en-US" w:eastAsia="zh-CN"/>
        </w:rPr>
        <w:t>注：请附最高学历学位成绩单及其他相关材料。</w:t>
      </w:r>
      <w:bookmarkStart w:id="0" w:name="_GoBack"/>
      <w:bookmarkEnd w:id="0"/>
    </w:p>
    <w:sectPr>
      <w:pgSz w:w="11906" w:h="16838"/>
      <w:pgMar w:top="1276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15"/>
    <w:rsid w:val="003A0953"/>
    <w:rsid w:val="004F56B5"/>
    <w:rsid w:val="00513115"/>
    <w:rsid w:val="00571974"/>
    <w:rsid w:val="005F69A3"/>
    <w:rsid w:val="00CE238C"/>
    <w:rsid w:val="00D967F6"/>
    <w:rsid w:val="00E573E6"/>
    <w:rsid w:val="2E117779"/>
    <w:rsid w:val="2FF42D77"/>
    <w:rsid w:val="33777726"/>
    <w:rsid w:val="59030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</Words>
  <Characters>274</Characters>
  <Lines>2</Lines>
  <Paragraphs>1</Paragraphs>
  <TotalTime>13</TotalTime>
  <ScaleCrop>false</ScaleCrop>
  <LinksUpToDate>false</LinksUpToDate>
  <CharactersWithSpaces>320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坤渭雨惆眸</cp:lastModifiedBy>
  <dcterms:modified xsi:type="dcterms:W3CDTF">2018-07-12T04:00:54Z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