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4F7DC6" w:rsidRDefault="004F7DC6">
      <w:pPr>
        <w:rPr>
          <w:rFonts w:hint="eastAsia"/>
          <w:b/>
        </w:rPr>
      </w:pPr>
      <w:r>
        <w:rPr>
          <w:rFonts w:ascii="微软雅黑" w:eastAsia="微软雅黑" w:hAnsi="微软雅黑" w:hint="eastAsia"/>
          <w:color w:val="000000"/>
          <w:sz w:val="28"/>
          <w:szCs w:val="28"/>
        </w:rPr>
        <w:t> </w:t>
      </w:r>
      <w:r w:rsidRPr="004F7DC6">
        <w:rPr>
          <w:rFonts w:ascii="微软雅黑" w:eastAsia="微软雅黑" w:hAnsi="微软雅黑" w:hint="eastAsia"/>
          <w:b/>
          <w:color w:val="000000"/>
          <w:sz w:val="28"/>
          <w:szCs w:val="28"/>
        </w:rPr>
        <w:t>附：黔江区2018年第三季度公开招聘和2018年定向招聘事业单位工作人员拟聘人员公示表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18"/>
        <w:gridCol w:w="786"/>
        <w:gridCol w:w="396"/>
        <w:gridCol w:w="1279"/>
        <w:gridCol w:w="1151"/>
        <w:gridCol w:w="1276"/>
        <w:gridCol w:w="1153"/>
        <w:gridCol w:w="1062"/>
        <w:gridCol w:w="1080"/>
        <w:gridCol w:w="735"/>
        <w:gridCol w:w="1236"/>
        <w:gridCol w:w="819"/>
        <w:gridCol w:w="1778"/>
      </w:tblGrid>
      <w:tr w:rsidR="004F7DC6" w:rsidRPr="004F7DC6" w:rsidTr="004F7DC6">
        <w:trPr>
          <w:trHeight w:val="480"/>
          <w:tblHeader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学历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专业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毕业学校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拟聘单位及岗位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工作经历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职称或执业资格证书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总成绩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其他</w:t>
            </w: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王佳鑫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1995年1月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物联网工程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职教中心计算机教师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78.39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黄思远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男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1992年10月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机械设计制造及其自动化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2018年7月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长江师范学院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职教中心机械教师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77.30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徐帅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男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1990年1月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机械设计制造及其自动化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2014年7月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长江师范学院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职教中心机械教师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76.92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何玉霖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1993年1月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广播电视新闻学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2016年6月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喀什大学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职教中心新闻教师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78.25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王晨熹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1994年10月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学前教育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2017年6月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职教中心幼儿教师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幼儿教师资格证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79.16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金倩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1993年1月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艺术设计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2015年7月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长江师范学院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职教中心设计学教师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79.15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白韵雪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1996年3月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工程管理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南京审计大学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职教中心管理科学与工程教</w:t>
            </w: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74.41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8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冉迁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1994年1月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环境工程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淮海工学院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职教中心环境科学与工程教师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78.11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毛华燕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1991年7月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应用统计学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2017年6月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长江师范学院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职教中心统计学教师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76.55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冉琪睿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男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1994年8月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统计学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2018年7月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四川大学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职教中心统计学教师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77.62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郑曼妮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1996年6月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舞蹈表演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广西艺术学院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职教中心舞蹈教师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75.21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向垚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1994年12月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财务管理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长江师范学院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电大会计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79.64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13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黄瑶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1993年9月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科学教育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2017年6月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西华师范大学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人民中学教育学教师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高级中学资格证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77.06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14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王瑾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1995年9月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食品科学与工程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2018年7月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陕西师范大学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实验中学食品工程管理</w:t>
            </w: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80.02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15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严苗梦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1993年1月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汉语言文学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2017年6月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重庆文理学院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官渡中学语文教师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高级中学资格证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80.07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7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16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代海萍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1995年8月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汉语言文学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四川外国语大学重庆南方翻译学院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阿蓬江中学语文教师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初级中学资格证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79.51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17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吴娅丽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1995年3月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汉语言文学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重庆师范大学涉外商贸学院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舟白中学语文教师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高级中学资格证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81.26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18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庞雪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1995年11月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汉语言文学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重庆人文科技学院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太极中学语文教师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高级中学资格证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78.40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颜胜兰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1993年9月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数学与应用数学（师范）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2016年7月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重庆师范大学涉外商贸学院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冯家中学数学教师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高级中学资格证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77.87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常露丹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1993年10月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信息与计算科学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2016年6月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中南民族大学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马喇中学数学教师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高级中学资格证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74.64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21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冉茂江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男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1991年10月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数学与应用数学（师范）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重庆文理文学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冯家中学数学教师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高级中学资格证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76.28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22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余晓伟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1994年6月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数学与应用数学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重庆师范大学涉外商贸学院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濯水中学数</w:t>
            </w: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高级中学资格证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77.51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23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王丹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1993年12月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专科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学前教育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2015年7月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重庆幼儿师范高等专科学校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杉岭乡中心幼儿园幼儿教师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幼儿园教师资格证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73.53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24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侯字鸿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1993年9月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专科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学前教育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2015年7月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重庆幼儿师范高等专科学校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太极乡中心幼儿园幼儿教师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幼儿园教师资格证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77.83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孕期需补检X光，体检合格后，方能进入下一环节。</w:t>
            </w: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25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何虹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1994年9月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专科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学前教育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2016年6月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重庆幼儿师范高等专科学校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金溪镇中心幼儿园幼儿教师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幼儿园教师资格证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78.95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26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张舰蓉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1992年6月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学前教育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2012年9月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中华女子学院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黑溪镇中心幼儿园幼儿教师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幼儿园教师资格证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75.84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27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钟迪红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1995年3月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专科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学前教育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2017年6月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重庆幼儿师范高等专科学校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白土乡中心幼儿园幼儿教师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幼儿园教师资格证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74.45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28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张志飞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1994年5月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专科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学前教育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2016年6月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重庆幼儿师范高等专科学校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黄溪镇中心幼儿园幼儿教师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幼儿园教师资格证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74.81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29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羽思媛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1996年6月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专科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学前教育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重庆幼儿师范高等专科学校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石家镇中心幼儿园幼儿教师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幼儿园教师资格证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74.66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30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刘栖宇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男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1994年8月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专科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学前教育（特殊教育方向）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2016年7月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南京特殊教育师范学院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邻鄂镇中心幼儿园幼儿教师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幼儿园教师资格证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75.25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31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郭美琦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1996年7月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专科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学前教育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2018年7月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重庆幼儿师范高等专科学校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金洞乡中心幼儿园幼儿教师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幼儿园教师资格证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73.03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32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廖元纯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1995年10月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专科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学前教育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2016年6月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重庆师范大学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五里乡中心幼儿园幼儿教师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幼儿园教师资格证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75.15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33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洪政华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1993年5月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专科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学前教育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2016年6月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重庆幼儿师范高等专科学校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马喇镇中</w:t>
            </w: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心幼儿园幼儿教师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幼儿园教师资格证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75.47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34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杨念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1992年8月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专科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学前教育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2015年6月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眉山职业技术学院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新华乡中心幼儿园幼儿教师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幼儿园教师资格证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73.94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35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郭莲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1994年7月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专科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学前教育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2016年6月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重庆幼儿师范高等专科学校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阿蓬江镇中心幼儿园幼儿教师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幼儿园教师资格证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77.11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36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刘丹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1995年1月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专科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学前教育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2017年6月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重庆幼儿师范高等专科学校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黎水镇中心幼儿园幼儿教师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幼儿教师资格证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73.40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37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张新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1994年9月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学前教育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2017年6月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南通大学教育科学学院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白石乡中心幼儿园幼儿教师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幼儿教师资格证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75.08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38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宋书芳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1992年2月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学前教育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2016年6月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重庆师范大学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水市乡中心幼儿</w:t>
            </w: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园幼儿教师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幼儿教师资格证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73.75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39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彭小静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1996年1月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阿蓬江小学语文教师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66.50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40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田杰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1996年1月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阿蓬江小学语文教师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64.00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41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孙鑫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1996年10月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阿蓬江小学数学教师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63.00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42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杨鸿雁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1989年12月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汉语言文学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2013年6月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湖北师范学院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阿蓬江中学语文教师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64.00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43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周启静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1989年10月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物理学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2012年7月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遵义师范学院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阿蓬江中学物理教师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50.50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44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罗红梅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1993年8月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2017年6月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白石小学语文教师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61.00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45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祝万慧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1996年1月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白石小学语文</w:t>
            </w: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59.50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46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朱倩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1995年8月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白石小学语文教师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59.00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47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陈钰林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1995年1月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白石小学数学教师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58.00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48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陶欣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1991年7月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2015年6月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重庆文理学院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白石小学数学教师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59.00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49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陈丽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1994年8月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音乐学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2014年6月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长江师范学院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白石小学数学教师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53.00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50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周均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1987年2月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市场营销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2010年7月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重庆三峡学院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白石小学数学教师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初中中学教师资格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53.50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51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吴蕾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1993年1月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英语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2015年7月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四川外国语学院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白石中学英语教师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67.00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52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姚兰芳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1991年11月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英语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2015年6月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重庆文理学院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白石中学英语教师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57.00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53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田维正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男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1995年5月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白土小学数学</w:t>
            </w: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62.50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54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黄新月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1996年6月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鹅池小学语文教师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58.50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55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陈智佳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1996年9月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鹅池小学数学教师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56.50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56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冉晓艳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1989年8月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汉语言文学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2012年6月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重庆师范大学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黑溪小学语文教师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67.00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57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杨丹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1991年7月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数学与应用数学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2015年6月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长江师范学院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黑溪小学数学教师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63.00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孕期需补检X光，体检合格后，方能进入下一环节。</w:t>
            </w: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58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彭莉钧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1991年10月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艺术设计（环艺）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2014年6月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长江师范学院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黑溪小学美术教师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46.50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59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杨琳娇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1990年9月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思想政治教育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2014年7月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忻州师范学院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黑溪中学政治教师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68.50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魏敏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1996年3月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黄溪小学语文教师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57.50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61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陈成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男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1994年9月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黄溪小学语文</w:t>
            </w: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56.50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62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陈星宇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1995年8月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黄溪小学语文教师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56.00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63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苏丹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1994年11月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黄溪小学数学教师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54.00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64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杨光礬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男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1996年9月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黄溪小学数学教师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52.00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65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秦娅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1993年1月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汉语言文学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2015年6月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长江师范学院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黄溪小学数学教师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57.00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产后未足月未检完，体检合格后，方能进入下一环节。</w:t>
            </w: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66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曾红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1982年4月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专科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音乐教育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2004年7月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重庆市渝西学院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黄溪小学数学教师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初中中学教师资格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61.00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67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冉娅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1991年8月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艺术设计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2013年6月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重庆师范大学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黄溪小学数学教师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44.00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孕期需补检X光，体检合格后，方能进入下一环节。</w:t>
            </w: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68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谢鹏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男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1993年9月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数学与应用数学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2015年6月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长江师范学院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黄溪中学数学教师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50.00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69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李玲玉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1991年9月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英语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2015年7月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西安外国语学院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黄溪中学英语</w:t>
            </w: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高级中学教师</w:t>
            </w: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57.00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孕期需补检X光，体检合格后，方能进入下一环节。</w:t>
            </w: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70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周洁鋆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1995年6月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金溪小学语文教师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66.00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71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杨凤珍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1996年10月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专科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学前教育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2018年7月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重庆幼儿师范高等专科学校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金溪幼儿园学幼儿教师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幼儿园教师资格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53.50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72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帅倪宇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1993年2月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黎水小学语文教师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47.00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73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李忆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1996年8月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黎水小学语文教师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43.50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74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杨艳玲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1993年7月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思想政治教育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2015年7月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贵州铜仁学院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黎水学校数学教师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61.00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75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何颖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1991年8月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汉语言文学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2015年6月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重庆师范大学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黎水学校数学教师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62.00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孕期需补检X光，体检合格后，方能进入下一环节。</w:t>
            </w: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76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杨欢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1992年8月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小学教育（数学）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2015年6月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重庆文理学院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黎水学校数学教师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59.50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孕期需补检X光，体检合格后，方能进入下一环节。</w:t>
            </w: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77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黄晨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男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1992年5月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生物技术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2014年6月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重庆师范大学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黎水中学</w:t>
            </w: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生物教师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</w:t>
            </w: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59.00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78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周锐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男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1995年6月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邻鄂小学语文教师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60.00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79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陈湖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男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1995年4月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邻鄂小学数学教师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60.00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80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周钰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1996年2月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马喇小学语文教师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64.00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81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周亚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1994年9月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马喇小学语文教师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63.50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82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唐露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1993年5月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工程管理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2015年7月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重庆邮电大学移通学院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马喇小学语文教师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44.00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83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常梨花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1991年11月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网络工程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2014年6月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长江师范学院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马喇小学数学教师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60.00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84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罗芬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1991年9月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小学教育（语文）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2015年6月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重庆师范大学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马喇小学数学教师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56.50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85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杨渊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1989年3月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专科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体育保健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2010年6月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湖北第二师范学院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马喇小学</w:t>
            </w: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初中中学</w:t>
            </w: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61.50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86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李艳菲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1989年5月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对外汉语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2014年7月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川外重庆南方翻译学院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马喇小学语文教师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初中中学教师资格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54.00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87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韩瑞芳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1991年7月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汉语言文学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2015年6月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长江师范学院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马喇中学语文教师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56.00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88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曹力丹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1991年10月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体育教育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2015年6月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重庆文理学院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马喇中学体育教师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48.50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89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何文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1995年1月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历史学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西南大学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民族中学历史教师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65.00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90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杨连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1996年1月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蓬东小学语文教师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73.00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91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张琼尹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1996年7月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蓬东小学数学教师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71.50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92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杨铮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1995年4月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蓬东小学数学教师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69.00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93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张月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1994年7月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地理科学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西南大学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黔江中学</w:t>
            </w: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地理教师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</w:t>
            </w: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53.50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94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庞雪琴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1995年8月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沙坝学校语文教师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68.50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95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付学欢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1997年12月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专科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学前教育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2018年7月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重庆幼儿师范高等专科学校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沙坝幼儿园幼儿教师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幼儿园教师资格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50.00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96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廖鹏飞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男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1994年12月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杉岭小学数学教师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51.50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97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高骁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1990年8月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数学与应用数学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2014年6月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四川师范大学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杉岭小学数学教师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52.00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98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张艳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1990年8月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汉语言文学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2014年6月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长江师范学院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石家小学语文教师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59.00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99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向开上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男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1985年12月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专科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学前教育（艺体）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2010年6月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长江师范学院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石家小学语文教师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初中中学教师资格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51.00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100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吕钊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1991年3月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数学与应用数学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2015年6月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西南大学育才学院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石家小学语文教师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53.00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101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李虹烨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男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1993年3月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社会体育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2015年6月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西华师范大学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石家中</w:t>
            </w: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学数学教师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</w:t>
            </w: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52.50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102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况正祥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1995年6月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太极小学数学教师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66.00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103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杨江林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男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1995年6月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五里小学语文教师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63.50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104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向航平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男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1995年2月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五里小学数学教师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62.50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105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黄淑萍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1996年11月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五里小学数学教师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62.00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106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石华山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男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1995年8月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五里小学数学教师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62.00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107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陈艳芳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1995年6月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新华乡小学语文教师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59.50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108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冯静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1995年12月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新华乡小学语文教师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57.50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109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吴思语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1995年7月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新华乡小学数学教师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56.50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110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满毅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男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1994年1月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物理学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西南大学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新华中学物理教师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69.00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111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胡逆娜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1996年1月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专科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学前教育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2018年7月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重庆幼儿师范高等专科学校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中塘幼儿园幼儿教师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幼儿园教师资格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54.50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112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孙鞭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1994年10月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濯水小学语文教师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67.50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113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李松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男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1996年8月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濯水小学语文教师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67.00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114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黄星予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1996年1月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濯水小学语文教师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66.00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115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魏丹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1994年11月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濯水小学数学教师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66.00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116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王润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男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1995年7月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濯水小学数学</w:t>
            </w: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65.50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117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向卫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1992年11月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濯水小学数学教师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65.00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118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李海艳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1996年9月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重庆第二师范学院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濯水小学数学教师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小学教师资格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65.00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119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张磊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1997年9月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专科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学前教育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2018年7月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重庆幼儿师范高等专科学校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濯水幼儿园幼儿教师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幼儿园教师资格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54.00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120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石陈锐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1993年9月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物理学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2015年6月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长江师范学院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濯水中学物理教师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52.00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121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刘欢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1994年3月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生物科学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2015年6月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重庆师范大学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濯水中学生物教师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高级中学教师资格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t>48.00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7DC6" w:rsidRPr="004F7DC6" w:rsidTr="004F7DC6">
        <w:trPr>
          <w:trHeight w:val="540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4F7DC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122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4F7DC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李茜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4F7DC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4F7DC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1993年1月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4F7DC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本科（学士）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4F7DC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英语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4F7DC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2016年6月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4F7DC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长江师范学院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4F7DC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马喇中学英语教师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ind w:left="383" w:right="383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4F7DC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高级中学教师资格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4F7DC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83.06</w:t>
            </w:r>
            <w:r w:rsidRPr="004F7DC6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</w:p>
        </w:tc>
        <w:tc>
          <w:tcPr>
            <w:tcW w:w="0" w:type="auto"/>
            <w:vAlign w:val="center"/>
            <w:hideMark/>
          </w:tcPr>
          <w:p w:rsidR="004F7DC6" w:rsidRPr="004F7DC6" w:rsidRDefault="004F7DC6" w:rsidP="004F7D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4F7DC6" w:rsidRDefault="004F7DC6"/>
    <w:sectPr w:rsidR="004F7DC6" w:rsidSect="004F7DC6">
      <w:pgSz w:w="16839" w:h="23814" w:code="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7557" w:rsidRDefault="00E97557" w:rsidP="004F7DC6">
      <w:r>
        <w:separator/>
      </w:r>
    </w:p>
  </w:endnote>
  <w:endnote w:type="continuationSeparator" w:id="1">
    <w:p w:rsidR="00E97557" w:rsidRDefault="00E97557" w:rsidP="004F7D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7557" w:rsidRDefault="00E97557" w:rsidP="004F7DC6">
      <w:r>
        <w:separator/>
      </w:r>
    </w:p>
  </w:footnote>
  <w:footnote w:type="continuationSeparator" w:id="1">
    <w:p w:rsidR="00E97557" w:rsidRDefault="00E97557" w:rsidP="004F7DC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F7DC6"/>
    <w:rsid w:val="004F7DC6"/>
    <w:rsid w:val="00E975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F7D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F7DC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F7D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F7DC6"/>
    <w:rPr>
      <w:sz w:val="18"/>
      <w:szCs w:val="18"/>
    </w:rPr>
  </w:style>
  <w:style w:type="character" w:styleId="a5">
    <w:name w:val="Strong"/>
    <w:basedOn w:val="a0"/>
    <w:uiPriority w:val="22"/>
    <w:qFormat/>
    <w:rsid w:val="004F7DC6"/>
    <w:rPr>
      <w:b/>
      <w:bCs/>
    </w:rPr>
  </w:style>
  <w:style w:type="paragraph" w:styleId="a6">
    <w:name w:val="Normal (Web)"/>
    <w:basedOn w:val="a"/>
    <w:uiPriority w:val="99"/>
    <w:unhideWhenUsed/>
    <w:rsid w:val="004F7DC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0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1345</Words>
  <Characters>7672</Characters>
  <Application>Microsoft Office Word</Application>
  <DocSecurity>0</DocSecurity>
  <Lines>63</Lines>
  <Paragraphs>17</Paragraphs>
  <ScaleCrop>false</ScaleCrop>
  <Company/>
  <LinksUpToDate>false</LinksUpToDate>
  <CharactersWithSpaces>9000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</dc:creator>
  <cp:keywords/>
  <dc:description/>
  <cp:lastModifiedBy>yl</cp:lastModifiedBy>
  <cp:revision>2</cp:revision>
  <dcterms:created xsi:type="dcterms:W3CDTF">2018-09-11T08:11:00Z</dcterms:created>
  <dcterms:modified xsi:type="dcterms:W3CDTF">2018-09-11T08:11:00Z</dcterms:modified>
</cp:coreProperties>
</file>