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1EE" w:rsidRDefault="00AC51EE" w:rsidP="00AC51EE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hint="eastAsia"/>
          <w:color w:val="000000"/>
          <w:spacing w:val="15"/>
          <w:sz w:val="32"/>
          <w:szCs w:val="32"/>
        </w:rPr>
        <w:t>3</w:t>
      </w:r>
    </w:p>
    <w:p w:rsidR="00AC51EE" w:rsidRDefault="00AC51EE" w:rsidP="00AC51E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 </w:t>
      </w:r>
    </w:p>
    <w:p w:rsidR="00AC51EE" w:rsidRDefault="00AC51EE" w:rsidP="00AC51E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 </w:t>
      </w:r>
    </w:p>
    <w:p w:rsidR="00AC51EE" w:rsidRDefault="00AC51EE" w:rsidP="00AC51E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 </w:t>
      </w:r>
    </w:p>
    <w:p w:rsidR="00AC51EE" w:rsidRDefault="00AC51EE" w:rsidP="00AC51E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AC51EE" w:rsidRDefault="00AC51EE" w:rsidP="00AC51EE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32"/>
          <w:szCs w:val="32"/>
        </w:rPr>
        <w:t> </w:t>
      </w:r>
    </w:p>
    <w:p w:rsidR="00AC51EE" w:rsidRDefault="00AC51EE" w:rsidP="00AC51EE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农工党中央组织部：</w:t>
      </w:r>
    </w:p>
    <w:p w:rsidR="00AC51EE" w:rsidRDefault="00AC51EE" w:rsidP="00AC51E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AC51EE" w:rsidRDefault="00AC51EE" w:rsidP="00AC51E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AC51EE" w:rsidRDefault="00AC51EE" w:rsidP="00AC51E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AC51EE" w:rsidRDefault="00AC51EE" w:rsidP="00AC51EE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    </w:t>
      </w:r>
    </w:p>
    <w:p w:rsidR="00AC51EE" w:rsidRDefault="00AC51EE" w:rsidP="00AC51EE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                                                                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55BA0"/>
    <w:rsid w:val="003D37D8"/>
    <w:rsid w:val="00426133"/>
    <w:rsid w:val="004358AB"/>
    <w:rsid w:val="008B7726"/>
    <w:rsid w:val="00AC51EE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51E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AC51E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9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2019-01-24T06:36:00Z</dcterms:modified>
</cp:coreProperties>
</file>