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9FD" w:rsidRPr="00B519FD" w:rsidRDefault="00B519FD" w:rsidP="00B519FD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/>
          <w:color w:val="333333"/>
          <w:sz w:val="18"/>
          <w:szCs w:val="18"/>
        </w:rPr>
      </w:pPr>
      <w:r w:rsidRPr="00B519FD">
        <w:rPr>
          <w:rFonts w:ascii="黑体" w:eastAsia="黑体" w:hAnsi="黑体" w:cs="宋体" w:hint="eastAsia"/>
          <w:color w:val="333333"/>
          <w:spacing w:val="15"/>
          <w:sz w:val="32"/>
          <w:szCs w:val="32"/>
        </w:rPr>
        <w:t>附件</w:t>
      </w:r>
      <w:r w:rsidRPr="00B519FD">
        <w:rPr>
          <w:rFonts w:ascii="宋体" w:eastAsia="宋体" w:hAnsi="宋体" w:cs="宋体" w:hint="eastAsia"/>
          <w:color w:val="333333"/>
          <w:spacing w:val="15"/>
          <w:sz w:val="32"/>
          <w:szCs w:val="32"/>
        </w:rPr>
        <w:t>1</w:t>
      </w:r>
    </w:p>
    <w:p w:rsidR="00B519FD" w:rsidRPr="00B519FD" w:rsidRDefault="00B519FD" w:rsidP="00B519FD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19FD">
        <w:rPr>
          <w:rFonts w:ascii="宋体" w:eastAsia="宋体" w:hAnsi="宋体" w:cs="宋体" w:hint="eastAsia"/>
          <w:color w:val="333333"/>
          <w:sz w:val="44"/>
          <w:szCs w:val="44"/>
        </w:rPr>
        <w:t> </w:t>
      </w:r>
    </w:p>
    <w:p w:rsidR="00B519FD" w:rsidRPr="00B519FD" w:rsidRDefault="00B519FD" w:rsidP="00B519FD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19FD">
        <w:rPr>
          <w:rFonts w:ascii="宋体" w:eastAsia="宋体" w:hAnsi="宋体" w:cs="宋体" w:hint="eastAsia"/>
          <w:b/>
          <w:bCs/>
          <w:color w:val="333333"/>
          <w:sz w:val="44"/>
        </w:rPr>
        <w:t>面试人员名单</w:t>
      </w:r>
    </w:p>
    <w:p w:rsidR="00B519FD" w:rsidRPr="00B519FD" w:rsidRDefault="00B519FD" w:rsidP="00B519FD">
      <w:pPr>
        <w:shd w:val="clear" w:color="auto" w:fill="FFFFFF"/>
        <w:adjustRightInd/>
        <w:snapToGrid/>
        <w:spacing w:before="100" w:beforeAutospacing="1" w:after="100" w:afterAutospacing="1" w:line="585" w:lineRule="atLeast"/>
        <w:jc w:val="center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19FD">
        <w:rPr>
          <w:rFonts w:ascii="仿宋_GB2312" w:eastAsia="仿宋_GB2312" w:hAnsi="宋体" w:cs="宋体" w:hint="eastAsia"/>
          <w:color w:val="333333"/>
          <w:sz w:val="29"/>
          <w:szCs w:val="29"/>
        </w:rPr>
        <w:t>（按准考证号排列）</w:t>
      </w:r>
    </w:p>
    <w:tbl>
      <w:tblPr>
        <w:tblW w:w="9555" w:type="dxa"/>
        <w:jc w:val="center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004"/>
        <w:gridCol w:w="1475"/>
        <w:gridCol w:w="1471"/>
        <w:gridCol w:w="1988"/>
        <w:gridCol w:w="1626"/>
        <w:gridCol w:w="991"/>
      </w:tblGrid>
      <w:tr w:rsidR="00B519FD" w:rsidRPr="00B519FD" w:rsidTr="00B519FD">
        <w:trPr>
          <w:trHeight w:val="765"/>
          <w:tblCellSpacing w:w="15" w:type="dxa"/>
          <w:jc w:val="center"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职位名称及代码</w:t>
            </w:r>
          </w:p>
        </w:tc>
        <w:tc>
          <w:tcPr>
            <w:tcW w:w="14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面试分数线</w:t>
            </w:r>
          </w:p>
        </w:tc>
        <w:tc>
          <w:tcPr>
            <w:tcW w:w="150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考生姓名</w:t>
            </w:r>
          </w:p>
        </w:tc>
        <w:tc>
          <w:tcPr>
            <w:tcW w:w="19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准考证号</w:t>
            </w:r>
          </w:p>
        </w:tc>
        <w:tc>
          <w:tcPr>
            <w:tcW w:w="16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面试时间</w:t>
            </w:r>
          </w:p>
        </w:tc>
        <w:tc>
          <w:tcPr>
            <w:tcW w:w="9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黑体" w:eastAsia="黑体" w:hAnsi="黑体" w:cs="宋体" w:hint="eastAsia"/>
                <w:color w:val="333333"/>
                <w:sz w:val="24"/>
                <w:szCs w:val="24"/>
              </w:rPr>
              <w:t>备注</w:t>
            </w: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综合处副主任科员或主任科员400110001002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122.200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慈一静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13511106052109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2月22日上午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薛宇翀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13511401108617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钱徐政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13513302043326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李青青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13513510052127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曹原豪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13515100058211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董琦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13515301231819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专题处主任科员400110001003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115.000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冯朝阳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13511107131807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2月22日下午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阎川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13511107143822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周聪慧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13511107190711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徐乾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13511107471029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刘成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13511109030430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新媒体管理处副主任科员400110001004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119.000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仇纳青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13511105052003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2月22日下午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李琦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13511105171524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郑涵予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13511112051914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高晶晶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13511301030929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刘桦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13514103010127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经济效益处副主任科员400110001005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115.200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李倩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13511106052018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2月21日上午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李卓然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13511111040106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顾恩国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13513701040618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孙树元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13513702031819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刘云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13513702061421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就业处副主任科员或主任科员400110001006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118.000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张也驰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13511102591604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2月21日下午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韩京利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13511102911908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于倩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13511105610527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姚佳君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13511107011910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张根生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13511109030117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史江焕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13511109030508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孙可涵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13511111060801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袁野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13511401104621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蒋晓蕾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13513701050526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郭梦梦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13514101067112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综合分析处副主任科员</w:t>
            </w: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400110001007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120.800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齐军亚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13511102210717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2月22日上午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13511112023202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张思思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13512115040426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宁丁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13513101142202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刘庆昭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13516101025004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农村平衡分析处副主任科员400110001008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117.800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孟繁宇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13511106211811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2月21日下午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秦新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13511106423122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杨培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13511110020824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张艳艳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13511111041814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席雁潇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13511118010728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胡伟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13513203300301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张晓辉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13513703012128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袭庆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13513703031906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王宜洁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13514119012212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刘英倩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13515301222518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农村信息技术处副主任科员400110001009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117.900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熊兴玉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13511102190726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2月21日上午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黄运程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13511111061519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王书征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13511115071221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宋乐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13514119014629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黄蒙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13514201174028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lastRenderedPageBreak/>
              <w:t>价格统计处副主任科员400110001010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127.400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秦美玲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13511102150506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2月21日全天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卢笛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13511102210121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刘永阳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13511105171115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宗韶晖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13511105881526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陈佳璇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13511106211014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毛卓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13511106212311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王蓓蕾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13511107040815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廉晓宇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13511107160802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闫琛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13511107190618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刘亿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13511110010709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张梦雨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13511110011321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蔡曲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13511110030120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刘运哲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13511110031927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孙铄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13511111062304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杨洋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13511112021716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李杨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13511201091928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王小航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13511201120212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李丹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13511201151624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李庆琦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13513210411725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陈阳红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13513510050123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数据质量管理处副主任科员400110001011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125.200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李著凤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13511113070229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2月22日下午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李小慧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13511301042318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孙云飞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13511301044712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李玲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13513702032023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王丹迪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13514401026529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产业经济处副主任科员或主任科员400110001012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117.500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陈冠宇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13511102590703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2月21日全天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肖琳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13511102591624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孙世淼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13511105020813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齐元娟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13511105081613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陈泽金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13511108232420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冯志方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13512301034915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程红美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13513201041818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金雁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13513307013519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王昕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13513702021704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安金玲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13513703012715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张曦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13513708016229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郑艺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13513709010822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许夏辉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13514119010205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周幼平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13514401022016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孟潇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13514402011322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系统财务二处主任科员及以下400110001013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126.000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高新越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13512102021810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2月22日上午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孙飞龙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13513703012015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崔琪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13514101063912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李泽昊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13514103020325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万国安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13514402010807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组织部主任科员及以下400110001014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123.400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郭守红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13511111160518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2月22日下午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陆佳男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13513101230830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陈子君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13513203303812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李韦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13514103010606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张婧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13515001063415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文电机要处副主任科员400110002001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120.900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韩会平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13511107200808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2月22日下午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李璐璐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13513201063618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付安妮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13513302040725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崔宇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13513708011421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刘大印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13514201162007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能源统计监测处副主任科员400110002003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114.200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宁颖丹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13511107140915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2月22日上午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郭兆春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13511110030909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潘文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13511401114525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赵丽娟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13511401115029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罗慧子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13514301810613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1980" w:type="dxa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资料开发与地理信息处副主任科员或主任科员400110002004</w:t>
            </w:r>
          </w:p>
        </w:tc>
        <w:tc>
          <w:tcPr>
            <w:tcW w:w="1470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118.700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叶菁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13511102661820</w:t>
            </w:r>
          </w:p>
        </w:tc>
        <w:tc>
          <w:tcPr>
            <w:tcW w:w="1665" w:type="dxa"/>
            <w:vMerge w:val="restart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2月22日下午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钟丽娟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13513210416101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田妍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13513703012227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陈文浩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13514101060807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  <w:tr w:rsidR="00B519FD" w:rsidRPr="00B519FD" w:rsidTr="00B519FD">
        <w:trPr>
          <w:trHeight w:val="630"/>
          <w:tblCellSpacing w:w="15" w:type="dxa"/>
          <w:jc w:val="center"/>
        </w:trPr>
        <w:tc>
          <w:tcPr>
            <w:tcW w:w="0" w:type="auto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王琳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before="100" w:beforeAutospacing="1" w:after="100" w:afterAutospacing="1"/>
              <w:jc w:val="center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  <w:r w:rsidRPr="00B519FD">
              <w:rPr>
                <w:rFonts w:ascii="宋体" w:eastAsia="宋体" w:hAnsi="宋体" w:cs="宋体" w:hint="eastAsia"/>
                <w:color w:val="333333"/>
                <w:sz w:val="23"/>
                <w:szCs w:val="23"/>
              </w:rPr>
              <w:t>13514103021930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B519FD" w:rsidRPr="00B519FD" w:rsidRDefault="00B519FD" w:rsidP="00B519FD">
            <w:pPr>
              <w:adjustRightInd/>
              <w:snapToGrid/>
              <w:spacing w:after="0"/>
              <w:rPr>
                <w:rFonts w:ascii="宋体" w:eastAsia="宋体" w:hAnsi="宋体" w:cs="宋体"/>
                <w:color w:val="333333"/>
                <w:sz w:val="18"/>
                <w:szCs w:val="18"/>
              </w:rPr>
            </w:pPr>
          </w:p>
        </w:tc>
      </w:tr>
    </w:tbl>
    <w:p w:rsidR="00B519FD" w:rsidRPr="00B519FD" w:rsidRDefault="00B519FD" w:rsidP="00B519FD">
      <w:pPr>
        <w:shd w:val="clear" w:color="auto" w:fill="FFFFFF"/>
        <w:adjustRightInd/>
        <w:snapToGrid/>
        <w:spacing w:before="100" w:beforeAutospacing="1" w:after="100" w:afterAutospacing="1" w:line="585" w:lineRule="atLeast"/>
        <w:rPr>
          <w:rFonts w:ascii="宋体" w:eastAsia="宋体" w:hAnsi="宋体" w:cs="宋体" w:hint="eastAsia"/>
          <w:color w:val="333333"/>
          <w:sz w:val="18"/>
          <w:szCs w:val="18"/>
        </w:rPr>
      </w:pPr>
      <w:r w:rsidRPr="00B519FD">
        <w:rPr>
          <w:rFonts w:ascii="宋体" w:eastAsia="宋体" w:hAnsi="宋体" w:cs="宋体" w:hint="eastAsia"/>
          <w:color w:val="333333"/>
          <w:sz w:val="32"/>
          <w:szCs w:val="32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AA716F"/>
    <w:rsid w:val="00B519FD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19FD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B519F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038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508</Words>
  <Characters>2899</Characters>
  <Application>Microsoft Office Word</Application>
  <DocSecurity>0</DocSecurity>
  <Lines>24</Lines>
  <Paragraphs>6</Paragraphs>
  <ScaleCrop>false</ScaleCrop>
  <Company/>
  <LinksUpToDate>false</LinksUpToDate>
  <CharactersWithSpaces>3401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2019-01-25T08:12:00Z</dcterms:modified>
</cp:coreProperties>
</file>