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重庆城市职业学院公开招聘事业单位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kern w:val="0"/>
          <w:sz w:val="44"/>
          <w:szCs w:val="44"/>
        </w:rPr>
        <w:t>工作人员报名登记表</w:t>
      </w:r>
    </w:p>
    <w:tbl>
      <w:tblPr>
        <w:tblStyle w:val="2"/>
        <w:tblW w:w="932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677"/>
        <w:gridCol w:w="1310"/>
        <w:gridCol w:w="1133"/>
        <w:gridCol w:w="426"/>
        <w:gridCol w:w="818"/>
        <w:gridCol w:w="316"/>
        <w:gridCol w:w="961"/>
        <w:gridCol w:w="599"/>
        <w:gridCol w:w="708"/>
        <w:gridCol w:w="426"/>
        <w:gridCol w:w="14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应聘专业</w:t>
            </w:r>
          </w:p>
        </w:tc>
        <w:tc>
          <w:tcPr>
            <w:tcW w:w="36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FFFFFF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color="auto" w:sz="8" w:space="0"/>
              <w:left w:val="single" w:color="FFFFFF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（限报一个专业）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　　否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 何种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语言/</w:t>
            </w:r>
            <w:r>
              <w:rPr>
                <w:rFonts w:ascii="宋体" w:hAnsi="宋体" w:cs="宋体"/>
                <w:kern w:val="0"/>
                <w:szCs w:val="21"/>
              </w:rPr>
              <w:t>水平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 算 机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平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31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21" w:type="dxa"/>
            <w:gridSpan w:val="4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高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专业技术职务任职资格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或职(执)业资格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（自大、中专院校学习时间开始填写)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r>
        <w:rPr>
          <w:rFonts w:hint="eastAsia"/>
          <w:kern w:val="0"/>
        </w:rPr>
        <w:t>注：主要业绩可另附材料说明。                             应聘人员签字：</w:t>
      </w:r>
      <w:r>
        <w:rPr>
          <w:rFonts w:hint="eastAsia"/>
          <w:kern w:val="0"/>
          <w:u w:val="single"/>
        </w:rPr>
        <w:t xml:space="preserve">   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49C697A"/>
    <w:rsid w:val="498015F9"/>
    <w:rsid w:val="4A9440F2"/>
    <w:rsid w:val="73D3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春春✨</cp:lastModifiedBy>
  <dcterms:modified xsi:type="dcterms:W3CDTF">2019-07-31T03:16:43Z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