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附件1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国内36所A类“一流大学”建设高校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名 单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(按学校代码排序)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北京大学 中国人民大学 清华大学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北京航空航天大学 北京理工大学 中国农业大学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北京师范大学 中央民族大学 南开大学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天津大学 大连理工大学 吉林大学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哈尔滨工业大学 复旦大学 同济大学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上海交通大学 华东师范大学 南京大学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东南大学 浙江大学 中国科学技术大学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厦门大学 山东大学 中国海洋大学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武汉大学 华中科技大学 中南大学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中山大学 华南理工大学 四川大学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重庆大学 电子科技大学 西安交通大学</w:t>
      </w:r>
    </w:p>
    <w:p w:rsidR="00EB6F61" w:rsidRDefault="00EB6F61" w:rsidP="00EB6F61">
      <w:pPr>
        <w:pStyle w:val="a3"/>
        <w:rPr>
          <w:sz w:val="18"/>
          <w:szCs w:val="18"/>
        </w:rPr>
      </w:pPr>
      <w:r>
        <w:rPr>
          <w:sz w:val="18"/>
          <w:szCs w:val="18"/>
        </w:rPr>
        <w:t>西北工业大学 兰州大学 国防科技大学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A4AF3"/>
    <w:rsid w:val="00323B43"/>
    <w:rsid w:val="003D37D8"/>
    <w:rsid w:val="00426133"/>
    <w:rsid w:val="004358AB"/>
    <w:rsid w:val="008B7726"/>
    <w:rsid w:val="00D31D50"/>
    <w:rsid w:val="00EB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6F6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5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2019-11-04T08:18:00Z</dcterms:modified>
</cp:coreProperties>
</file>