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left"/>
        <w:rPr>
          <w:rFonts w:hint="eastAsia" w:ascii="黑体" w:hAnsi="黑体" w:eastAsia="黑体" w:cs="黑体"/>
          <w:bCs/>
          <w:spacing w:val="8"/>
          <w:sz w:val="32"/>
          <w:szCs w:val="32"/>
        </w:rPr>
      </w:pP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3</w:t>
      </w:r>
      <w:bookmarkStart w:id="0" w:name="_GoBack"/>
      <w:bookmarkEnd w:id="0"/>
    </w:p>
    <w:p>
      <w:pPr>
        <w:spacing w:line="620" w:lineRule="exact"/>
        <w:jc w:val="left"/>
        <w:rPr>
          <w:rFonts w:hint="eastAsia" w:ascii="黑体" w:hAnsi="黑体" w:eastAsia="黑体" w:cs="黑体"/>
          <w:bCs/>
          <w:spacing w:val="8"/>
          <w:sz w:val="32"/>
          <w:szCs w:val="32"/>
        </w:rPr>
      </w:pPr>
    </w:p>
    <w:p>
      <w:pPr>
        <w:spacing w:line="620" w:lineRule="exact"/>
        <w:jc w:val="center"/>
        <w:rPr>
          <w:rFonts w:hint="eastAsia" w:ascii="仿宋_GB2312" w:hAnsi="宋体" w:eastAsia="仿宋_GB2312"/>
          <w:b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保密责任书</w:t>
      </w:r>
    </w:p>
    <w:p>
      <w:pPr>
        <w:spacing w:line="620" w:lineRule="exact"/>
        <w:ind w:firstLine="640" w:firstLineChars="200"/>
        <w:jc w:val="left"/>
        <w:rPr>
          <w:rFonts w:eastAsia="仿宋_GB2312"/>
          <w:sz w:val="32"/>
          <w:szCs w:val="32"/>
        </w:rPr>
      </w:pPr>
    </w:p>
    <w:p>
      <w:pPr>
        <w:spacing w:line="62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在参加教育部20</w:t>
      </w:r>
      <w:r>
        <w:rPr>
          <w:rFonts w:hint="eastAsia"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公务员考试录用</w:t>
      </w:r>
      <w:r>
        <w:rPr>
          <w:rFonts w:eastAsia="仿宋_GB2312"/>
          <w:sz w:val="32"/>
          <w:szCs w:val="32"/>
        </w:rPr>
        <w:t>面试中，本人作</w:t>
      </w:r>
      <w:r>
        <w:rPr>
          <w:rFonts w:hint="eastAsia" w:eastAsia="仿宋_GB2312"/>
          <w:sz w:val="32"/>
          <w:szCs w:val="32"/>
          <w:lang w:eastAsia="zh-CN"/>
        </w:rPr>
        <w:t>出</w:t>
      </w:r>
      <w:r>
        <w:rPr>
          <w:rFonts w:eastAsia="仿宋_GB2312"/>
          <w:sz w:val="32"/>
          <w:szCs w:val="32"/>
        </w:rPr>
        <w:t>以下</w:t>
      </w:r>
      <w:r>
        <w:rPr>
          <w:rFonts w:hint="eastAsia" w:eastAsia="仿宋_GB2312"/>
          <w:sz w:val="32"/>
          <w:szCs w:val="32"/>
        </w:rPr>
        <w:t>保密</w:t>
      </w:r>
      <w:r>
        <w:rPr>
          <w:rFonts w:eastAsia="仿宋_GB2312"/>
          <w:sz w:val="32"/>
          <w:szCs w:val="32"/>
        </w:rPr>
        <w:t>承诺：</w:t>
      </w:r>
    </w:p>
    <w:p>
      <w:pPr>
        <w:spacing w:line="62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一、自愿遵守《中华人民共和国保守国家秘密法》以及原人事部、国家保密局关于《人事工作中国家秘密及其密级具体范围的规定》（人办发</w:t>
      </w:r>
      <w:r>
        <w:rPr>
          <w:rFonts w:hint="eastAsia" w:eastAsia="仿宋_GB2312"/>
          <w:sz w:val="32"/>
          <w:szCs w:val="32"/>
        </w:rPr>
        <w:t>〔</w:t>
      </w:r>
      <w:r>
        <w:rPr>
          <w:rFonts w:eastAsia="仿宋_GB2312"/>
          <w:sz w:val="32"/>
          <w:szCs w:val="32"/>
        </w:rPr>
        <w:t>1989</w:t>
      </w:r>
      <w:r>
        <w:rPr>
          <w:rFonts w:hint="eastAsia" w:eastAsia="仿宋_GB2312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8号）《人事工作中国家秘密及其密级具体范围的补充规定》（人办发</w:t>
      </w:r>
      <w:r>
        <w:rPr>
          <w:rFonts w:hint="eastAsia" w:eastAsia="仿宋_GB2312"/>
          <w:sz w:val="32"/>
          <w:szCs w:val="32"/>
        </w:rPr>
        <w:t>〔</w:t>
      </w:r>
      <w:r>
        <w:rPr>
          <w:rFonts w:eastAsia="仿宋_GB2312"/>
          <w:sz w:val="32"/>
          <w:szCs w:val="32"/>
        </w:rPr>
        <w:t>1992</w:t>
      </w:r>
      <w:r>
        <w:rPr>
          <w:rFonts w:hint="eastAsia" w:eastAsia="仿宋_GB2312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1号）和中国中央保密委员会办公室、国家保密局《关于进一步加强国家统一考试保密管理工作的通知》（中保办</w:t>
      </w:r>
      <w:r>
        <w:rPr>
          <w:rFonts w:hint="eastAsia" w:eastAsia="仿宋_GB2312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局</w:t>
      </w:r>
      <w:r>
        <w:rPr>
          <w:rFonts w:hint="eastAsia" w:eastAsia="仿宋_GB2312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 xml:space="preserve">发 </w:t>
      </w:r>
      <w:r>
        <w:rPr>
          <w:rFonts w:hint="eastAsia" w:eastAsia="仿宋_GB2312"/>
          <w:sz w:val="32"/>
          <w:szCs w:val="32"/>
        </w:rPr>
        <w:t>〔</w:t>
      </w:r>
      <w:r>
        <w:rPr>
          <w:rFonts w:eastAsia="仿宋_GB2312"/>
          <w:sz w:val="32"/>
          <w:szCs w:val="32"/>
        </w:rPr>
        <w:t>2002</w:t>
      </w:r>
      <w:r>
        <w:rPr>
          <w:rFonts w:hint="eastAsia" w:eastAsia="仿宋_GB2312"/>
          <w:sz w:val="32"/>
          <w:szCs w:val="32"/>
        </w:rPr>
        <w:t>〕</w:t>
      </w:r>
      <w:r>
        <w:rPr>
          <w:rFonts w:eastAsia="仿宋_GB2312"/>
          <w:sz w:val="32"/>
          <w:szCs w:val="32"/>
        </w:rPr>
        <w:t>3号）等国家有关保密法律法规。</w:t>
      </w:r>
    </w:p>
    <w:p>
      <w:pPr>
        <w:spacing w:line="62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二、不以任何方式（如辅导、培训、复制、刊登、接待等）向他人暗示或泄露试题。</w:t>
      </w:r>
    </w:p>
    <w:p>
      <w:pPr>
        <w:spacing w:line="62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</w:t>
      </w:r>
      <w:r>
        <w:rPr>
          <w:rFonts w:eastAsia="仿宋_GB2312"/>
          <w:sz w:val="32"/>
          <w:szCs w:val="32"/>
        </w:rPr>
        <w:t>、如本人泄露有关机密，</w:t>
      </w:r>
      <w:r>
        <w:rPr>
          <w:rFonts w:hint="eastAsia" w:eastAsia="仿宋_GB2312"/>
          <w:sz w:val="32"/>
          <w:szCs w:val="32"/>
          <w:lang w:eastAsia="zh-CN"/>
        </w:rPr>
        <w:t>将承担相应的法律责任</w:t>
      </w:r>
      <w:r>
        <w:rPr>
          <w:rFonts w:eastAsia="仿宋_GB2312"/>
          <w:sz w:val="32"/>
          <w:szCs w:val="32"/>
        </w:rPr>
        <w:t>。</w:t>
      </w:r>
    </w:p>
    <w:p>
      <w:pPr>
        <w:spacing w:line="620" w:lineRule="exact"/>
        <w:ind w:firstLine="640" w:firstLineChars="200"/>
        <w:jc w:val="left"/>
        <w:rPr>
          <w:rFonts w:eastAsia="仿宋_GB2312"/>
          <w:sz w:val="32"/>
          <w:szCs w:val="32"/>
        </w:rPr>
      </w:pPr>
    </w:p>
    <w:p>
      <w:pPr>
        <w:spacing w:line="620" w:lineRule="exact"/>
        <w:ind w:firstLine="3520" w:firstLineChars="11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</w:t>
      </w:r>
      <w:r>
        <w:rPr>
          <w:rFonts w:hint="eastAsia" w:eastAsia="仿宋_GB2312"/>
          <w:sz w:val="32"/>
          <w:szCs w:val="32"/>
        </w:rPr>
        <w:t>保密责任人</w:t>
      </w:r>
      <w:r>
        <w:rPr>
          <w:rFonts w:eastAsia="仿宋_GB2312"/>
          <w:sz w:val="32"/>
          <w:szCs w:val="32"/>
        </w:rPr>
        <w:t>：</w:t>
      </w:r>
    </w:p>
    <w:p>
      <w:pPr>
        <w:spacing w:line="620" w:lineRule="exact"/>
        <w:ind w:firstLine="3520" w:firstLineChars="1100"/>
        <w:jc w:val="left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</w:t>
      </w:r>
      <w:r>
        <w:rPr>
          <w:rFonts w:hint="eastAsia" w:eastAsia="仿宋_GB2312"/>
          <w:sz w:val="32"/>
          <w:szCs w:val="32"/>
        </w:rPr>
        <w:t>日      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90602"/>
    <w:rsid w:val="14D9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2020-06-10T00:03:00Z</dcterms:created>
  <dc:creator>edu</dc:creator>
  <cp:lastModifiedBy>edu</cp:lastModifiedBy>
  <dcterms:modified xsi:type="dcterms:W3CDTF">2020-06-10T00:03:34Z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