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71" w:rsidRDefault="00BE6B71" w:rsidP="00BE6B71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4</w:t>
      </w:r>
    </w:p>
    <w:p w:rsidR="00BE6B71" w:rsidRDefault="00BE6B71" w:rsidP="00BE6B7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E6B71" w:rsidRDefault="00BE6B71" w:rsidP="00BE6B71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方正小标宋_GBK" w:eastAsia="方正小标宋_GBK" w:hint="eastAsia"/>
          <w:color w:val="333333"/>
          <w:spacing w:val="12"/>
          <w:sz w:val="35"/>
          <w:szCs w:val="35"/>
        </w:rPr>
        <w:t>待业情况说明</w:t>
      </w:r>
    </w:p>
    <w:p w:rsidR="00BE6B71" w:rsidRDefault="00BE6B71" w:rsidP="00BE6B71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E6B71" w:rsidRDefault="00BE6B71" w:rsidP="00BE6B71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民政部机关党委（人事司）：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56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同志，性别</w:t>
      </w:r>
      <w:r>
        <w:rPr>
          <w:rFonts w:hint="eastAsia"/>
          <w:color w:val="333333"/>
          <w:spacing w:val="12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，身份证号码为：</w:t>
      </w:r>
      <w:r>
        <w:rPr>
          <w:rFonts w:hint="eastAsia"/>
          <w:color w:val="333333"/>
          <w:sz w:val="25"/>
          <w:szCs w:val="25"/>
        </w:rPr>
        <w:t>XXXXXXXX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，其户籍在</w:t>
      </w:r>
      <w:r>
        <w:rPr>
          <w:rFonts w:hint="eastAsia"/>
          <w:color w:val="333333"/>
          <w:spacing w:val="12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，现系待业人员。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BE6B71" w:rsidRDefault="00BE6B71" w:rsidP="00BE6B71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3768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盖章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  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E6B71" w:rsidRDefault="00BE6B71" w:rsidP="00BE6B71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E6B71" w:rsidRDefault="00BE6B71" w:rsidP="00BE6B71">
      <w:pPr>
        <w:pStyle w:val="a3"/>
        <w:shd w:val="clear" w:color="auto" w:fill="FFFFFF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注：该证明由户籍所在地居委会、社区、街道、乡镇或相关劳动社会保障机构开具。</w:t>
      </w:r>
    </w:p>
    <w:p w:rsidR="00BF2E90" w:rsidRDefault="00BF2E90"/>
    <w:sectPr w:rsidR="00BF2E90" w:rsidSect="00BF2E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6B71"/>
    <w:rsid w:val="00BE6B71"/>
    <w:rsid w:val="00BF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6B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6B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2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2020-06-16T07:58:00Z</dcterms:created>
  <dcterms:modified xsi:type="dcterms:W3CDTF">2020-06-16T07:58:00Z</dcterms:modified>
</cp:coreProperties>
</file>