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D36A79" w:rsidRPr="008A3171" w:rsidRDefault="000C3AB5" w:rsidP="008A3171">
      <w:pPr>
        <w:shd w:val="solid" w:color="FFFFFF" w:fill="auto"/>
        <w:autoSpaceDN w:val="0"/>
        <w:adjustRightInd w:val="0"/>
        <w:snapToGrid w:val="0"/>
        <w:spacing w:line="600" w:lineRule="exact"/>
        <w:ind w:firstLine="641"/>
        <w:jc w:val="center"/>
        <w:rPr>
          <w:rFonts w:ascii="方正小标宋_GBK" w:eastAsia="方正小标宋_GBK" w:hAnsi="方正小标宋简体" w:cs="方正小标宋简体"/>
          <w:bCs/>
          <w:spacing w:val="-4"/>
          <w:sz w:val="44"/>
          <w:szCs w:val="44"/>
        </w:rPr>
      </w:pPr>
      <w:r w:rsidRPr="008A3171">
        <w:rPr>
          <w:rFonts w:ascii="方正小标宋_GBK" w:eastAsia="方正小标宋_GBK" w:hAnsi="方正小标宋简体" w:cs="方正小标宋简体" w:hint="eastAsia"/>
          <w:bCs/>
          <w:spacing w:val="-4"/>
          <w:sz w:val="44"/>
          <w:szCs w:val="44"/>
        </w:rPr>
        <w:t>国家统计局江西调查总队</w:t>
      </w:r>
    </w:p>
    <w:p w:rsidR="00D36A79" w:rsidRPr="008A3171" w:rsidRDefault="000C3AB5" w:rsidP="008A3171">
      <w:pPr>
        <w:shd w:val="solid" w:color="FFFFFF" w:fill="auto"/>
        <w:autoSpaceDN w:val="0"/>
        <w:adjustRightInd w:val="0"/>
        <w:snapToGrid w:val="0"/>
        <w:spacing w:line="600" w:lineRule="exact"/>
        <w:ind w:firstLine="641"/>
        <w:jc w:val="center"/>
        <w:rPr>
          <w:rFonts w:ascii="方正小标宋_GBK" w:eastAsia="方正小标宋_GBK"/>
          <w:sz w:val="44"/>
          <w:szCs w:val="44"/>
          <w:shd w:val="clear" w:color="auto" w:fill="FFFFFF"/>
        </w:rPr>
      </w:pPr>
      <w:r w:rsidRPr="008A3171">
        <w:rPr>
          <w:rFonts w:ascii="方正小标宋_GBK" w:eastAsia="方正小标宋_GBK" w:hAnsi="方正小标宋简体" w:cs="方正小标宋简体" w:hint="eastAsia"/>
          <w:bCs/>
          <w:spacing w:val="-4"/>
          <w:sz w:val="44"/>
          <w:szCs w:val="44"/>
        </w:rPr>
        <w:t>2020年度考试录用公务员面试公告</w:t>
      </w:r>
    </w:p>
    <w:p w:rsidR="00D36A79" w:rsidRDefault="00D36A79" w:rsidP="008A3171">
      <w:pPr>
        <w:shd w:val="solid" w:color="FFFFFF" w:fill="auto"/>
        <w:autoSpaceDN w:val="0"/>
        <w:adjustRightInd w:val="0"/>
        <w:snapToGrid w:val="0"/>
        <w:spacing w:line="600" w:lineRule="exact"/>
        <w:ind w:firstLine="641"/>
        <w:rPr>
          <w:rFonts w:eastAsia="仿宋_GB2312"/>
          <w:sz w:val="32"/>
          <w:szCs w:val="32"/>
          <w:shd w:val="clear" w:color="auto" w:fill="FFFFFF"/>
        </w:rPr>
      </w:pPr>
    </w:p>
    <w:p w:rsidR="00D36A79" w:rsidRDefault="000C3AB5" w:rsidP="008A3171">
      <w:pPr>
        <w:shd w:val="solid" w:color="FFFFFF" w:fill="auto"/>
        <w:autoSpaceDN w:val="0"/>
        <w:adjustRightInd w:val="0"/>
        <w:snapToGrid w:val="0"/>
        <w:spacing w:line="600" w:lineRule="exact"/>
        <w:ind w:firstLine="640"/>
        <w:rPr>
          <w:rFonts w:eastAsia="仿宋_GB2312"/>
          <w:sz w:val="32"/>
          <w:szCs w:val="32"/>
          <w:shd w:val="clear" w:color="auto" w:fill="FFFFFF"/>
        </w:rPr>
      </w:pPr>
      <w:r>
        <w:rPr>
          <w:rFonts w:eastAsia="仿宋_GB2312" w:hint="eastAsia"/>
          <w:sz w:val="32"/>
          <w:szCs w:val="32"/>
          <w:shd w:val="clear" w:color="auto" w:fill="FFFFFF"/>
        </w:rPr>
        <w:t>根据公务员法和公务员录用有关规定，现就</w:t>
      </w:r>
      <w:r>
        <w:rPr>
          <w:rFonts w:eastAsia="仿宋_GB2312" w:hint="eastAsia"/>
          <w:sz w:val="32"/>
          <w:szCs w:val="32"/>
          <w:shd w:val="clear" w:color="auto" w:fill="FFFFFF"/>
        </w:rPr>
        <w:t>2020</w:t>
      </w:r>
      <w:r>
        <w:rPr>
          <w:rFonts w:eastAsia="仿宋_GB2312" w:hint="eastAsia"/>
          <w:sz w:val="32"/>
          <w:szCs w:val="32"/>
          <w:shd w:val="clear" w:color="auto" w:fill="FFFFFF"/>
        </w:rPr>
        <w:t>年国家统计局江西调查总队考试录用公务员面试有关事宜通知如下：</w:t>
      </w:r>
    </w:p>
    <w:p w:rsidR="00D36A79" w:rsidRPr="008A3171" w:rsidRDefault="000C3AB5" w:rsidP="008A3171">
      <w:pPr>
        <w:shd w:val="solid" w:color="FFFFFF" w:fill="auto"/>
        <w:autoSpaceDN w:val="0"/>
        <w:adjustRightInd w:val="0"/>
        <w:snapToGrid w:val="0"/>
        <w:spacing w:line="600" w:lineRule="exact"/>
        <w:ind w:left="1363" w:hanging="720"/>
        <w:rPr>
          <w:rFonts w:eastAsia="黑体"/>
          <w:sz w:val="32"/>
          <w:szCs w:val="32"/>
          <w:shd w:val="clear" w:color="auto" w:fill="FFFFFF"/>
        </w:rPr>
      </w:pPr>
      <w:r w:rsidRPr="008A3171">
        <w:rPr>
          <w:rFonts w:eastAsia="黑体"/>
          <w:sz w:val="32"/>
          <w:szCs w:val="32"/>
          <w:shd w:val="clear" w:color="auto" w:fill="FFFFFF"/>
        </w:rPr>
        <w:t>一、面试名单</w:t>
      </w:r>
      <w:r w:rsidRPr="008A3171">
        <w:rPr>
          <w:rFonts w:eastAsia="仿宋_GB2312" w:hint="eastAsia"/>
          <w:sz w:val="32"/>
          <w:szCs w:val="32"/>
          <w:shd w:val="clear" w:color="auto" w:fill="FFFFFF"/>
        </w:rPr>
        <w:t>（详见附件</w:t>
      </w:r>
      <w:r w:rsidRPr="008A3171">
        <w:rPr>
          <w:rFonts w:eastAsia="仿宋_GB2312"/>
          <w:sz w:val="32"/>
          <w:szCs w:val="32"/>
          <w:shd w:val="clear" w:color="auto" w:fill="FFFFFF"/>
        </w:rPr>
        <w:t>3</w:t>
      </w:r>
      <w:r w:rsidRPr="008A3171">
        <w:rPr>
          <w:rFonts w:eastAsia="仿宋_GB2312" w:hint="eastAsia"/>
          <w:sz w:val="32"/>
          <w:szCs w:val="32"/>
          <w:shd w:val="clear" w:color="auto" w:fill="FFFFFF"/>
        </w:rPr>
        <w:t>）</w:t>
      </w:r>
    </w:p>
    <w:p w:rsidR="00D36A79" w:rsidRPr="008A3171" w:rsidRDefault="000C3AB5" w:rsidP="008A3171">
      <w:pPr>
        <w:shd w:val="solid" w:color="FFFFFF" w:fill="auto"/>
        <w:autoSpaceDN w:val="0"/>
        <w:adjustRightInd w:val="0"/>
        <w:snapToGrid w:val="0"/>
        <w:spacing w:line="600" w:lineRule="exact"/>
        <w:ind w:firstLine="643"/>
        <w:rPr>
          <w:rFonts w:eastAsia="黑体"/>
          <w:sz w:val="32"/>
          <w:szCs w:val="32"/>
          <w:shd w:val="clear" w:color="auto" w:fill="FFFFFF"/>
        </w:rPr>
      </w:pPr>
      <w:r w:rsidRPr="008A3171">
        <w:rPr>
          <w:rFonts w:eastAsia="黑体" w:hint="eastAsia"/>
          <w:sz w:val="32"/>
          <w:szCs w:val="32"/>
          <w:shd w:val="clear" w:color="auto" w:fill="FFFFFF"/>
        </w:rPr>
        <w:t>二、面试确认</w:t>
      </w:r>
    </w:p>
    <w:p w:rsidR="00D36A79" w:rsidRDefault="000C3AB5" w:rsidP="008A3171">
      <w:pPr>
        <w:shd w:val="solid" w:color="FFFFFF" w:fill="auto"/>
        <w:autoSpaceDN w:val="0"/>
        <w:adjustRightInd w:val="0"/>
        <w:snapToGrid w:val="0"/>
        <w:spacing w:line="60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20</w:t>
      </w:r>
      <w:r>
        <w:rPr>
          <w:rFonts w:eastAsia="仿宋_GB2312"/>
          <w:sz w:val="32"/>
          <w:szCs w:val="32"/>
          <w:shd w:val="clear" w:color="auto" w:fill="FFFFFF"/>
        </w:rPr>
        <w:t>年</w:t>
      </w:r>
      <w:r>
        <w:rPr>
          <w:rFonts w:eastAsia="仿宋_GB2312" w:hint="eastAsia"/>
          <w:sz w:val="32"/>
          <w:szCs w:val="32"/>
          <w:shd w:val="clear" w:color="auto" w:fill="FFFFFF"/>
        </w:rPr>
        <w:t>6</w:t>
      </w:r>
      <w:r>
        <w:rPr>
          <w:rFonts w:eastAsia="仿宋_GB2312"/>
          <w:sz w:val="32"/>
          <w:szCs w:val="32"/>
          <w:shd w:val="clear" w:color="auto" w:fill="FFFFFF"/>
        </w:rPr>
        <w:t>月</w:t>
      </w:r>
      <w:r w:rsidR="008A3171">
        <w:rPr>
          <w:rFonts w:eastAsia="仿宋_GB2312"/>
          <w:sz w:val="32"/>
          <w:szCs w:val="32"/>
          <w:shd w:val="clear" w:color="auto" w:fill="FFFFFF"/>
        </w:rPr>
        <w:t>12</w:t>
      </w:r>
      <w:r>
        <w:rPr>
          <w:rFonts w:eastAsia="仿宋_GB2312"/>
          <w:sz w:val="32"/>
          <w:szCs w:val="32"/>
          <w:shd w:val="clear" w:color="auto" w:fill="FFFFFF"/>
        </w:rPr>
        <w:t>日</w:t>
      </w:r>
      <w:r>
        <w:rPr>
          <w:rFonts w:eastAsia="仿宋_GB2312" w:hint="eastAsia"/>
          <w:sz w:val="32"/>
          <w:szCs w:val="32"/>
          <w:shd w:val="clear" w:color="auto" w:fill="FFFFFF"/>
        </w:rPr>
        <w:t>17:00</w:t>
      </w:r>
      <w:r>
        <w:rPr>
          <w:rFonts w:eastAsia="仿宋_GB2312"/>
          <w:sz w:val="32"/>
          <w:szCs w:val="32"/>
          <w:shd w:val="clear" w:color="auto" w:fill="FFFFFF"/>
        </w:rPr>
        <w:t>前确认是否参加面试，确认方式为电子邮件。要求如下：</w:t>
      </w:r>
      <w:r>
        <w:rPr>
          <w:rFonts w:hint="eastAsia"/>
          <w:sz w:val="32"/>
          <w:szCs w:val="32"/>
          <w:shd w:val="clear" w:color="auto" w:fill="FFFFFF"/>
        </w:rPr>
        <w:t xml:space="preserve">    </w:t>
      </w:r>
    </w:p>
    <w:p w:rsidR="00D36A79" w:rsidRDefault="00C7440B" w:rsidP="008A3171">
      <w:pPr>
        <w:shd w:val="solid" w:color="FFFFFF" w:fill="auto"/>
        <w:autoSpaceDN w:val="0"/>
        <w:adjustRightInd w:val="0"/>
        <w:snapToGrid w:val="0"/>
        <w:spacing w:line="600" w:lineRule="exact"/>
        <w:ind w:firstLine="640"/>
        <w:rPr>
          <w:rFonts w:ascii="仿宋_GB2312" w:eastAsia="仿宋_GB2312" w:hAnsi="宋体"/>
          <w:color w:val="000000"/>
          <w:sz w:val="32"/>
          <w:szCs w:val="32"/>
          <w:shd w:val="clear" w:color="auto" w:fill="FFFFFF"/>
        </w:rPr>
      </w:pPr>
      <w:hyperlink r:id="rId8" w:history="1">
        <w:r w:rsidR="000C3AB5">
          <w:rPr>
            <w:rFonts w:ascii="仿宋_GB2312" w:eastAsia="仿宋_GB2312" w:hAnsi="宋体" w:hint="eastAsia"/>
            <w:color w:val="000000"/>
            <w:sz w:val="32"/>
            <w:szCs w:val="32"/>
            <w:shd w:val="clear" w:color="auto" w:fill="FFFFFF"/>
          </w:rPr>
          <w:t>（一）</w:t>
        </w:r>
        <w:r w:rsidR="000C3AB5">
          <w:rPr>
            <w:rFonts w:ascii="仿宋_GB2312" w:eastAsia="仿宋_GB2312" w:hAnsi="仿宋_GB2312" w:hint="eastAsia"/>
            <w:color w:val="000000"/>
            <w:sz w:val="32"/>
            <w:szCs w:val="32"/>
            <w:shd w:val="clear" w:color="auto" w:fill="FFFFFF"/>
          </w:rPr>
          <w:t>发送电子邮件至</w:t>
        </w:r>
      </w:hyperlink>
      <w:r w:rsidR="000C3AB5">
        <w:rPr>
          <w:rFonts w:ascii="仿宋_GB2312" w:eastAsia="仿宋_GB2312" w:hAnsi="宋体" w:hint="eastAsia"/>
          <w:color w:val="000000"/>
          <w:sz w:val="32"/>
          <w:szCs w:val="32"/>
          <w:shd w:val="clear" w:color="auto" w:fill="FFFFFF"/>
        </w:rPr>
        <w:t>jxzdrsc@stats.gov.cn。</w:t>
      </w:r>
    </w:p>
    <w:p w:rsidR="00D36A79" w:rsidRDefault="000C3AB5" w:rsidP="008A3171">
      <w:pPr>
        <w:shd w:val="solid" w:color="FFFFFF" w:fill="auto"/>
        <w:autoSpaceDN w:val="0"/>
        <w:adjustRightInd w:val="0"/>
        <w:snapToGrid w:val="0"/>
        <w:spacing w:line="600" w:lineRule="exact"/>
        <w:ind w:firstLine="640"/>
        <w:rPr>
          <w:rFonts w:eastAsia="仿宋_GB2312"/>
          <w:sz w:val="32"/>
          <w:shd w:val="clear" w:color="auto" w:fill="FFFFFF"/>
        </w:rPr>
      </w:pPr>
      <w:r>
        <w:rPr>
          <w:rFonts w:eastAsia="仿宋_GB2312" w:hint="eastAsia"/>
          <w:color w:val="000000"/>
          <w:sz w:val="32"/>
          <w:szCs w:val="32"/>
          <w:shd w:val="clear" w:color="auto" w:fill="FFFFFF"/>
        </w:rPr>
        <w:t>（二）</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XXX</w:t>
      </w:r>
      <w:r>
        <w:rPr>
          <w:rFonts w:eastAsia="仿宋_GB2312" w:hint="eastAsia"/>
          <w:sz w:val="32"/>
          <w:szCs w:val="32"/>
          <w:shd w:val="clear" w:color="auto" w:fill="FFFFFF"/>
        </w:rPr>
        <w:t>（单位）</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变化，请在电子邮件中注明。</w:t>
      </w:r>
    </w:p>
    <w:p w:rsidR="00D36A79" w:rsidRDefault="000C3AB5" w:rsidP="008A3171">
      <w:pPr>
        <w:shd w:val="solid" w:color="FFFFFF" w:fill="auto"/>
        <w:autoSpaceDN w:val="0"/>
        <w:adjustRightInd w:val="0"/>
        <w:snapToGrid w:val="0"/>
        <w:spacing w:line="600" w:lineRule="exact"/>
        <w:ind w:firstLine="640"/>
        <w:rPr>
          <w:rFonts w:eastAsia="仿宋_GB2312"/>
          <w:b/>
          <w:bCs/>
          <w:sz w:val="32"/>
          <w:szCs w:val="32"/>
          <w:shd w:val="clear" w:color="auto" w:fill="FFFFFF"/>
        </w:rPr>
      </w:pPr>
      <w:r>
        <w:rPr>
          <w:rFonts w:eastAsia="仿宋_GB2312" w:hint="eastAsia"/>
          <w:b/>
          <w:bCs/>
          <w:sz w:val="32"/>
          <w:szCs w:val="32"/>
          <w:shd w:val="clear" w:color="auto" w:fill="FFFFFF"/>
        </w:rPr>
        <w:t>（三）</w:t>
      </w:r>
      <w:r>
        <w:rPr>
          <w:rFonts w:eastAsia="仿宋_GB2312"/>
          <w:b/>
          <w:bCs/>
          <w:sz w:val="32"/>
          <w:szCs w:val="32"/>
          <w:shd w:val="clear" w:color="auto" w:fill="FFFFFF"/>
        </w:rPr>
        <w:t>逾期未确认的，</w:t>
      </w:r>
      <w:r>
        <w:rPr>
          <w:rFonts w:eastAsia="仿宋_GB2312" w:hint="eastAsia"/>
          <w:b/>
          <w:bCs/>
          <w:sz w:val="32"/>
          <w:szCs w:val="32"/>
          <w:shd w:val="clear" w:color="auto" w:fill="FFFFFF"/>
        </w:rPr>
        <w:t>视为自动放弃面试资格。</w:t>
      </w:r>
    </w:p>
    <w:p w:rsidR="00D36A79" w:rsidRDefault="000C3AB5" w:rsidP="008A3171">
      <w:pPr>
        <w:shd w:val="solid" w:color="FFFFFF" w:fill="auto"/>
        <w:autoSpaceDN w:val="0"/>
        <w:adjustRightInd w:val="0"/>
        <w:snapToGrid w:val="0"/>
        <w:spacing w:line="60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w:t>
      </w:r>
      <w:r>
        <w:rPr>
          <w:rFonts w:eastAsia="仿宋_GB2312" w:hint="eastAsia"/>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ascii="仿宋_GB2312" w:eastAsia="仿宋_GB2312" w:hAnsi="仿宋_GB2312" w:hint="eastAsia"/>
          <w:sz w:val="32"/>
          <w:szCs w:val="32"/>
          <w:shd w:val="clear" w:color="auto" w:fill="FFFFFF"/>
        </w:rPr>
        <w:t>经本人签名并加盖手印，</w:t>
      </w:r>
      <w:r>
        <w:rPr>
          <w:rFonts w:eastAsia="仿宋_GB2312"/>
          <w:sz w:val="32"/>
          <w:shd w:val="clear" w:color="auto" w:fill="FFFFFF"/>
        </w:rPr>
        <w:t>于</w:t>
      </w:r>
      <w:r>
        <w:rPr>
          <w:rFonts w:eastAsia="仿宋_GB2312" w:hint="eastAsia"/>
          <w:sz w:val="32"/>
          <w:shd w:val="clear" w:color="auto" w:fill="FFFFFF"/>
        </w:rPr>
        <w:t>6</w:t>
      </w:r>
      <w:r>
        <w:rPr>
          <w:rFonts w:eastAsia="仿宋_GB2312"/>
          <w:sz w:val="32"/>
          <w:shd w:val="clear" w:color="auto" w:fill="FFFFFF"/>
        </w:rPr>
        <w:t>月</w:t>
      </w:r>
      <w:r w:rsidR="008A3171">
        <w:rPr>
          <w:rFonts w:eastAsia="仿宋_GB2312"/>
          <w:sz w:val="32"/>
          <w:shd w:val="clear" w:color="auto" w:fill="FFFFFF"/>
        </w:rPr>
        <w:t>12</w:t>
      </w:r>
      <w:r>
        <w:rPr>
          <w:rFonts w:eastAsia="仿宋_GB2312"/>
          <w:sz w:val="32"/>
          <w:shd w:val="clear" w:color="auto" w:fill="FFFFFF"/>
        </w:rPr>
        <w:t>日</w:t>
      </w:r>
      <w:r>
        <w:rPr>
          <w:rFonts w:eastAsia="仿宋_GB2312" w:hint="eastAsia"/>
          <w:sz w:val="32"/>
          <w:shd w:val="clear" w:color="auto" w:fill="FFFFFF"/>
        </w:rPr>
        <w:t>17:00</w:t>
      </w:r>
      <w:r>
        <w:rPr>
          <w:rFonts w:eastAsia="仿宋_GB2312"/>
          <w:sz w:val="32"/>
          <w:shd w:val="clear" w:color="auto" w:fill="FFFFFF"/>
        </w:rPr>
        <w:t>前</w:t>
      </w:r>
      <w:r>
        <w:rPr>
          <w:rFonts w:eastAsia="仿宋_GB2312"/>
          <w:color w:val="000000"/>
          <w:sz w:val="32"/>
          <w:shd w:val="clear" w:color="auto" w:fill="FFFFFF"/>
        </w:rPr>
        <w:t>传真至</w:t>
      </w:r>
      <w:r>
        <w:rPr>
          <w:rFonts w:ascii="仿宋_GB2312" w:eastAsia="仿宋_GB2312" w:hAnsi="宋体" w:hint="eastAsia"/>
          <w:sz w:val="32"/>
          <w:szCs w:val="32"/>
          <w:shd w:val="clear" w:color="auto" w:fill="FFFFFF"/>
        </w:rPr>
        <w:t>0791-88915900</w:t>
      </w:r>
      <w:r>
        <w:rPr>
          <w:rFonts w:ascii="仿宋_GB2312" w:eastAsia="仿宋_GB2312" w:hAnsi="仿宋_GB2312" w:hint="eastAsia"/>
          <w:color w:val="000000"/>
          <w:sz w:val="32"/>
          <w:szCs w:val="32"/>
          <w:shd w:val="clear" w:color="auto" w:fill="FFFFFF"/>
        </w:rPr>
        <w:t>或发送扫描件至</w:t>
      </w:r>
      <w:r>
        <w:rPr>
          <w:rFonts w:ascii="仿宋_GB2312" w:eastAsia="仿宋_GB2312" w:hAnsi="宋体" w:hint="eastAsia"/>
          <w:color w:val="000000"/>
          <w:sz w:val="32"/>
          <w:szCs w:val="32"/>
          <w:shd w:val="clear" w:color="auto" w:fill="FFFFFF"/>
        </w:rPr>
        <w:t>jxzdrsc@stats.gov.cn。原件通过EMS邮政特快专递寄送至国家统计局江西调查总队人事处（江西省南昌市红谷滩区卧龙路999号省行政中心西8栋521室人事处，邮编330036）</w:t>
      </w:r>
      <w:r>
        <w:rPr>
          <w:rFonts w:eastAsia="仿宋_GB2312" w:hint="eastAsia"/>
          <w:b/>
          <w:bCs/>
          <w:sz w:val="32"/>
          <w:shd w:val="clear" w:color="auto" w:fill="FFFFFF"/>
        </w:rPr>
        <w:t>未在规定时间内填报放弃声明，又因个人原因不参加面试的，视情节轻重记入诚信档案。</w:t>
      </w:r>
    </w:p>
    <w:p w:rsidR="00D36A79" w:rsidRDefault="000C3AB5" w:rsidP="008A3171">
      <w:pPr>
        <w:shd w:val="solid" w:color="FFFFFF" w:fill="auto"/>
        <w:autoSpaceDN w:val="0"/>
        <w:adjustRightInd w:val="0"/>
        <w:snapToGrid w:val="0"/>
        <w:spacing w:line="600" w:lineRule="exact"/>
        <w:ind w:firstLine="640"/>
        <w:rPr>
          <w:rFonts w:ascii="仿宋_GB2312" w:eastAsia="仿宋_GB2312"/>
          <w:sz w:val="32"/>
          <w:szCs w:val="32"/>
        </w:rPr>
      </w:pPr>
      <w:r>
        <w:rPr>
          <w:rFonts w:eastAsia="黑体" w:hint="eastAsia"/>
          <w:sz w:val="32"/>
          <w:shd w:val="clear" w:color="auto" w:fill="FFFFFF"/>
        </w:rPr>
        <w:t>三、资格复审</w:t>
      </w:r>
    </w:p>
    <w:p w:rsidR="00D36A79" w:rsidRDefault="000C3AB5" w:rsidP="008A3171">
      <w:pPr>
        <w:adjustRightInd w:val="0"/>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lastRenderedPageBreak/>
        <w:t>资格复审时间：6月20日上午9:00—12:00</w:t>
      </w:r>
    </w:p>
    <w:p w:rsidR="00D36A79" w:rsidRDefault="000C3AB5" w:rsidP="008A3171">
      <w:pPr>
        <w:adjustRightInd w:val="0"/>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地点：赣江宾馆（南昌市八一大道138号）</w:t>
      </w:r>
    </w:p>
    <w:p w:rsidR="00D36A79" w:rsidRDefault="000C3AB5" w:rsidP="008A3171">
      <w:pPr>
        <w:adjustRightInd w:val="0"/>
        <w:snapToGrid w:val="0"/>
        <w:spacing w:line="600" w:lineRule="exact"/>
        <w:ind w:firstLineChars="200" w:firstLine="640"/>
        <w:rPr>
          <w:rFonts w:eastAsia="仿宋_GB2312"/>
          <w:sz w:val="32"/>
          <w:szCs w:val="32"/>
        </w:rPr>
      </w:pPr>
      <w:r>
        <w:rPr>
          <w:rFonts w:ascii="仿宋_GB2312" w:eastAsia="仿宋_GB2312" w:hint="eastAsia"/>
          <w:sz w:val="32"/>
          <w:szCs w:val="32"/>
        </w:rPr>
        <w:t>乘2号地铁线，到永叔路站，4号出口。或乘6路、9路、11路、21路、22路、233路公交车到永叔路口站。</w:t>
      </w:r>
    </w:p>
    <w:p w:rsidR="00D36A79" w:rsidRDefault="000C3AB5" w:rsidP="008A3171">
      <w:pPr>
        <w:adjustRightInd w:val="0"/>
        <w:snapToGrid w:val="0"/>
        <w:spacing w:line="600" w:lineRule="exact"/>
        <w:ind w:firstLineChars="200" w:firstLine="640"/>
        <w:rPr>
          <w:rFonts w:eastAsia="仿宋_GB2312"/>
          <w:sz w:val="32"/>
          <w:szCs w:val="32"/>
        </w:rPr>
      </w:pPr>
      <w:r>
        <w:rPr>
          <w:rFonts w:ascii="仿宋_GB2312" w:eastAsia="仿宋_GB2312" w:hAnsi="黑体" w:hint="eastAsia"/>
          <w:sz w:val="32"/>
          <w:szCs w:val="32"/>
        </w:rPr>
        <w:t>将进行现场</w:t>
      </w:r>
      <w:r>
        <w:rPr>
          <w:rFonts w:ascii="仿宋_GB2312" w:eastAsia="仿宋_GB2312" w:hAnsi="黑体"/>
          <w:sz w:val="32"/>
          <w:szCs w:val="32"/>
        </w:rPr>
        <w:t>资格复审，请考生备齐以下材料：</w:t>
      </w:r>
    </w:p>
    <w:p w:rsidR="00D36A79" w:rsidRDefault="000C3AB5" w:rsidP="008A3171">
      <w:pPr>
        <w:adjustRightInd w:val="0"/>
        <w:snapToGrid w:val="0"/>
        <w:spacing w:line="600" w:lineRule="exact"/>
        <w:ind w:firstLineChars="200" w:firstLine="640"/>
        <w:rPr>
          <w:rFonts w:eastAsia="仿宋_GB2312"/>
          <w:sz w:val="32"/>
          <w:szCs w:val="32"/>
        </w:rPr>
      </w:pPr>
      <w:r>
        <w:rPr>
          <w:rFonts w:eastAsia="仿宋_GB2312" w:hint="eastAsia"/>
          <w:sz w:val="32"/>
          <w:szCs w:val="32"/>
        </w:rPr>
        <w:t>（一）本人身份证、学生证或工作证原件及复印件。</w:t>
      </w:r>
    </w:p>
    <w:p w:rsidR="00D36A79" w:rsidRDefault="000C3AB5" w:rsidP="008A3171">
      <w:pPr>
        <w:adjustRightInd w:val="0"/>
        <w:snapToGrid w:val="0"/>
        <w:spacing w:line="600" w:lineRule="exact"/>
        <w:ind w:firstLineChars="200" w:firstLine="640"/>
        <w:rPr>
          <w:rFonts w:eastAsia="仿宋_GB2312"/>
          <w:sz w:val="32"/>
          <w:szCs w:val="32"/>
        </w:rPr>
      </w:pPr>
      <w:r>
        <w:rPr>
          <w:rFonts w:eastAsia="仿宋_GB2312" w:hint="eastAsia"/>
          <w:sz w:val="32"/>
          <w:szCs w:val="32"/>
        </w:rPr>
        <w:t>（二）公共科目笔试准考证。</w:t>
      </w:r>
    </w:p>
    <w:p w:rsidR="00D36A79" w:rsidRDefault="000C3AB5" w:rsidP="008A3171">
      <w:pPr>
        <w:adjustRightInd w:val="0"/>
        <w:snapToGrid w:val="0"/>
        <w:spacing w:line="600" w:lineRule="exact"/>
        <w:ind w:firstLineChars="200" w:firstLine="640"/>
        <w:rPr>
          <w:rFonts w:eastAsia="仿宋_GB2312"/>
          <w:sz w:val="32"/>
          <w:szCs w:val="32"/>
        </w:rPr>
      </w:pPr>
      <w:r>
        <w:rPr>
          <w:rFonts w:eastAsia="仿宋_GB2312" w:hint="eastAsia"/>
          <w:sz w:val="32"/>
          <w:szCs w:val="32"/>
        </w:rPr>
        <w:t>（三）考试报名登记表（贴好照片，如实、详细填写个人学习、工作经历，时间必须连续，并注明各学习阶段是否在职学习，取得何种学历和学位，准确填写政治面貌）。</w:t>
      </w:r>
    </w:p>
    <w:p w:rsidR="00D36A79" w:rsidRDefault="000C3AB5" w:rsidP="008A3171">
      <w:pPr>
        <w:adjustRightInd w:val="0"/>
        <w:snapToGrid w:val="0"/>
        <w:spacing w:line="600" w:lineRule="exact"/>
        <w:ind w:firstLineChars="200" w:firstLine="640"/>
        <w:rPr>
          <w:rFonts w:eastAsia="仿宋_GB2312"/>
          <w:sz w:val="32"/>
          <w:szCs w:val="32"/>
        </w:rPr>
      </w:pPr>
      <w:r>
        <w:rPr>
          <w:rFonts w:eastAsia="仿宋_GB2312" w:hint="eastAsia"/>
          <w:sz w:val="32"/>
          <w:szCs w:val="32"/>
        </w:rPr>
        <w:t>（四）本（专）科、研究生各阶段学历、学位证书原件及复印件，所报职位要求的外语等级证书、职业资格证书复印件等材料。</w:t>
      </w:r>
    </w:p>
    <w:p w:rsidR="00D36A79" w:rsidRDefault="000C3AB5" w:rsidP="008A3171">
      <w:pPr>
        <w:adjustRightInd w:val="0"/>
        <w:snapToGrid w:val="0"/>
        <w:spacing w:line="600" w:lineRule="exact"/>
        <w:ind w:firstLineChars="200" w:firstLine="640"/>
        <w:rPr>
          <w:rFonts w:eastAsia="仿宋_GB2312"/>
          <w:sz w:val="32"/>
          <w:szCs w:val="32"/>
        </w:rPr>
      </w:pPr>
      <w:r>
        <w:rPr>
          <w:rFonts w:eastAsia="仿宋_GB2312" w:hint="eastAsia"/>
          <w:sz w:val="32"/>
          <w:szCs w:val="32"/>
        </w:rPr>
        <w:t>（五）报考职位所要求的基层工作经历有关证明材料。在事业单位、国有企业等单位工作过的考生，需提供单位人事部门出具的基层工作经历证明，并注明起止时间和工作地点；在其他经济组织、社会组织等单位工作过的考生，需提供相应劳动合同或缴纳社保证明的原件及复印件。</w:t>
      </w:r>
    </w:p>
    <w:p w:rsidR="00D36A79" w:rsidRDefault="000C3AB5" w:rsidP="008A3171">
      <w:pPr>
        <w:adjustRightInd w:val="0"/>
        <w:snapToGrid w:val="0"/>
        <w:spacing w:line="600" w:lineRule="exact"/>
        <w:ind w:firstLineChars="200" w:firstLine="640"/>
        <w:rPr>
          <w:rFonts w:eastAsia="仿宋_GB2312"/>
          <w:sz w:val="32"/>
          <w:szCs w:val="32"/>
        </w:rPr>
      </w:pPr>
      <w:r>
        <w:rPr>
          <w:rFonts w:eastAsia="仿宋_GB2312" w:hint="eastAsia"/>
          <w:sz w:val="32"/>
          <w:szCs w:val="32"/>
        </w:rPr>
        <w:t>（六）除上述材料外，考生需按照身份类别，提供以下材料：</w:t>
      </w:r>
    </w:p>
    <w:p w:rsidR="00D36A79" w:rsidRDefault="000C3AB5" w:rsidP="008A3171">
      <w:pPr>
        <w:adjustRightInd w:val="0"/>
        <w:snapToGrid w:val="0"/>
        <w:spacing w:line="60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w:t>
      </w:r>
      <w:r>
        <w:rPr>
          <w:rFonts w:eastAsia="仿宋_GB2312" w:hint="eastAsia"/>
          <w:sz w:val="32"/>
          <w:szCs w:val="32"/>
        </w:rPr>
        <w:t>2020</w:t>
      </w:r>
      <w:r>
        <w:rPr>
          <w:rFonts w:eastAsia="仿宋_GB2312" w:hint="eastAsia"/>
          <w:sz w:val="32"/>
          <w:szCs w:val="32"/>
        </w:rPr>
        <w:t>年毕业的应届毕业生应提供学校加盖公章的同意取得相应学历、学位的证明。</w:t>
      </w:r>
    </w:p>
    <w:p w:rsidR="00D36A79" w:rsidRDefault="000C3AB5" w:rsidP="008A3171">
      <w:pPr>
        <w:adjustRightInd w:val="0"/>
        <w:snapToGrid w:val="0"/>
        <w:spacing w:line="600" w:lineRule="exact"/>
        <w:ind w:firstLineChars="200" w:firstLine="643"/>
        <w:rPr>
          <w:rFonts w:eastAsia="仿宋_GB2312"/>
          <w:sz w:val="32"/>
          <w:szCs w:val="32"/>
        </w:rPr>
      </w:pPr>
      <w:r>
        <w:rPr>
          <w:rFonts w:eastAsia="仿宋_GB2312" w:hint="eastAsia"/>
          <w:b/>
          <w:bCs/>
          <w:sz w:val="32"/>
          <w:szCs w:val="32"/>
        </w:rPr>
        <w:lastRenderedPageBreak/>
        <w:t>社会在职人员</w:t>
      </w:r>
      <w:r>
        <w:rPr>
          <w:rFonts w:eastAsia="仿宋_GB2312" w:hint="eastAsia"/>
          <w:sz w:val="32"/>
          <w:szCs w:val="32"/>
        </w:rPr>
        <w:t>提供所在单位盖章的报名推荐表。现工作单位与报名时填写单位不一致的，还需提供离职证明原件及复印件。</w:t>
      </w:r>
    </w:p>
    <w:p w:rsidR="00D36A79" w:rsidRDefault="000C3AB5" w:rsidP="008A3171">
      <w:pPr>
        <w:adjustRightInd w:val="0"/>
        <w:snapToGrid w:val="0"/>
        <w:spacing w:line="60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提供教育部留学服务中心认证的国外学历学位认证书原件及复印件。</w:t>
      </w:r>
    </w:p>
    <w:p w:rsidR="00D36A79" w:rsidRDefault="000C3AB5" w:rsidP="008A3171">
      <w:pPr>
        <w:adjustRightInd w:val="0"/>
        <w:snapToGrid w:val="0"/>
        <w:spacing w:line="600" w:lineRule="exact"/>
        <w:ind w:firstLineChars="200" w:firstLine="643"/>
        <w:rPr>
          <w:rFonts w:eastAsia="仿宋_GB2312"/>
          <w:sz w:val="32"/>
          <w:szCs w:val="32"/>
          <w:u w:val="single"/>
        </w:rPr>
      </w:pPr>
      <w:r>
        <w:rPr>
          <w:rFonts w:eastAsia="仿宋_GB2312" w:hint="eastAsia"/>
          <w:b/>
          <w:bCs/>
          <w:sz w:val="32"/>
          <w:szCs w:val="32"/>
        </w:rPr>
        <w:t>“大学生村官”项目人员</w:t>
      </w:r>
      <w:r>
        <w:rPr>
          <w:rFonts w:eastAsia="仿宋_GB2312" w:hint="eastAsia"/>
          <w:sz w:val="32"/>
          <w:szCs w:val="32"/>
        </w:rPr>
        <w:t>提供由县级及以上组织人事部门出具的服务期满、考核合格的证明原件及复印件；</w:t>
      </w:r>
      <w:r>
        <w:rPr>
          <w:rFonts w:eastAsia="仿宋_GB2312" w:hint="eastAsia"/>
          <w:b/>
          <w:bCs/>
          <w:sz w:val="32"/>
          <w:szCs w:val="32"/>
        </w:rPr>
        <w:t>“农村义务教育阶段学校教师特设岗位计划”项目人员</w:t>
      </w:r>
      <w:r>
        <w:rPr>
          <w:rFonts w:eastAsia="仿宋_GB2312" w:hint="eastAsia"/>
          <w:sz w:val="32"/>
          <w:szCs w:val="32"/>
        </w:rPr>
        <w:t>提供省级教育部门统一制作，教育部监制的“特岗教师”证书和服务“农村义务教育阶段学校教师特设岗位计划”鉴定表原件及复印件；</w:t>
      </w:r>
      <w:r>
        <w:rPr>
          <w:rFonts w:eastAsia="仿宋_GB2312" w:hint="eastAsia"/>
          <w:b/>
          <w:bCs/>
          <w:sz w:val="32"/>
          <w:szCs w:val="32"/>
        </w:rPr>
        <w:t>“三支一扶”计划项目人员</w:t>
      </w:r>
      <w:r>
        <w:rPr>
          <w:rFonts w:eastAsia="仿宋_GB2312" w:hint="eastAsia"/>
          <w:sz w:val="32"/>
          <w:szCs w:val="32"/>
        </w:rPr>
        <w:t>提供各省“三支一扶”工作协调管理办公室出具的高校毕业生“三支一扶”服务证书原件及复印件；</w:t>
      </w:r>
      <w:r>
        <w:rPr>
          <w:rFonts w:eastAsia="仿宋_GB2312" w:hint="eastAsia"/>
          <w:b/>
          <w:bCs/>
          <w:sz w:val="32"/>
          <w:szCs w:val="32"/>
        </w:rPr>
        <w:t>“大学生志愿服务西部计划”项目人员</w:t>
      </w:r>
      <w:r>
        <w:rPr>
          <w:rFonts w:eastAsia="仿宋_GB2312" w:hint="eastAsia"/>
          <w:sz w:val="32"/>
          <w:szCs w:val="32"/>
        </w:rPr>
        <w:t>提供由共青团中央统一制作的服务证和大学生志愿服务西部计划鉴定表原件及复印件。</w:t>
      </w:r>
      <w:r>
        <w:rPr>
          <w:rFonts w:eastAsia="仿宋_GB2312" w:hint="eastAsia"/>
          <w:b/>
          <w:bCs/>
          <w:sz w:val="32"/>
          <w:szCs w:val="32"/>
        </w:rPr>
        <w:t>高校毕业生退役士兵</w:t>
      </w:r>
      <w:r>
        <w:rPr>
          <w:rFonts w:eastAsia="仿宋_GB2312" w:hint="eastAsia"/>
          <w:sz w:val="32"/>
          <w:szCs w:val="32"/>
        </w:rPr>
        <w:t>提供国防部统一制作的《中国人民解放军士官退出现役证》（或者《中国人民武装警察部队士官退出现役证》）原件及复印件。</w:t>
      </w:r>
      <w:r>
        <w:rPr>
          <w:rFonts w:eastAsia="仿宋_GB2312" w:hint="eastAsia"/>
          <w:sz w:val="32"/>
          <w:szCs w:val="32"/>
        </w:rPr>
        <w:t xml:space="preserve">  </w:t>
      </w:r>
    </w:p>
    <w:p w:rsidR="00D36A79" w:rsidRDefault="000C3AB5" w:rsidP="008A3171">
      <w:pPr>
        <w:adjustRightInd w:val="0"/>
        <w:snapToGrid w:val="0"/>
        <w:spacing w:line="600" w:lineRule="exact"/>
        <w:ind w:firstLineChars="200" w:firstLine="640"/>
        <w:rPr>
          <w:rFonts w:eastAsia="黑体"/>
          <w:sz w:val="32"/>
          <w:szCs w:val="32"/>
          <w:u w:val="single"/>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p>
    <w:p w:rsidR="00D36A79" w:rsidRDefault="000C3AB5" w:rsidP="008A3171">
      <w:pPr>
        <w:shd w:val="solid" w:color="FFFFFF" w:fill="auto"/>
        <w:autoSpaceDN w:val="0"/>
        <w:adjustRightInd w:val="0"/>
        <w:snapToGrid w:val="0"/>
        <w:spacing w:line="600" w:lineRule="exact"/>
        <w:ind w:firstLine="643"/>
        <w:rPr>
          <w:rFonts w:eastAsia="黑体"/>
          <w:sz w:val="32"/>
          <w:szCs w:val="32"/>
          <w:shd w:val="clear" w:color="auto" w:fill="FFFFFF"/>
        </w:rPr>
      </w:pPr>
      <w:r>
        <w:rPr>
          <w:rFonts w:eastAsia="黑体" w:hint="eastAsia"/>
          <w:sz w:val="32"/>
          <w:szCs w:val="32"/>
          <w:shd w:val="clear" w:color="auto" w:fill="FFFFFF"/>
        </w:rPr>
        <w:t>四</w:t>
      </w:r>
      <w:r>
        <w:rPr>
          <w:rFonts w:eastAsia="黑体"/>
          <w:sz w:val="32"/>
          <w:szCs w:val="32"/>
          <w:shd w:val="clear" w:color="auto" w:fill="FFFFFF"/>
        </w:rPr>
        <w:t>、面试安排</w:t>
      </w:r>
    </w:p>
    <w:p w:rsidR="00D36A79" w:rsidRDefault="000C3AB5" w:rsidP="008A3171">
      <w:pPr>
        <w:shd w:val="solid" w:color="FFFFFF" w:fill="auto"/>
        <w:autoSpaceDN w:val="0"/>
        <w:adjustRightInd w:val="0"/>
        <w:snapToGrid w:val="0"/>
        <w:spacing w:line="600" w:lineRule="exact"/>
        <w:ind w:firstLine="640"/>
        <w:rPr>
          <w:rFonts w:eastAsia="仿宋_GB2312"/>
          <w:sz w:val="32"/>
          <w:szCs w:val="32"/>
          <w:shd w:val="clear" w:color="auto" w:fill="FFFFFF"/>
        </w:rPr>
      </w:pPr>
      <w:r>
        <w:rPr>
          <w:rFonts w:eastAsia="仿宋_GB2312" w:hint="eastAsia"/>
          <w:sz w:val="32"/>
          <w:szCs w:val="32"/>
          <w:shd w:val="clear" w:color="auto" w:fill="FFFFFF"/>
        </w:rPr>
        <w:t>面试将采取现场面试方式进行。</w:t>
      </w:r>
    </w:p>
    <w:p w:rsidR="00D36A79" w:rsidRDefault="000C3AB5" w:rsidP="008A3171">
      <w:pPr>
        <w:shd w:val="solid" w:color="FFFFFF" w:fill="auto"/>
        <w:autoSpaceDN w:val="0"/>
        <w:adjustRightInd w:val="0"/>
        <w:snapToGrid w:val="0"/>
        <w:spacing w:line="600" w:lineRule="exact"/>
        <w:ind w:firstLine="640"/>
        <w:rPr>
          <w:sz w:val="32"/>
          <w:szCs w:val="32"/>
          <w:shd w:val="clear" w:color="auto" w:fill="FFFFFF"/>
        </w:rPr>
      </w:pPr>
      <w:r>
        <w:rPr>
          <w:rFonts w:eastAsia="仿宋_GB2312"/>
          <w:sz w:val="32"/>
          <w:szCs w:val="32"/>
          <w:shd w:val="clear" w:color="auto" w:fill="FFFFFF"/>
        </w:rPr>
        <w:t>（一）面试时间</w:t>
      </w:r>
    </w:p>
    <w:p w:rsidR="00D36A79" w:rsidRDefault="000C3AB5" w:rsidP="008A3171">
      <w:pPr>
        <w:shd w:val="solid" w:color="FFFFFF" w:fill="auto"/>
        <w:autoSpaceDN w:val="0"/>
        <w:adjustRightInd w:val="0"/>
        <w:snapToGrid w:val="0"/>
        <w:spacing w:line="600" w:lineRule="exact"/>
        <w:ind w:firstLine="640"/>
        <w:rPr>
          <w:rFonts w:ascii="仿宋_GB2312" w:eastAsia="仿宋_GB2312" w:hAnsi="仿宋_GB2312"/>
          <w:b/>
          <w:sz w:val="32"/>
          <w:szCs w:val="32"/>
          <w:shd w:val="clear" w:color="auto" w:fill="FFFFFF"/>
        </w:rPr>
      </w:pPr>
      <w:r>
        <w:rPr>
          <w:rFonts w:eastAsia="仿宋_GB2312"/>
          <w:sz w:val="32"/>
          <w:szCs w:val="32"/>
          <w:shd w:val="clear" w:color="auto" w:fill="FFFFFF"/>
        </w:rPr>
        <w:t>面试</w:t>
      </w:r>
      <w:r>
        <w:rPr>
          <w:rFonts w:eastAsia="仿宋_GB2312" w:hint="eastAsia"/>
          <w:sz w:val="32"/>
          <w:szCs w:val="32"/>
          <w:shd w:val="clear" w:color="auto" w:fill="FFFFFF"/>
        </w:rPr>
        <w:t>定</w:t>
      </w:r>
      <w:r>
        <w:rPr>
          <w:rFonts w:eastAsia="仿宋_GB2312"/>
          <w:sz w:val="32"/>
          <w:szCs w:val="32"/>
          <w:shd w:val="clear" w:color="auto" w:fill="FFFFFF"/>
        </w:rPr>
        <w:t>于</w:t>
      </w:r>
      <w:r>
        <w:rPr>
          <w:rFonts w:eastAsia="仿宋_GB2312" w:hint="eastAsia"/>
          <w:b/>
          <w:sz w:val="32"/>
          <w:szCs w:val="32"/>
          <w:shd w:val="clear" w:color="auto" w:fill="FFFFFF"/>
        </w:rPr>
        <w:t>2020</w:t>
      </w:r>
      <w:r>
        <w:rPr>
          <w:rFonts w:eastAsia="仿宋_GB2312"/>
          <w:b/>
          <w:sz w:val="32"/>
          <w:szCs w:val="32"/>
          <w:shd w:val="clear" w:color="auto" w:fill="FFFFFF"/>
        </w:rPr>
        <w:t>年</w:t>
      </w:r>
      <w:r>
        <w:rPr>
          <w:rFonts w:eastAsia="仿宋_GB2312" w:hint="eastAsia"/>
          <w:b/>
          <w:sz w:val="32"/>
          <w:szCs w:val="32"/>
          <w:shd w:val="clear" w:color="auto" w:fill="FFFFFF"/>
        </w:rPr>
        <w:t>6</w:t>
      </w:r>
      <w:r>
        <w:rPr>
          <w:rFonts w:eastAsia="仿宋_GB2312"/>
          <w:b/>
          <w:sz w:val="32"/>
          <w:szCs w:val="32"/>
          <w:shd w:val="clear" w:color="auto" w:fill="FFFFFF"/>
        </w:rPr>
        <w:t>月</w:t>
      </w:r>
      <w:r>
        <w:rPr>
          <w:rFonts w:eastAsia="仿宋_GB2312" w:hint="eastAsia"/>
          <w:b/>
          <w:sz w:val="32"/>
          <w:szCs w:val="32"/>
          <w:shd w:val="clear" w:color="auto" w:fill="FFFFFF"/>
        </w:rPr>
        <w:t>21</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hint="eastAsia"/>
          <w:sz w:val="32"/>
          <w:szCs w:val="32"/>
          <w:shd w:val="clear" w:color="auto" w:fill="FFFFFF"/>
        </w:rPr>
        <w:t>，面试时间为一天，</w:t>
      </w:r>
      <w:r>
        <w:rPr>
          <w:rFonts w:eastAsia="仿宋_GB2312"/>
          <w:sz w:val="32"/>
          <w:szCs w:val="32"/>
          <w:shd w:val="clear" w:color="auto" w:fill="FFFFFF"/>
        </w:rPr>
        <w:t>于</w:t>
      </w:r>
      <w:r>
        <w:rPr>
          <w:rFonts w:eastAsia="仿宋_GB2312"/>
          <w:b/>
          <w:sz w:val="32"/>
          <w:szCs w:val="32"/>
          <w:shd w:val="clear" w:color="auto" w:fill="FFFFFF"/>
        </w:rPr>
        <w:t>当</w:t>
      </w:r>
      <w:r>
        <w:rPr>
          <w:rFonts w:eastAsia="仿宋_GB2312"/>
          <w:b/>
          <w:sz w:val="32"/>
          <w:szCs w:val="32"/>
          <w:shd w:val="clear" w:color="auto" w:fill="FFFFFF"/>
        </w:rPr>
        <w:lastRenderedPageBreak/>
        <w:t>日上午</w:t>
      </w:r>
      <w:r>
        <w:rPr>
          <w:rFonts w:eastAsia="仿宋_GB2312"/>
          <w:b/>
          <w:sz w:val="32"/>
          <w:szCs w:val="32"/>
          <w:shd w:val="clear" w:color="auto" w:fill="FFFFFF"/>
        </w:rPr>
        <w:t>9:00</w:t>
      </w:r>
      <w:r>
        <w:rPr>
          <w:rFonts w:eastAsia="仿宋_GB2312"/>
          <w:sz w:val="32"/>
          <w:szCs w:val="32"/>
          <w:shd w:val="clear" w:color="auto" w:fill="FFFFFF"/>
        </w:rPr>
        <w:t>、</w:t>
      </w:r>
      <w:r>
        <w:rPr>
          <w:rFonts w:eastAsia="仿宋_GB2312"/>
          <w:b/>
          <w:sz w:val="32"/>
          <w:szCs w:val="32"/>
          <w:shd w:val="clear" w:color="auto" w:fill="FFFFFF"/>
        </w:rPr>
        <w:t>下午</w:t>
      </w:r>
      <w:r>
        <w:rPr>
          <w:rFonts w:eastAsia="仿宋_GB2312"/>
          <w:b/>
          <w:sz w:val="32"/>
          <w:szCs w:val="32"/>
          <w:shd w:val="clear" w:color="auto" w:fill="FFFFFF"/>
        </w:rPr>
        <w:t>1:30</w:t>
      </w:r>
      <w:r>
        <w:rPr>
          <w:rFonts w:eastAsia="仿宋_GB2312"/>
          <w:sz w:val="32"/>
          <w:szCs w:val="32"/>
          <w:shd w:val="clear" w:color="auto" w:fill="FFFFFF"/>
        </w:rPr>
        <w:t>分别开始</w:t>
      </w:r>
      <w:r>
        <w:rPr>
          <w:rFonts w:eastAsia="仿宋_GB2312" w:hint="eastAsia"/>
          <w:sz w:val="32"/>
          <w:szCs w:val="32"/>
          <w:shd w:val="clear" w:color="auto" w:fill="FFFFFF"/>
        </w:rPr>
        <w:t>。</w:t>
      </w:r>
      <w:r>
        <w:rPr>
          <w:rFonts w:ascii="仿宋_GB2312" w:eastAsia="仿宋_GB2312" w:hint="eastAsia"/>
          <w:sz w:val="32"/>
          <w:szCs w:val="32"/>
        </w:rPr>
        <w:t>参加面试的考生须于当日上午8:00前携带身份证和准考证到面试地点报到，并在工作人员引导下进入候考室。</w:t>
      </w:r>
      <w:r>
        <w:rPr>
          <w:rFonts w:ascii="仿宋_GB2312" w:eastAsia="仿宋_GB2312" w:hAnsi="仿宋_GB2312" w:hint="eastAsia"/>
          <w:b/>
          <w:sz w:val="32"/>
          <w:szCs w:val="32"/>
          <w:shd w:val="clear" w:color="auto" w:fill="FFFFFF"/>
        </w:rPr>
        <w:t>截至面试当天上午8：30没有进入候考室的考生，取消考试资格。</w:t>
      </w:r>
    </w:p>
    <w:p w:rsidR="00D36A79" w:rsidRDefault="000C3AB5" w:rsidP="008A3171">
      <w:pPr>
        <w:shd w:val="solid" w:color="FFFFFF" w:fill="auto"/>
        <w:autoSpaceDN w:val="0"/>
        <w:adjustRightInd w:val="0"/>
        <w:snapToGrid w:val="0"/>
        <w:spacing w:line="600" w:lineRule="exact"/>
        <w:ind w:firstLine="640"/>
        <w:rPr>
          <w:rFonts w:eastAsia="仿宋_GB2312"/>
          <w:sz w:val="32"/>
          <w:szCs w:val="32"/>
          <w:shd w:val="clear" w:color="auto" w:fill="FFFFFF"/>
        </w:rPr>
      </w:pPr>
      <w:r>
        <w:rPr>
          <w:rFonts w:eastAsia="仿宋_GB2312"/>
          <w:sz w:val="32"/>
          <w:szCs w:val="32"/>
          <w:shd w:val="clear" w:color="auto" w:fill="FFFFFF"/>
        </w:rPr>
        <w:t>（二）面试地点</w:t>
      </w:r>
    </w:p>
    <w:p w:rsidR="00D36A79" w:rsidRDefault="000C3AB5" w:rsidP="008A3171">
      <w:pPr>
        <w:adjustRightInd w:val="0"/>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赣江宾馆（南昌市八一大道138号）</w:t>
      </w:r>
    </w:p>
    <w:p w:rsidR="00D36A79" w:rsidRDefault="000C3AB5" w:rsidP="008A3171">
      <w:pPr>
        <w:adjustRightInd w:val="0"/>
        <w:snapToGrid w:val="0"/>
        <w:spacing w:line="600" w:lineRule="exact"/>
        <w:ind w:firstLineChars="200" w:firstLine="640"/>
        <w:rPr>
          <w:rFonts w:ascii="仿宋_GB2312" w:eastAsia="仿宋_GB2312"/>
          <w:sz w:val="32"/>
          <w:szCs w:val="32"/>
        </w:rPr>
      </w:pPr>
      <w:r>
        <w:rPr>
          <w:rFonts w:ascii="仿宋_GB2312" w:eastAsia="仿宋_GB2312" w:hint="eastAsia"/>
          <w:sz w:val="32"/>
          <w:szCs w:val="32"/>
        </w:rPr>
        <w:t>乘2号地铁线，到永叔路站，4号出口。或乘6路、9路、11路、21路、22路、233路公交车到永叔路口站。</w:t>
      </w:r>
    </w:p>
    <w:p w:rsidR="00D36A79" w:rsidRDefault="000C3AB5" w:rsidP="008A3171">
      <w:pPr>
        <w:adjustRightInd w:val="0"/>
        <w:snapToGrid w:val="0"/>
        <w:spacing w:line="600" w:lineRule="exact"/>
        <w:ind w:firstLineChars="200"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（三）面试有关事宜。</w:t>
      </w:r>
    </w:p>
    <w:p w:rsidR="00D36A79" w:rsidRDefault="000C3AB5" w:rsidP="008A3171">
      <w:pPr>
        <w:adjustRightInd w:val="0"/>
        <w:snapToGrid w:val="0"/>
        <w:spacing w:line="600" w:lineRule="exact"/>
        <w:ind w:firstLineChars="200"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1.面试当天考生通讯设备须关闭，并交工作人员统一管理，面试完毕后取回。</w:t>
      </w:r>
    </w:p>
    <w:p w:rsidR="00D36A79" w:rsidRDefault="000C3AB5" w:rsidP="008A3171">
      <w:pPr>
        <w:adjustRightInd w:val="0"/>
        <w:snapToGrid w:val="0"/>
        <w:spacing w:line="600" w:lineRule="exact"/>
        <w:ind w:firstLineChars="200"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2.考生参加面试须签订保密协议书，不得对外泄露试题信息。</w:t>
      </w:r>
    </w:p>
    <w:p w:rsidR="00D36A79" w:rsidRDefault="000C3AB5" w:rsidP="008A3171">
      <w:pPr>
        <w:adjustRightInd w:val="0"/>
        <w:snapToGrid w:val="0"/>
        <w:spacing w:line="600" w:lineRule="exact"/>
        <w:ind w:firstLineChars="200"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3.参加面试的考生在面试期间食宿及交通费用自理。</w:t>
      </w:r>
    </w:p>
    <w:p w:rsidR="00D36A79" w:rsidRDefault="000C3AB5" w:rsidP="008A3171">
      <w:pPr>
        <w:adjustRightInd w:val="0"/>
        <w:snapToGrid w:val="0"/>
        <w:spacing w:line="600" w:lineRule="exact"/>
        <w:ind w:firstLineChars="200" w:firstLine="640"/>
        <w:rPr>
          <w:rFonts w:eastAsia="黑体"/>
          <w:sz w:val="32"/>
          <w:szCs w:val="32"/>
        </w:rPr>
      </w:pPr>
      <w:r>
        <w:rPr>
          <w:rFonts w:eastAsia="黑体" w:hint="eastAsia"/>
          <w:sz w:val="32"/>
          <w:szCs w:val="32"/>
        </w:rPr>
        <w:t>五</w:t>
      </w:r>
      <w:r>
        <w:rPr>
          <w:rFonts w:eastAsia="黑体"/>
          <w:sz w:val="32"/>
          <w:szCs w:val="32"/>
        </w:rPr>
        <w:t>、</w:t>
      </w:r>
      <w:r>
        <w:rPr>
          <w:rFonts w:eastAsia="黑体" w:hint="eastAsia"/>
          <w:sz w:val="32"/>
          <w:szCs w:val="32"/>
        </w:rPr>
        <w:t>体检和考察</w:t>
      </w:r>
    </w:p>
    <w:p w:rsidR="00D36A79" w:rsidRDefault="000C3AB5" w:rsidP="008A3171">
      <w:pPr>
        <w:adjustRightInd w:val="0"/>
        <w:snapToGrid w:val="0"/>
        <w:spacing w:line="600" w:lineRule="exact"/>
        <w:ind w:firstLineChars="192" w:firstLine="614"/>
        <w:rPr>
          <w:rFonts w:eastAsia="仿宋_GB2312"/>
          <w:sz w:val="32"/>
          <w:szCs w:val="32"/>
        </w:rPr>
      </w:pPr>
      <w:r>
        <w:rPr>
          <w:rFonts w:eastAsia="仿宋_GB2312" w:hint="eastAsia"/>
          <w:sz w:val="32"/>
          <w:szCs w:val="32"/>
        </w:rPr>
        <w:t>（一）综合成绩计算方式</w:t>
      </w:r>
    </w:p>
    <w:p w:rsidR="00D36A79" w:rsidRDefault="000C3AB5" w:rsidP="008A3171">
      <w:pPr>
        <w:adjustRightInd w:val="0"/>
        <w:snapToGrid w:val="0"/>
        <w:spacing w:line="600" w:lineRule="exact"/>
        <w:ind w:firstLineChars="192" w:firstLine="614"/>
        <w:rPr>
          <w:rFonts w:eastAsia="仿宋_GB2312"/>
          <w:sz w:val="32"/>
          <w:szCs w:val="32"/>
        </w:rPr>
      </w:pPr>
      <w:r>
        <w:rPr>
          <w:rFonts w:ascii="仿宋_GB2312" w:eastAsia="仿宋_GB2312" w:hint="eastAsia"/>
          <w:snapToGrid w:val="0"/>
          <w:kern w:val="0"/>
          <w:sz w:val="32"/>
          <w:szCs w:val="32"/>
        </w:rPr>
        <w:t>综合成绩计算:</w:t>
      </w:r>
      <w:r>
        <w:rPr>
          <w:rFonts w:ascii="仿宋_GB2312" w:eastAsia="仿宋_GB2312" w:hAnsi="宋体" w:hint="eastAsia"/>
          <w:snapToGrid w:val="0"/>
          <w:kern w:val="0"/>
          <w:sz w:val="32"/>
          <w:szCs w:val="32"/>
        </w:rPr>
        <w:t xml:space="preserve"> 综合成绩=（笔试总成绩÷2）×50% + 面试成绩×50%</w:t>
      </w:r>
    </w:p>
    <w:p w:rsidR="00D36A79" w:rsidRDefault="000C3AB5" w:rsidP="008A3171">
      <w:pPr>
        <w:adjustRightInd w:val="0"/>
        <w:snapToGrid w:val="0"/>
        <w:spacing w:line="600" w:lineRule="exact"/>
        <w:ind w:firstLineChars="200" w:firstLine="640"/>
        <w:rPr>
          <w:rFonts w:eastAsia="仿宋_GB2312"/>
          <w:sz w:val="32"/>
          <w:szCs w:val="32"/>
        </w:rPr>
      </w:pPr>
      <w:r>
        <w:rPr>
          <w:rFonts w:eastAsia="仿宋_GB2312" w:hint="eastAsia"/>
          <w:sz w:val="32"/>
          <w:szCs w:val="32"/>
        </w:rPr>
        <w:t>（二）体检和考察人选的确定</w:t>
      </w:r>
    </w:p>
    <w:p w:rsidR="00D36A79" w:rsidRDefault="000C3AB5" w:rsidP="008A3171">
      <w:pPr>
        <w:adjustRightInd w:val="0"/>
        <w:snapToGrid w:val="0"/>
        <w:spacing w:line="600" w:lineRule="exact"/>
        <w:ind w:firstLineChars="200" w:firstLine="640"/>
        <w:rPr>
          <w:rFonts w:eastAsia="仿宋_GB2312"/>
          <w:sz w:val="32"/>
          <w:szCs w:val="32"/>
        </w:rPr>
      </w:pPr>
      <w:r>
        <w:rPr>
          <w:rFonts w:ascii="仿宋_GB2312" w:eastAsia="仿宋_GB2312" w:hint="eastAsia"/>
          <w:sz w:val="32"/>
          <w:szCs w:val="32"/>
        </w:rPr>
        <w:t>参加面试人数与录用计划数比例达到3:1及以上的，面试后按综合成绩从高到低的顺序1:1确定考察和体检人选；比例低于3:1的，</w:t>
      </w:r>
      <w:r>
        <w:rPr>
          <w:rFonts w:eastAsia="仿宋_GB2312" w:hint="eastAsia"/>
          <w:sz w:val="32"/>
          <w:szCs w:val="32"/>
        </w:rPr>
        <w:t>考生面试成绩应达到面试合格分数线</w:t>
      </w:r>
      <w:r>
        <w:rPr>
          <w:rFonts w:eastAsia="仿宋_GB2312" w:hint="eastAsia"/>
          <w:sz w:val="32"/>
          <w:szCs w:val="32"/>
        </w:rPr>
        <w:t>60</w:t>
      </w:r>
      <w:r>
        <w:rPr>
          <w:rFonts w:eastAsia="仿宋_GB2312" w:hint="eastAsia"/>
          <w:sz w:val="32"/>
          <w:szCs w:val="32"/>
        </w:rPr>
        <w:t>分，方可进入考察和体检。</w:t>
      </w:r>
    </w:p>
    <w:p w:rsidR="00D36A79" w:rsidRDefault="000C3AB5" w:rsidP="008A3171">
      <w:pPr>
        <w:adjustRightInd w:val="0"/>
        <w:snapToGrid w:val="0"/>
        <w:spacing w:line="600" w:lineRule="exact"/>
        <w:ind w:firstLineChars="200" w:firstLine="640"/>
        <w:rPr>
          <w:rFonts w:eastAsia="仿宋_GB2312"/>
          <w:sz w:val="32"/>
          <w:szCs w:val="32"/>
        </w:rPr>
      </w:pPr>
      <w:r>
        <w:rPr>
          <w:rFonts w:eastAsia="仿宋_GB2312" w:hint="eastAsia"/>
          <w:sz w:val="32"/>
          <w:szCs w:val="32"/>
        </w:rPr>
        <w:lastRenderedPageBreak/>
        <w:t>（三）体检</w:t>
      </w:r>
    </w:p>
    <w:p w:rsidR="00D36A79" w:rsidRDefault="000C3AB5" w:rsidP="008A3171">
      <w:pPr>
        <w:adjustRightInd w:val="0"/>
        <w:snapToGrid w:val="0"/>
        <w:spacing w:line="600" w:lineRule="exact"/>
        <w:ind w:firstLineChars="200" w:firstLine="640"/>
        <w:rPr>
          <w:rFonts w:ascii="仿宋_GB2312" w:eastAsia="仿宋_GB2312"/>
          <w:snapToGrid w:val="0"/>
          <w:kern w:val="0"/>
          <w:sz w:val="32"/>
          <w:szCs w:val="32"/>
        </w:rPr>
      </w:pPr>
      <w:r>
        <w:rPr>
          <w:rFonts w:ascii="仿宋_GB2312" w:eastAsia="仿宋_GB2312" w:hint="eastAsia"/>
          <w:snapToGrid w:val="0"/>
          <w:kern w:val="0"/>
          <w:sz w:val="32"/>
          <w:szCs w:val="32"/>
        </w:rPr>
        <w:t>体检于6月22日进行，请于当天上午8点</w:t>
      </w:r>
      <w:r>
        <w:rPr>
          <w:rFonts w:ascii="仿宋_GB2312" w:eastAsia="仿宋_GB2312" w:hAnsi="宋体" w:cs="宋体" w:hint="eastAsia"/>
          <w:kern w:val="0"/>
          <w:sz w:val="32"/>
          <w:szCs w:val="32"/>
        </w:rPr>
        <w:t>在</w:t>
      </w:r>
      <w:r>
        <w:rPr>
          <w:rFonts w:ascii="仿宋_GB2312" w:eastAsia="仿宋_GB2312" w:hint="eastAsia"/>
          <w:sz w:val="32"/>
          <w:szCs w:val="32"/>
        </w:rPr>
        <w:t>赣江宾馆（南昌市八一大道138号）大门口</w:t>
      </w:r>
      <w:r>
        <w:rPr>
          <w:rFonts w:ascii="仿宋_GB2312" w:eastAsia="仿宋_GB2312" w:hint="eastAsia"/>
          <w:snapToGrid w:val="0"/>
          <w:kern w:val="0"/>
          <w:sz w:val="32"/>
          <w:szCs w:val="32"/>
        </w:rPr>
        <w:t>集合，届时统一前往，请考生合理安排好行程，注意安全。体检费用由考生自行承担。</w:t>
      </w:r>
    </w:p>
    <w:p w:rsidR="008A3171" w:rsidRPr="008A3171" w:rsidRDefault="008A3171" w:rsidP="008A3171">
      <w:pPr>
        <w:adjustRightInd w:val="0"/>
        <w:snapToGrid w:val="0"/>
        <w:spacing w:line="600" w:lineRule="exact"/>
        <w:ind w:firstLineChars="200" w:firstLine="640"/>
        <w:rPr>
          <w:rFonts w:ascii="仿宋_GB2312" w:eastAsia="仿宋_GB2312"/>
          <w:snapToGrid w:val="0"/>
          <w:kern w:val="0"/>
          <w:sz w:val="32"/>
          <w:szCs w:val="32"/>
        </w:rPr>
      </w:pPr>
      <w:r w:rsidRPr="008A3171">
        <w:rPr>
          <w:rFonts w:ascii="仿宋_GB2312" w:eastAsia="仿宋_GB2312" w:hint="eastAsia"/>
          <w:snapToGrid w:val="0"/>
          <w:kern w:val="0"/>
          <w:sz w:val="32"/>
          <w:szCs w:val="32"/>
        </w:rPr>
        <w:t>（四）考察</w:t>
      </w:r>
    </w:p>
    <w:p w:rsidR="008A3171" w:rsidRPr="008A3171" w:rsidRDefault="008A3171" w:rsidP="008A3171">
      <w:pPr>
        <w:adjustRightInd w:val="0"/>
        <w:snapToGrid w:val="0"/>
        <w:spacing w:line="600" w:lineRule="exact"/>
        <w:ind w:firstLineChars="200" w:firstLine="640"/>
        <w:rPr>
          <w:rFonts w:ascii="仿宋_GB2312" w:eastAsia="仿宋_GB2312"/>
          <w:snapToGrid w:val="0"/>
          <w:kern w:val="0"/>
          <w:sz w:val="32"/>
          <w:szCs w:val="32"/>
        </w:rPr>
      </w:pPr>
      <w:r w:rsidRPr="008A3171">
        <w:rPr>
          <w:rFonts w:ascii="仿宋_GB2312" w:eastAsia="仿宋_GB2312" w:hint="eastAsia"/>
          <w:snapToGrid w:val="0"/>
          <w:kern w:val="0"/>
          <w:sz w:val="32"/>
          <w:szCs w:val="32"/>
        </w:rPr>
        <w:t>采取个别谈话、实地走访、严格审核人事档案、同本人面谈等方法进行。</w:t>
      </w:r>
    </w:p>
    <w:p w:rsidR="008A3171" w:rsidRDefault="008A3171" w:rsidP="008A3171">
      <w:pPr>
        <w:adjustRightInd w:val="0"/>
        <w:snapToGrid w:val="0"/>
        <w:spacing w:line="600" w:lineRule="exact"/>
        <w:ind w:firstLineChars="200" w:firstLine="640"/>
        <w:rPr>
          <w:rFonts w:ascii="仿宋_GB2312" w:eastAsia="仿宋_GB2312"/>
          <w:snapToGrid w:val="0"/>
          <w:kern w:val="0"/>
          <w:sz w:val="32"/>
          <w:szCs w:val="32"/>
        </w:rPr>
      </w:pPr>
      <w:r w:rsidRPr="008A3171">
        <w:rPr>
          <w:rFonts w:ascii="仿宋_GB2312" w:eastAsia="仿宋_GB2312" w:hint="eastAsia"/>
          <w:snapToGrid w:val="0"/>
          <w:kern w:val="0"/>
          <w:sz w:val="32"/>
          <w:szCs w:val="32"/>
        </w:rPr>
        <w:t>对在体检和考察过程中弄虚作假或者隐瞒真实情况致使结果失真的考生，一经查实，取消录用资格。</w:t>
      </w:r>
    </w:p>
    <w:p w:rsidR="00D36A79" w:rsidRDefault="000C3AB5" w:rsidP="008A3171">
      <w:pPr>
        <w:adjustRightInd w:val="0"/>
        <w:snapToGrid w:val="0"/>
        <w:spacing w:line="600" w:lineRule="exact"/>
        <w:ind w:firstLineChars="200" w:firstLine="640"/>
        <w:rPr>
          <w:rFonts w:eastAsia="黑体"/>
          <w:sz w:val="32"/>
          <w:szCs w:val="32"/>
        </w:rPr>
      </w:pPr>
      <w:r>
        <w:rPr>
          <w:rFonts w:eastAsia="黑体" w:hint="eastAsia"/>
          <w:sz w:val="32"/>
          <w:szCs w:val="32"/>
        </w:rPr>
        <w:t>六、注意事项</w:t>
      </w:r>
    </w:p>
    <w:p w:rsidR="008A3171" w:rsidRDefault="000C3AB5" w:rsidP="008A3171">
      <w:pPr>
        <w:adjustRightInd w:val="0"/>
        <w:snapToGrid w:val="0"/>
        <w:spacing w:line="600" w:lineRule="exact"/>
        <w:ind w:firstLineChars="181" w:firstLine="579"/>
        <w:rPr>
          <w:rFonts w:eastAsia="仿宋_GB2312"/>
          <w:sz w:val="32"/>
          <w:szCs w:val="32"/>
          <w:shd w:val="clear" w:color="auto" w:fill="FFFFFF"/>
        </w:rPr>
      </w:pPr>
      <w:r>
        <w:rPr>
          <w:rFonts w:eastAsia="仿宋_GB2312" w:hint="eastAsia"/>
          <w:sz w:val="32"/>
          <w:szCs w:val="32"/>
          <w:shd w:val="clear" w:color="auto" w:fill="FFFFFF"/>
        </w:rPr>
        <w:t>（一）根据新冠肺炎疫情防控工作有关要求，工作人员将引导外地考生在面试考场附近的指定酒店入住（</w:t>
      </w:r>
      <w:r w:rsidRPr="008A3171">
        <w:rPr>
          <w:rFonts w:eastAsia="仿宋_GB2312" w:hint="eastAsia"/>
          <w:sz w:val="32"/>
          <w:szCs w:val="32"/>
          <w:shd w:val="clear" w:color="auto" w:fill="FFFFFF"/>
        </w:rPr>
        <w:t>考生自愿</w:t>
      </w:r>
      <w:r>
        <w:rPr>
          <w:rFonts w:eastAsia="仿宋_GB2312" w:hint="eastAsia"/>
          <w:sz w:val="32"/>
          <w:szCs w:val="32"/>
          <w:shd w:val="clear" w:color="auto" w:fill="FFFFFF"/>
        </w:rPr>
        <w:t>，费用自理）。</w:t>
      </w:r>
    </w:p>
    <w:p w:rsidR="008A3171" w:rsidRPr="008A3171" w:rsidRDefault="008A3171" w:rsidP="008A3171">
      <w:pPr>
        <w:adjustRightInd w:val="0"/>
        <w:snapToGrid w:val="0"/>
        <w:spacing w:line="600" w:lineRule="exact"/>
        <w:ind w:firstLineChars="181" w:firstLine="579"/>
        <w:rPr>
          <w:rFonts w:eastAsia="仿宋_GB2312"/>
          <w:sz w:val="32"/>
          <w:szCs w:val="32"/>
          <w:shd w:val="clear" w:color="auto" w:fill="FFFFFF"/>
        </w:rPr>
      </w:pPr>
      <w:r w:rsidRPr="008A3171">
        <w:rPr>
          <w:rFonts w:eastAsia="仿宋_GB2312" w:hint="eastAsia"/>
          <w:sz w:val="32"/>
          <w:szCs w:val="32"/>
          <w:shd w:val="clear" w:color="auto" w:fill="FFFFFF"/>
        </w:rPr>
        <w:t>（</w:t>
      </w:r>
      <w:r>
        <w:rPr>
          <w:rFonts w:eastAsia="仿宋_GB2312" w:hint="eastAsia"/>
          <w:sz w:val="32"/>
          <w:szCs w:val="32"/>
          <w:shd w:val="clear" w:color="auto" w:fill="FFFFFF"/>
        </w:rPr>
        <w:t>二</w:t>
      </w:r>
      <w:r w:rsidRPr="008A3171">
        <w:rPr>
          <w:rFonts w:eastAsia="仿宋_GB2312" w:hint="eastAsia"/>
          <w:sz w:val="32"/>
          <w:szCs w:val="32"/>
          <w:shd w:val="clear" w:color="auto" w:fill="FFFFFF"/>
        </w:rPr>
        <w:t>）根据新冠肺炎疫情防控工作有关要求，参加面试的考生到考点报到时须提供健康码“绿码”，自备口罩（不带呼吸阀），按要求测量体温，考试、体检期间全程佩戴口罩。</w:t>
      </w:r>
    </w:p>
    <w:p w:rsidR="008A3171" w:rsidRPr="008A3171" w:rsidRDefault="008A3171" w:rsidP="008A3171">
      <w:pPr>
        <w:adjustRightInd w:val="0"/>
        <w:snapToGrid w:val="0"/>
        <w:spacing w:line="600" w:lineRule="exact"/>
        <w:ind w:firstLineChars="181" w:firstLine="579"/>
        <w:rPr>
          <w:rFonts w:eastAsia="仿宋_GB2312"/>
          <w:sz w:val="32"/>
          <w:szCs w:val="32"/>
          <w:shd w:val="clear" w:color="auto" w:fill="FFFFFF"/>
        </w:rPr>
      </w:pPr>
      <w:r w:rsidRPr="008A3171">
        <w:rPr>
          <w:rFonts w:eastAsia="仿宋_GB2312" w:hint="eastAsia"/>
          <w:sz w:val="32"/>
          <w:szCs w:val="32"/>
          <w:shd w:val="clear" w:color="auto" w:fill="FFFFFF"/>
        </w:rPr>
        <w:t>（</w:t>
      </w:r>
      <w:r>
        <w:rPr>
          <w:rFonts w:eastAsia="仿宋_GB2312" w:hint="eastAsia"/>
          <w:sz w:val="32"/>
          <w:szCs w:val="32"/>
          <w:shd w:val="clear" w:color="auto" w:fill="FFFFFF"/>
        </w:rPr>
        <w:t>三</w:t>
      </w:r>
      <w:r w:rsidRPr="008A3171">
        <w:rPr>
          <w:rFonts w:eastAsia="仿宋_GB2312" w:hint="eastAsia"/>
          <w:sz w:val="32"/>
          <w:szCs w:val="32"/>
          <w:shd w:val="clear" w:color="auto" w:fill="FFFFFF"/>
        </w:rPr>
        <w:t>）对持非“绿码”、面试当天体温超过</w:t>
      </w:r>
      <w:r w:rsidRPr="008A3171">
        <w:rPr>
          <w:rFonts w:eastAsia="仿宋_GB2312" w:hint="eastAsia"/>
          <w:sz w:val="32"/>
          <w:szCs w:val="32"/>
          <w:shd w:val="clear" w:color="auto" w:fill="FFFFFF"/>
        </w:rPr>
        <w:t>37.3</w:t>
      </w:r>
      <w:r w:rsidRPr="008A3171">
        <w:rPr>
          <w:rFonts w:eastAsia="仿宋_GB2312" w:hint="eastAsia"/>
          <w:sz w:val="32"/>
          <w:szCs w:val="32"/>
          <w:shd w:val="clear" w:color="auto" w:fill="FFFFFF"/>
        </w:rPr>
        <w:t>℃、来自国内疫情中高风险地区、面试前</w:t>
      </w:r>
      <w:r w:rsidRPr="008A3171">
        <w:rPr>
          <w:rFonts w:eastAsia="仿宋_GB2312" w:hint="eastAsia"/>
          <w:sz w:val="32"/>
          <w:szCs w:val="32"/>
          <w:shd w:val="clear" w:color="auto" w:fill="FFFFFF"/>
        </w:rPr>
        <w:t>14</w:t>
      </w:r>
      <w:r w:rsidRPr="008A3171">
        <w:rPr>
          <w:rFonts w:eastAsia="仿宋_GB2312" w:hint="eastAsia"/>
          <w:sz w:val="32"/>
          <w:szCs w:val="32"/>
          <w:shd w:val="clear" w:color="auto" w:fill="FFFFFF"/>
        </w:rPr>
        <w:t>天内有国（境）外旅居史或与新冠肺炎确诊或疑似病例有密切接触史等情形的考生，须提供面试前</w:t>
      </w:r>
      <w:r w:rsidRPr="008A3171">
        <w:rPr>
          <w:rFonts w:eastAsia="仿宋_GB2312" w:hint="eastAsia"/>
          <w:sz w:val="32"/>
          <w:szCs w:val="32"/>
          <w:shd w:val="clear" w:color="auto" w:fill="FFFFFF"/>
        </w:rPr>
        <w:t>7</w:t>
      </w:r>
      <w:r w:rsidRPr="008A3171">
        <w:rPr>
          <w:rFonts w:eastAsia="仿宋_GB2312" w:hint="eastAsia"/>
          <w:sz w:val="32"/>
          <w:szCs w:val="32"/>
          <w:shd w:val="clear" w:color="auto" w:fill="FFFFFF"/>
        </w:rPr>
        <w:t>天内的核酸检测阴性证明。考生须严格遵守</w:t>
      </w:r>
      <w:r>
        <w:rPr>
          <w:rFonts w:eastAsia="仿宋_GB2312" w:hint="eastAsia"/>
          <w:sz w:val="32"/>
          <w:szCs w:val="32"/>
          <w:shd w:val="clear" w:color="auto" w:fill="FFFFFF"/>
        </w:rPr>
        <w:t>南昌</w:t>
      </w:r>
      <w:r w:rsidRPr="008A3171">
        <w:rPr>
          <w:rFonts w:eastAsia="仿宋_GB2312" w:hint="eastAsia"/>
          <w:sz w:val="32"/>
          <w:szCs w:val="32"/>
          <w:shd w:val="clear" w:color="auto" w:fill="FFFFFF"/>
        </w:rPr>
        <w:t>市疫情防控政策要求，需要集中隔离观察的，预留充足时间进行集中隔离观察。</w:t>
      </w:r>
    </w:p>
    <w:p w:rsidR="008A3171" w:rsidRDefault="008A3171" w:rsidP="008A3171">
      <w:pPr>
        <w:adjustRightInd w:val="0"/>
        <w:snapToGrid w:val="0"/>
        <w:spacing w:line="600" w:lineRule="exact"/>
        <w:ind w:firstLineChars="181" w:firstLine="579"/>
        <w:rPr>
          <w:rFonts w:eastAsia="仿宋_GB2312"/>
          <w:sz w:val="32"/>
          <w:szCs w:val="32"/>
          <w:shd w:val="clear" w:color="auto" w:fill="FFFFFF"/>
        </w:rPr>
      </w:pPr>
      <w:r w:rsidRPr="008A3171">
        <w:rPr>
          <w:rFonts w:eastAsia="仿宋_GB2312" w:hint="eastAsia"/>
          <w:sz w:val="32"/>
          <w:szCs w:val="32"/>
          <w:shd w:val="clear" w:color="auto" w:fill="FFFFFF"/>
        </w:rPr>
        <w:lastRenderedPageBreak/>
        <w:t>（</w:t>
      </w:r>
      <w:r>
        <w:rPr>
          <w:rFonts w:eastAsia="仿宋_GB2312" w:hint="eastAsia"/>
          <w:sz w:val="32"/>
          <w:szCs w:val="32"/>
          <w:shd w:val="clear" w:color="auto" w:fill="FFFFFF"/>
        </w:rPr>
        <w:t>四</w:t>
      </w:r>
      <w:r w:rsidRPr="008A3171">
        <w:rPr>
          <w:rFonts w:eastAsia="仿宋_GB2312" w:hint="eastAsia"/>
          <w:sz w:val="32"/>
          <w:szCs w:val="32"/>
          <w:shd w:val="clear" w:color="auto" w:fill="FFFFFF"/>
        </w:rPr>
        <w:t>）考生近期如感到身体不适，应提前做好健康检查，如有必要，应及时进行新冠病毒核酸检测，确保能够顺利参加面试。</w:t>
      </w:r>
    </w:p>
    <w:p w:rsidR="00D36A79" w:rsidRDefault="000C3AB5" w:rsidP="008A3171">
      <w:pPr>
        <w:adjustRightInd w:val="0"/>
        <w:snapToGrid w:val="0"/>
        <w:spacing w:line="600" w:lineRule="exact"/>
        <w:ind w:firstLineChars="181" w:firstLine="579"/>
        <w:rPr>
          <w:rFonts w:eastAsia="仿宋_GB2312"/>
          <w:sz w:val="32"/>
          <w:szCs w:val="32"/>
          <w:shd w:val="clear" w:color="auto" w:fill="FFFFFF"/>
        </w:rPr>
      </w:pPr>
      <w:r>
        <w:rPr>
          <w:rFonts w:eastAsia="仿宋_GB2312" w:hint="eastAsia"/>
          <w:sz w:val="32"/>
          <w:szCs w:val="32"/>
          <w:shd w:val="clear" w:color="auto" w:fill="FFFFFF"/>
        </w:rPr>
        <w:t>（</w:t>
      </w:r>
      <w:r w:rsidR="008A3171">
        <w:rPr>
          <w:rFonts w:eastAsia="仿宋_GB2312" w:hint="eastAsia"/>
          <w:sz w:val="32"/>
          <w:szCs w:val="32"/>
          <w:shd w:val="clear" w:color="auto" w:fill="FFFFFF"/>
        </w:rPr>
        <w:t>五</w:t>
      </w:r>
      <w:r>
        <w:rPr>
          <w:rFonts w:eastAsia="仿宋_GB2312" w:hint="eastAsia"/>
          <w:sz w:val="32"/>
          <w:szCs w:val="32"/>
          <w:shd w:val="clear" w:color="auto" w:fill="FFFFFF"/>
        </w:rPr>
        <w:t>）考生不要相互交流与考试有关的信息，以免将来引起纠纷和诉讼。</w:t>
      </w:r>
    </w:p>
    <w:p w:rsidR="00D36A79" w:rsidRDefault="000C3AB5" w:rsidP="008A3171">
      <w:pPr>
        <w:adjustRightInd w:val="0"/>
        <w:snapToGrid w:val="0"/>
        <w:spacing w:line="600" w:lineRule="exact"/>
        <w:ind w:firstLineChars="181" w:firstLine="581"/>
        <w:rPr>
          <w:rFonts w:eastAsia="仿宋_GB2312"/>
          <w:b/>
          <w:sz w:val="32"/>
          <w:szCs w:val="32"/>
        </w:rPr>
      </w:pPr>
      <w:r>
        <w:rPr>
          <w:rFonts w:eastAsia="仿宋_GB2312" w:hint="eastAsia"/>
          <w:b/>
          <w:sz w:val="32"/>
          <w:szCs w:val="32"/>
        </w:rPr>
        <w:t>联系方式：</w:t>
      </w:r>
      <w:r>
        <w:rPr>
          <w:rFonts w:eastAsia="仿宋_GB2312" w:hint="eastAsia"/>
          <w:b/>
          <w:sz w:val="32"/>
          <w:szCs w:val="32"/>
        </w:rPr>
        <w:t xml:space="preserve"> 0791-88916002   88916003</w:t>
      </w:r>
      <w:r>
        <w:rPr>
          <w:rFonts w:eastAsia="仿宋_GB2312" w:hint="eastAsia"/>
          <w:b/>
          <w:sz w:val="32"/>
          <w:szCs w:val="32"/>
        </w:rPr>
        <w:t>（电话）</w:t>
      </w:r>
    </w:p>
    <w:p w:rsidR="00D36A79" w:rsidRDefault="000C3AB5" w:rsidP="008A3171">
      <w:pPr>
        <w:adjustRightInd w:val="0"/>
        <w:snapToGrid w:val="0"/>
        <w:spacing w:line="600" w:lineRule="exact"/>
        <w:ind w:firstLineChars="181" w:firstLine="581"/>
        <w:rPr>
          <w:rFonts w:eastAsia="仿宋_GB2312"/>
          <w:b/>
          <w:sz w:val="32"/>
          <w:szCs w:val="32"/>
        </w:rPr>
      </w:pPr>
      <w:r>
        <w:rPr>
          <w:rFonts w:eastAsia="仿宋_GB2312" w:hint="eastAsia"/>
          <w:b/>
          <w:sz w:val="32"/>
          <w:szCs w:val="32"/>
        </w:rPr>
        <w:t xml:space="preserve">           0791-88915900</w:t>
      </w:r>
      <w:r>
        <w:rPr>
          <w:rFonts w:eastAsia="仿宋_GB2312" w:hint="eastAsia"/>
          <w:b/>
          <w:sz w:val="32"/>
          <w:szCs w:val="32"/>
        </w:rPr>
        <w:t>（传真）</w:t>
      </w:r>
    </w:p>
    <w:p w:rsidR="00D36A79" w:rsidRDefault="000C3AB5" w:rsidP="008A3171">
      <w:pPr>
        <w:shd w:val="solid" w:color="FFFFFF" w:fill="auto"/>
        <w:autoSpaceDN w:val="0"/>
        <w:adjustRightInd w:val="0"/>
        <w:snapToGrid w:val="0"/>
        <w:spacing w:line="600" w:lineRule="exact"/>
        <w:ind w:firstLine="640"/>
        <w:rPr>
          <w:rFonts w:ascii="宋体" w:hAnsi="宋体"/>
          <w:sz w:val="32"/>
          <w:szCs w:val="32"/>
          <w:shd w:val="clear" w:color="auto" w:fill="FFFFFF"/>
        </w:rPr>
      </w:pPr>
      <w:r>
        <w:rPr>
          <w:rFonts w:ascii="仿宋_GB2312" w:eastAsia="仿宋_GB2312" w:hAnsi="仿宋_GB2312"/>
          <w:sz w:val="32"/>
          <w:szCs w:val="32"/>
          <w:shd w:val="clear" w:color="auto" w:fill="FFFFFF"/>
        </w:rPr>
        <w:t>欢迎各位考生对我们的工作进行监督。</w:t>
      </w:r>
    </w:p>
    <w:p w:rsidR="00D36A79" w:rsidRDefault="00D36A79" w:rsidP="008A3171">
      <w:pPr>
        <w:shd w:val="solid" w:color="FFFFFF" w:fill="auto"/>
        <w:autoSpaceDN w:val="0"/>
        <w:adjustRightInd w:val="0"/>
        <w:snapToGrid w:val="0"/>
        <w:spacing w:line="600" w:lineRule="exact"/>
        <w:ind w:firstLine="640"/>
        <w:rPr>
          <w:rFonts w:eastAsia="仿宋_GB2312"/>
          <w:sz w:val="32"/>
          <w:szCs w:val="32"/>
          <w:shd w:val="clear" w:color="auto" w:fill="FFFFFF"/>
        </w:rPr>
      </w:pPr>
    </w:p>
    <w:p w:rsidR="00D36A79" w:rsidRDefault="000C3AB5" w:rsidP="008A3171">
      <w:pPr>
        <w:adjustRightInd w:val="0"/>
        <w:snapToGrid w:val="0"/>
        <w:spacing w:line="60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D36A79" w:rsidRDefault="000C3AB5" w:rsidP="008A3171">
      <w:pPr>
        <w:adjustRightInd w:val="0"/>
        <w:snapToGrid w:val="0"/>
        <w:spacing w:line="60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D36A79" w:rsidRDefault="000C3AB5" w:rsidP="008A3171">
      <w:pPr>
        <w:adjustRightInd w:val="0"/>
        <w:snapToGrid w:val="0"/>
        <w:spacing w:line="600" w:lineRule="exact"/>
        <w:ind w:firstLineChars="500" w:firstLine="1600"/>
        <w:rPr>
          <w:rFonts w:eastAsia="仿宋_GB2312"/>
          <w:sz w:val="32"/>
        </w:rPr>
      </w:pPr>
      <w:r>
        <w:rPr>
          <w:rFonts w:eastAsia="仿宋_GB2312"/>
          <w:sz w:val="32"/>
        </w:rPr>
        <w:t>3</w:t>
      </w:r>
      <w:r>
        <w:rPr>
          <w:rFonts w:eastAsia="仿宋_GB2312" w:hint="eastAsia"/>
          <w:sz w:val="32"/>
        </w:rPr>
        <w:t xml:space="preserve">. </w:t>
      </w:r>
      <w:r>
        <w:rPr>
          <w:rFonts w:eastAsia="仿宋_GB2312" w:hint="eastAsia"/>
          <w:sz w:val="32"/>
        </w:rPr>
        <w:t>面试名单</w:t>
      </w:r>
    </w:p>
    <w:p w:rsidR="00D36A79" w:rsidRDefault="00D36A79" w:rsidP="008A3171">
      <w:pPr>
        <w:shd w:val="solid" w:color="FFFFFF" w:fill="auto"/>
        <w:autoSpaceDN w:val="0"/>
        <w:adjustRightInd w:val="0"/>
        <w:snapToGrid w:val="0"/>
        <w:spacing w:line="600" w:lineRule="exact"/>
        <w:rPr>
          <w:sz w:val="32"/>
          <w:szCs w:val="32"/>
          <w:shd w:val="clear" w:color="auto" w:fill="FFFFFF"/>
        </w:rPr>
      </w:pPr>
    </w:p>
    <w:p w:rsidR="00D36A79" w:rsidRDefault="00D36A79" w:rsidP="008A3171">
      <w:pPr>
        <w:adjustRightInd w:val="0"/>
        <w:snapToGrid w:val="0"/>
        <w:spacing w:line="600" w:lineRule="exact"/>
        <w:rPr>
          <w:rFonts w:eastAsia="仿宋_GB2312"/>
          <w:sz w:val="32"/>
          <w:szCs w:val="32"/>
          <w:shd w:val="clear" w:color="auto" w:fill="FFFFFF"/>
        </w:rPr>
      </w:pPr>
    </w:p>
    <w:p w:rsidR="00D36A79" w:rsidRDefault="000C3AB5" w:rsidP="008A3171">
      <w:pPr>
        <w:adjustRightInd w:val="0"/>
        <w:snapToGrid w:val="0"/>
        <w:spacing w:line="600" w:lineRule="exact"/>
        <w:ind w:firstLineChars="1300" w:firstLine="4160"/>
        <w:rPr>
          <w:rFonts w:eastAsia="仿宋_GB2312"/>
          <w:sz w:val="32"/>
          <w:szCs w:val="32"/>
          <w:shd w:val="clear" w:color="auto" w:fill="FFFFFF"/>
        </w:rPr>
      </w:pPr>
      <w:r>
        <w:rPr>
          <w:rFonts w:eastAsia="仿宋_GB2312" w:hint="eastAsia"/>
          <w:sz w:val="32"/>
          <w:szCs w:val="32"/>
          <w:shd w:val="clear" w:color="auto" w:fill="FFFFFF"/>
        </w:rPr>
        <w:t>国家统计局江西调查总队</w:t>
      </w:r>
    </w:p>
    <w:p w:rsidR="00D36A79" w:rsidRDefault="000C3AB5" w:rsidP="008A3171">
      <w:pPr>
        <w:adjustRightInd w:val="0"/>
        <w:snapToGrid w:val="0"/>
        <w:spacing w:line="600" w:lineRule="exact"/>
        <w:rPr>
          <w:rFonts w:eastAsia="仿宋_GB2312"/>
          <w:sz w:val="32"/>
          <w:szCs w:val="32"/>
          <w:shd w:val="clear" w:color="auto" w:fill="FFFFFF"/>
        </w:rPr>
      </w:pPr>
      <w:bookmarkStart w:id="0" w:name="_GoBack"/>
      <w:bookmarkEnd w:id="0"/>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仿宋_GB2312"/>
          <w:sz w:val="32"/>
          <w:szCs w:val="32"/>
          <w:shd w:val="clear" w:color="auto" w:fill="FFFFFF"/>
        </w:rPr>
        <w:t>20</w:t>
      </w:r>
      <w:r>
        <w:rPr>
          <w:rFonts w:eastAsia="仿宋_GB2312" w:hint="eastAsia"/>
          <w:sz w:val="32"/>
          <w:szCs w:val="32"/>
          <w:shd w:val="clear" w:color="auto" w:fill="FFFFFF"/>
        </w:rPr>
        <w:t>20</w:t>
      </w:r>
      <w:r>
        <w:rPr>
          <w:rFonts w:eastAsia="仿宋_GB2312"/>
          <w:sz w:val="32"/>
          <w:szCs w:val="32"/>
          <w:shd w:val="clear" w:color="auto" w:fill="FFFFFF"/>
        </w:rPr>
        <w:t>年</w:t>
      </w:r>
      <w:r w:rsidR="008A3171">
        <w:rPr>
          <w:rFonts w:eastAsia="仿宋_GB2312"/>
          <w:sz w:val="32"/>
          <w:szCs w:val="32"/>
          <w:shd w:val="clear" w:color="auto" w:fill="FFFFFF"/>
        </w:rPr>
        <w:t>6</w:t>
      </w:r>
      <w:r>
        <w:rPr>
          <w:rFonts w:eastAsia="仿宋_GB2312"/>
          <w:sz w:val="32"/>
          <w:szCs w:val="32"/>
          <w:shd w:val="clear" w:color="auto" w:fill="FFFFFF"/>
        </w:rPr>
        <w:t>月</w:t>
      </w:r>
      <w:r w:rsidR="000D1739">
        <w:rPr>
          <w:rFonts w:eastAsia="仿宋_GB2312" w:hint="eastAsia"/>
          <w:sz w:val="32"/>
          <w:szCs w:val="32"/>
          <w:shd w:val="clear" w:color="auto" w:fill="FFFFFF"/>
        </w:rPr>
        <w:t>10</w:t>
      </w:r>
      <w:r>
        <w:rPr>
          <w:rFonts w:eastAsia="仿宋_GB2312"/>
          <w:sz w:val="32"/>
          <w:szCs w:val="32"/>
          <w:shd w:val="clear" w:color="auto" w:fill="FFFFFF"/>
        </w:rPr>
        <w:t>日</w:t>
      </w:r>
    </w:p>
    <w:p w:rsidR="00D36A79" w:rsidRDefault="00D36A79" w:rsidP="008A3171">
      <w:pPr>
        <w:adjustRightInd w:val="0"/>
        <w:snapToGrid w:val="0"/>
        <w:spacing w:line="600" w:lineRule="exact"/>
        <w:rPr>
          <w:rFonts w:eastAsia="仿宋_GB2312"/>
          <w:sz w:val="32"/>
          <w:szCs w:val="32"/>
          <w:shd w:val="clear" w:color="auto" w:fill="FFFFFF"/>
        </w:rPr>
      </w:pPr>
    </w:p>
    <w:p w:rsidR="00D36A79" w:rsidRDefault="00D36A79" w:rsidP="008A3171">
      <w:pPr>
        <w:adjustRightInd w:val="0"/>
        <w:snapToGrid w:val="0"/>
        <w:spacing w:line="600" w:lineRule="exact"/>
        <w:rPr>
          <w:rFonts w:eastAsia="仿宋_GB2312"/>
          <w:sz w:val="32"/>
          <w:szCs w:val="32"/>
          <w:shd w:val="clear" w:color="auto" w:fill="FFFFFF"/>
        </w:rPr>
      </w:pPr>
    </w:p>
    <w:p w:rsidR="00D36A79" w:rsidRDefault="00D36A79" w:rsidP="008A3171">
      <w:pPr>
        <w:adjustRightInd w:val="0"/>
        <w:snapToGrid w:val="0"/>
        <w:spacing w:line="600" w:lineRule="exact"/>
        <w:rPr>
          <w:rFonts w:eastAsia="仿宋_GB2312"/>
          <w:sz w:val="32"/>
          <w:szCs w:val="32"/>
          <w:shd w:val="clear" w:color="auto" w:fill="FFFFFF"/>
        </w:rPr>
      </w:pPr>
    </w:p>
    <w:p w:rsidR="00D36A79" w:rsidRDefault="00D36A79" w:rsidP="008A3171">
      <w:pPr>
        <w:adjustRightInd w:val="0"/>
        <w:snapToGrid w:val="0"/>
        <w:spacing w:line="600" w:lineRule="exact"/>
        <w:rPr>
          <w:rFonts w:eastAsia="仿宋_GB2312"/>
          <w:sz w:val="32"/>
          <w:szCs w:val="32"/>
          <w:shd w:val="clear" w:color="auto" w:fill="FFFFFF"/>
        </w:rPr>
      </w:pPr>
    </w:p>
    <w:p w:rsidR="00D36A79" w:rsidRDefault="00D36A79" w:rsidP="008A3171">
      <w:pPr>
        <w:adjustRightInd w:val="0"/>
        <w:snapToGrid w:val="0"/>
        <w:spacing w:line="600" w:lineRule="exact"/>
        <w:rPr>
          <w:rFonts w:eastAsia="黑体"/>
          <w:bCs/>
          <w:color w:val="000000"/>
          <w:spacing w:val="8"/>
          <w:sz w:val="32"/>
          <w:szCs w:val="32"/>
        </w:rPr>
      </w:pPr>
    </w:p>
    <w:p w:rsidR="00D36A79" w:rsidRDefault="00D36A79" w:rsidP="008A3171">
      <w:pPr>
        <w:adjustRightInd w:val="0"/>
        <w:snapToGrid w:val="0"/>
        <w:spacing w:line="600" w:lineRule="exact"/>
        <w:rPr>
          <w:rFonts w:eastAsia="黑体"/>
          <w:bCs/>
          <w:color w:val="000000"/>
          <w:spacing w:val="8"/>
          <w:sz w:val="32"/>
          <w:szCs w:val="32"/>
        </w:rPr>
      </w:pPr>
    </w:p>
    <w:p w:rsidR="00D36A79" w:rsidRDefault="00D36A79" w:rsidP="008A3171">
      <w:pPr>
        <w:adjustRightInd w:val="0"/>
        <w:snapToGrid w:val="0"/>
        <w:spacing w:line="600" w:lineRule="exact"/>
        <w:rPr>
          <w:rFonts w:eastAsia="黑体"/>
          <w:bCs/>
          <w:color w:val="000000"/>
          <w:spacing w:val="8"/>
          <w:sz w:val="32"/>
          <w:szCs w:val="32"/>
        </w:rPr>
      </w:pPr>
    </w:p>
    <w:p w:rsidR="00D36A79" w:rsidRPr="00632E8E" w:rsidRDefault="000C3AB5" w:rsidP="008A3171">
      <w:pPr>
        <w:adjustRightInd w:val="0"/>
        <w:snapToGrid w:val="0"/>
        <w:spacing w:line="600" w:lineRule="exact"/>
        <w:rPr>
          <w:rFonts w:ascii="黑体" w:eastAsia="黑体" w:hAnsi="黑体"/>
          <w:bCs/>
          <w:color w:val="000000"/>
          <w:spacing w:val="8"/>
          <w:sz w:val="32"/>
          <w:szCs w:val="32"/>
        </w:rPr>
      </w:pPr>
      <w:r w:rsidRPr="00632E8E">
        <w:rPr>
          <w:rFonts w:ascii="黑体" w:eastAsia="黑体" w:hAnsi="黑体" w:hint="eastAsia"/>
          <w:bCs/>
          <w:color w:val="000000"/>
          <w:spacing w:val="8"/>
          <w:sz w:val="32"/>
          <w:szCs w:val="32"/>
        </w:rPr>
        <w:lastRenderedPageBreak/>
        <w:t>附件1</w:t>
      </w:r>
    </w:p>
    <w:p w:rsidR="00D36A79" w:rsidRDefault="00D36A79" w:rsidP="008A3171">
      <w:pPr>
        <w:adjustRightInd w:val="0"/>
        <w:snapToGrid w:val="0"/>
        <w:spacing w:line="600" w:lineRule="exact"/>
        <w:rPr>
          <w:rFonts w:eastAsia="黑体"/>
          <w:bCs/>
          <w:color w:val="000000"/>
          <w:spacing w:val="8"/>
          <w:sz w:val="32"/>
          <w:szCs w:val="32"/>
        </w:rPr>
      </w:pPr>
    </w:p>
    <w:p w:rsidR="00D36A79" w:rsidRDefault="00D36A79" w:rsidP="008A3171">
      <w:pPr>
        <w:adjustRightInd w:val="0"/>
        <w:snapToGrid w:val="0"/>
        <w:spacing w:line="600" w:lineRule="exact"/>
        <w:rPr>
          <w:rFonts w:eastAsia="黑体"/>
          <w:bCs/>
          <w:color w:val="000000"/>
          <w:spacing w:val="8"/>
          <w:sz w:val="32"/>
          <w:szCs w:val="32"/>
        </w:rPr>
      </w:pPr>
    </w:p>
    <w:p w:rsidR="00D36A79" w:rsidRDefault="000C3AB5" w:rsidP="008A3171">
      <w:pPr>
        <w:adjustRightInd w:val="0"/>
        <w:snapToGrid w:val="0"/>
        <w:spacing w:line="60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D36A79" w:rsidRDefault="00D36A79" w:rsidP="008A3171">
      <w:pPr>
        <w:adjustRightInd w:val="0"/>
        <w:snapToGrid w:val="0"/>
        <w:spacing w:line="600" w:lineRule="exact"/>
        <w:ind w:firstLineChars="200" w:firstLine="674"/>
        <w:rPr>
          <w:b/>
          <w:bCs/>
          <w:color w:val="000000"/>
          <w:spacing w:val="8"/>
          <w:sz w:val="32"/>
          <w:szCs w:val="32"/>
        </w:rPr>
      </w:pPr>
    </w:p>
    <w:p w:rsidR="00D36A79" w:rsidRDefault="000C3AB5" w:rsidP="008A3171">
      <w:pPr>
        <w:widowControl/>
        <w:adjustRightInd w:val="0"/>
        <w:snapToGrid w:val="0"/>
        <w:spacing w:line="600" w:lineRule="exact"/>
        <w:jc w:val="left"/>
        <w:rPr>
          <w:rFonts w:eastAsia="仿宋_GB2312" w:cs="宋体"/>
          <w:kern w:val="0"/>
          <w:sz w:val="32"/>
          <w:szCs w:val="32"/>
        </w:rPr>
      </w:pPr>
      <w:r>
        <w:rPr>
          <w:rFonts w:ascii="仿宋_GB2312" w:eastAsia="仿宋_GB2312" w:hAnsi="宋体" w:cs="宋体" w:hint="eastAsia"/>
          <w:kern w:val="0"/>
          <w:sz w:val="32"/>
          <w:szCs w:val="32"/>
        </w:rPr>
        <w:t>国家统计局</w:t>
      </w:r>
      <w:r>
        <w:rPr>
          <w:rFonts w:ascii="仿宋_GB2312" w:eastAsia="仿宋_GB2312" w:hAnsi="宋体" w:hint="eastAsia"/>
          <w:bCs/>
          <w:color w:val="000000"/>
          <w:spacing w:val="8"/>
          <w:sz w:val="32"/>
          <w:szCs w:val="32"/>
        </w:rPr>
        <w:t>江西</w:t>
      </w:r>
      <w:r>
        <w:rPr>
          <w:rFonts w:ascii="仿宋_GB2312" w:eastAsia="仿宋_GB2312" w:hAnsi="宋体" w:cs="宋体" w:hint="eastAsia"/>
          <w:kern w:val="0"/>
          <w:sz w:val="32"/>
          <w:szCs w:val="32"/>
        </w:rPr>
        <w:t>调查总队</w:t>
      </w:r>
      <w:r>
        <w:rPr>
          <w:rFonts w:eastAsia="仿宋_GB2312" w:cs="宋体" w:hint="eastAsia"/>
          <w:kern w:val="0"/>
          <w:sz w:val="32"/>
          <w:szCs w:val="32"/>
        </w:rPr>
        <w:t>：</w:t>
      </w:r>
    </w:p>
    <w:p w:rsidR="00D36A79" w:rsidRDefault="000C3AB5" w:rsidP="008A3171">
      <w:pPr>
        <w:widowControl/>
        <w:adjustRightInd w:val="0"/>
        <w:snapToGrid w:val="0"/>
        <w:spacing w:line="60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D36A79" w:rsidRDefault="00D36A79" w:rsidP="008A3171">
      <w:pPr>
        <w:widowControl/>
        <w:adjustRightInd w:val="0"/>
        <w:snapToGrid w:val="0"/>
        <w:spacing w:line="600" w:lineRule="exact"/>
        <w:ind w:firstLineChars="200" w:firstLine="640"/>
        <w:jc w:val="left"/>
        <w:rPr>
          <w:rFonts w:eastAsia="仿宋_GB2312" w:cs="宋体"/>
          <w:kern w:val="0"/>
          <w:sz w:val="32"/>
          <w:szCs w:val="32"/>
        </w:rPr>
      </w:pPr>
    </w:p>
    <w:p w:rsidR="00D36A79" w:rsidRDefault="000C3AB5" w:rsidP="008A3171">
      <w:pPr>
        <w:widowControl/>
        <w:adjustRightInd w:val="0"/>
        <w:snapToGrid w:val="0"/>
        <w:spacing w:line="60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D36A79" w:rsidRDefault="000C3AB5" w:rsidP="008A3171">
      <w:pPr>
        <w:widowControl/>
        <w:adjustRightInd w:val="0"/>
        <w:snapToGrid w:val="0"/>
        <w:spacing w:line="60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D36A79" w:rsidRDefault="00D36A79" w:rsidP="008A3171">
      <w:pPr>
        <w:widowControl/>
        <w:adjustRightInd w:val="0"/>
        <w:snapToGrid w:val="0"/>
        <w:spacing w:line="600" w:lineRule="exact"/>
        <w:ind w:firstLineChars="200" w:firstLine="640"/>
        <w:jc w:val="left"/>
        <w:rPr>
          <w:rFonts w:eastAsia="仿宋_GB2312" w:cs="宋体"/>
          <w:kern w:val="0"/>
          <w:sz w:val="32"/>
          <w:szCs w:val="32"/>
          <w:u w:val="single"/>
        </w:rPr>
      </w:pPr>
    </w:p>
    <w:p w:rsidR="00D36A79" w:rsidRDefault="00D36A79" w:rsidP="008A3171">
      <w:pPr>
        <w:widowControl/>
        <w:adjustRightInd w:val="0"/>
        <w:snapToGrid w:val="0"/>
        <w:spacing w:line="600" w:lineRule="exact"/>
        <w:ind w:firstLineChars="200" w:firstLine="640"/>
        <w:jc w:val="left"/>
        <w:rPr>
          <w:rFonts w:eastAsia="仿宋_GB2312" w:cs="宋体"/>
          <w:kern w:val="0"/>
          <w:sz w:val="32"/>
          <w:szCs w:val="32"/>
          <w:u w:val="single"/>
        </w:rPr>
      </w:pPr>
    </w:p>
    <w:p w:rsidR="00D36A79" w:rsidRDefault="00D36A79" w:rsidP="008A3171">
      <w:pPr>
        <w:widowControl/>
        <w:adjustRightInd w:val="0"/>
        <w:snapToGrid w:val="0"/>
        <w:spacing w:line="600" w:lineRule="exact"/>
        <w:ind w:firstLineChars="160" w:firstLine="448"/>
        <w:jc w:val="left"/>
        <w:rPr>
          <w:rFonts w:eastAsia="仿宋_GB2312" w:cs="宋体"/>
          <w:kern w:val="0"/>
          <w:sz w:val="28"/>
          <w:szCs w:val="28"/>
        </w:rPr>
      </w:pPr>
    </w:p>
    <w:p w:rsidR="00D36A79" w:rsidRDefault="00D36A79" w:rsidP="008A3171">
      <w:pPr>
        <w:widowControl/>
        <w:adjustRightInd w:val="0"/>
        <w:snapToGrid w:val="0"/>
        <w:spacing w:line="600" w:lineRule="exact"/>
        <w:ind w:firstLineChars="160" w:firstLine="448"/>
        <w:jc w:val="left"/>
        <w:rPr>
          <w:rFonts w:eastAsia="仿宋_GB2312" w:cs="宋体"/>
          <w:kern w:val="0"/>
          <w:sz w:val="28"/>
          <w:szCs w:val="28"/>
        </w:rPr>
      </w:pPr>
    </w:p>
    <w:p w:rsidR="00D36A79" w:rsidRDefault="00D36A79" w:rsidP="008A3171">
      <w:pPr>
        <w:widowControl/>
        <w:adjustRightInd w:val="0"/>
        <w:snapToGrid w:val="0"/>
        <w:spacing w:line="600" w:lineRule="exact"/>
        <w:ind w:firstLineChars="160" w:firstLine="448"/>
        <w:jc w:val="left"/>
        <w:rPr>
          <w:rFonts w:eastAsia="仿宋_GB2312" w:cs="宋体"/>
          <w:kern w:val="0"/>
          <w:sz w:val="28"/>
          <w:szCs w:val="28"/>
        </w:rPr>
      </w:pPr>
    </w:p>
    <w:p w:rsidR="00D36A79" w:rsidRDefault="00D36A79" w:rsidP="008A3171">
      <w:pPr>
        <w:widowControl/>
        <w:adjustRightInd w:val="0"/>
        <w:snapToGrid w:val="0"/>
        <w:spacing w:line="600" w:lineRule="exact"/>
        <w:ind w:firstLineChars="160" w:firstLine="448"/>
        <w:jc w:val="left"/>
        <w:rPr>
          <w:rFonts w:eastAsia="仿宋_GB2312" w:cs="宋体"/>
          <w:kern w:val="0"/>
          <w:sz w:val="28"/>
          <w:szCs w:val="28"/>
        </w:rPr>
      </w:pPr>
    </w:p>
    <w:p w:rsidR="00D36A79" w:rsidRDefault="00D36A79" w:rsidP="008A3171">
      <w:pPr>
        <w:widowControl/>
        <w:adjustRightInd w:val="0"/>
        <w:snapToGrid w:val="0"/>
        <w:spacing w:line="600" w:lineRule="exact"/>
        <w:ind w:firstLineChars="160" w:firstLine="448"/>
        <w:jc w:val="right"/>
        <w:rPr>
          <w:rFonts w:eastAsia="仿宋_GB2312" w:cs="仿宋_GB2312"/>
          <w:color w:val="3F3F3F"/>
          <w:kern w:val="0"/>
          <w:sz w:val="28"/>
          <w:szCs w:val="28"/>
        </w:rPr>
      </w:pPr>
    </w:p>
    <w:p w:rsidR="00D36A79" w:rsidRDefault="00D36A79" w:rsidP="008A3171">
      <w:pPr>
        <w:adjustRightInd w:val="0"/>
        <w:snapToGrid w:val="0"/>
        <w:spacing w:line="600" w:lineRule="exact"/>
        <w:rPr>
          <w:rFonts w:eastAsia="仿宋_GB2312"/>
          <w:sz w:val="32"/>
          <w:szCs w:val="32"/>
          <w:shd w:val="clear" w:color="auto" w:fill="FFFFFF"/>
        </w:rPr>
      </w:pPr>
    </w:p>
    <w:p w:rsidR="00D36A79" w:rsidRDefault="00D36A79" w:rsidP="008A3171">
      <w:pPr>
        <w:adjustRightInd w:val="0"/>
        <w:snapToGrid w:val="0"/>
        <w:spacing w:line="600" w:lineRule="exact"/>
        <w:rPr>
          <w:rFonts w:eastAsia="仿宋_GB2312"/>
          <w:sz w:val="32"/>
          <w:szCs w:val="32"/>
          <w:shd w:val="clear" w:color="auto" w:fill="FFFFFF"/>
        </w:rPr>
      </w:pPr>
    </w:p>
    <w:p w:rsidR="00D36A79" w:rsidRDefault="00D36A79" w:rsidP="008A3171">
      <w:pPr>
        <w:adjustRightInd w:val="0"/>
        <w:snapToGrid w:val="0"/>
        <w:spacing w:line="600" w:lineRule="exact"/>
        <w:rPr>
          <w:rFonts w:eastAsia="仿宋_GB2312"/>
          <w:sz w:val="32"/>
          <w:szCs w:val="32"/>
          <w:shd w:val="clear" w:color="auto" w:fill="FFFFFF"/>
        </w:rPr>
      </w:pPr>
    </w:p>
    <w:p w:rsidR="00D36A79" w:rsidRDefault="000C3AB5" w:rsidP="008A3171">
      <w:pPr>
        <w:adjustRightInd w:val="0"/>
        <w:snapToGrid w:val="0"/>
        <w:spacing w:line="60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D36A79" w:rsidRDefault="00D36A79" w:rsidP="008A3171">
      <w:pPr>
        <w:adjustRightInd w:val="0"/>
        <w:snapToGrid w:val="0"/>
        <w:spacing w:line="600" w:lineRule="exact"/>
        <w:jc w:val="center"/>
        <w:rPr>
          <w:b/>
          <w:bCs/>
          <w:color w:val="000000"/>
          <w:spacing w:val="8"/>
          <w:sz w:val="44"/>
          <w:szCs w:val="44"/>
        </w:rPr>
      </w:pPr>
    </w:p>
    <w:p w:rsidR="00D36A79" w:rsidRDefault="00C7440B" w:rsidP="008A3171">
      <w:pPr>
        <w:adjustRightInd w:val="0"/>
        <w:snapToGrid w:val="0"/>
        <w:spacing w:line="600" w:lineRule="exact"/>
        <w:jc w:val="center"/>
        <w:rPr>
          <w:b/>
          <w:bCs/>
          <w:color w:val="000000"/>
          <w:spacing w:val="8"/>
          <w:sz w:val="44"/>
          <w:szCs w:val="44"/>
        </w:rPr>
      </w:pPr>
      <w:hyperlink r:id="rId9" w:history="1">
        <w:r w:rsidR="000C3AB5">
          <w:rPr>
            <w:rFonts w:hint="eastAsia"/>
            <w:b/>
            <w:bCs/>
            <w:color w:val="000000"/>
            <w:spacing w:val="8"/>
            <w:sz w:val="44"/>
            <w:szCs w:val="44"/>
          </w:rPr>
          <w:t>放弃面试资格声明</w:t>
        </w:r>
      </w:hyperlink>
    </w:p>
    <w:p w:rsidR="00D36A79" w:rsidRDefault="00D36A79" w:rsidP="008A3171">
      <w:pPr>
        <w:adjustRightInd w:val="0"/>
        <w:snapToGrid w:val="0"/>
        <w:spacing w:line="600" w:lineRule="exact"/>
        <w:ind w:firstLineChars="200" w:firstLine="674"/>
        <w:rPr>
          <w:b/>
          <w:bCs/>
          <w:color w:val="000000"/>
          <w:spacing w:val="8"/>
          <w:sz w:val="32"/>
          <w:szCs w:val="32"/>
        </w:rPr>
      </w:pPr>
    </w:p>
    <w:p w:rsidR="00D36A79" w:rsidRDefault="000C3AB5" w:rsidP="008A3171">
      <w:pPr>
        <w:widowControl/>
        <w:adjustRightInd w:val="0"/>
        <w:snapToGrid w:val="0"/>
        <w:spacing w:line="600" w:lineRule="exact"/>
        <w:jc w:val="left"/>
        <w:rPr>
          <w:rFonts w:eastAsia="仿宋_GB2312" w:cs="宋体"/>
          <w:kern w:val="0"/>
          <w:sz w:val="32"/>
          <w:szCs w:val="32"/>
        </w:rPr>
      </w:pPr>
      <w:r>
        <w:rPr>
          <w:rFonts w:ascii="仿宋_GB2312" w:eastAsia="仿宋_GB2312" w:hAnsi="宋体" w:cs="宋体" w:hint="eastAsia"/>
          <w:kern w:val="0"/>
          <w:sz w:val="32"/>
          <w:szCs w:val="32"/>
        </w:rPr>
        <w:t>国家统计局</w:t>
      </w:r>
      <w:r>
        <w:rPr>
          <w:rFonts w:ascii="仿宋_GB2312" w:eastAsia="仿宋_GB2312" w:hAnsi="宋体" w:hint="eastAsia"/>
          <w:bCs/>
          <w:color w:val="000000"/>
          <w:spacing w:val="8"/>
          <w:sz w:val="32"/>
          <w:szCs w:val="32"/>
        </w:rPr>
        <w:t>江西</w:t>
      </w:r>
      <w:r>
        <w:rPr>
          <w:rFonts w:ascii="仿宋_GB2312" w:eastAsia="仿宋_GB2312" w:hAnsi="宋体" w:cs="宋体" w:hint="eastAsia"/>
          <w:kern w:val="0"/>
          <w:sz w:val="32"/>
          <w:szCs w:val="32"/>
        </w:rPr>
        <w:t>调查总队</w:t>
      </w:r>
      <w:r>
        <w:rPr>
          <w:rFonts w:eastAsia="仿宋_GB2312" w:cs="宋体" w:hint="eastAsia"/>
          <w:kern w:val="0"/>
          <w:sz w:val="32"/>
          <w:szCs w:val="32"/>
        </w:rPr>
        <w:t>：</w:t>
      </w:r>
    </w:p>
    <w:p w:rsidR="00D36A79" w:rsidRDefault="000C3AB5" w:rsidP="008A3171">
      <w:pPr>
        <w:widowControl/>
        <w:adjustRightInd w:val="0"/>
        <w:snapToGrid w:val="0"/>
        <w:spacing w:line="60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D36A79" w:rsidRDefault="000C3AB5" w:rsidP="008A3171">
      <w:pPr>
        <w:widowControl/>
        <w:adjustRightInd w:val="0"/>
        <w:snapToGrid w:val="0"/>
        <w:spacing w:line="60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D36A79" w:rsidRDefault="00D36A79" w:rsidP="008A3171">
      <w:pPr>
        <w:widowControl/>
        <w:adjustRightInd w:val="0"/>
        <w:snapToGrid w:val="0"/>
        <w:spacing w:line="600" w:lineRule="exact"/>
        <w:ind w:firstLineChars="200" w:firstLine="640"/>
        <w:jc w:val="left"/>
        <w:rPr>
          <w:rFonts w:eastAsia="仿宋_GB2312" w:cs="宋体"/>
          <w:kern w:val="0"/>
          <w:sz w:val="32"/>
          <w:szCs w:val="32"/>
        </w:rPr>
      </w:pPr>
    </w:p>
    <w:p w:rsidR="00D36A79" w:rsidRDefault="000C3AB5" w:rsidP="008A3171">
      <w:pPr>
        <w:widowControl/>
        <w:adjustRightInd w:val="0"/>
        <w:snapToGrid w:val="0"/>
        <w:spacing w:line="600" w:lineRule="exact"/>
        <w:ind w:right="280" w:firstLineChars="160" w:firstLine="448"/>
        <w:jc w:val="right"/>
        <w:rPr>
          <w:rFonts w:eastAsia="仿宋_GB2312" w:cs="宋体"/>
          <w:kern w:val="0"/>
          <w:sz w:val="28"/>
          <w:szCs w:val="28"/>
        </w:rPr>
      </w:pPr>
      <w:r>
        <w:rPr>
          <w:rFonts w:ascii="仿宋_GB2312" w:eastAsia="仿宋_GB2312" w:hAnsi="宋体" w:cs="宋体" w:hint="eastAsia"/>
          <w:kern w:val="0"/>
          <w:sz w:val="28"/>
          <w:szCs w:val="28"/>
        </w:rPr>
        <w:t>签名（</w:t>
      </w:r>
      <w:r>
        <w:rPr>
          <w:rFonts w:ascii="仿宋_GB2312" w:eastAsia="仿宋_GB2312" w:hAnsi="宋体" w:cs="宋体" w:hint="eastAsia"/>
          <w:b/>
          <w:bCs/>
          <w:kern w:val="0"/>
          <w:sz w:val="28"/>
          <w:szCs w:val="28"/>
        </w:rPr>
        <w:t>考生本人手写并盖手印</w:t>
      </w:r>
      <w:r>
        <w:rPr>
          <w:rFonts w:ascii="仿宋_GB2312" w:eastAsia="仿宋_GB2312" w:hAnsi="宋体" w:cs="宋体" w:hint="eastAsia"/>
          <w:kern w:val="0"/>
          <w:sz w:val="28"/>
          <w:szCs w:val="28"/>
        </w:rPr>
        <w:t>）：</w:t>
      </w:r>
      <w:r>
        <w:rPr>
          <w:rFonts w:eastAsia="仿宋_GB2312" w:cs="宋体" w:hint="eastAsia"/>
          <w:kern w:val="0"/>
          <w:sz w:val="28"/>
          <w:szCs w:val="28"/>
        </w:rPr>
        <w:t xml:space="preserve">      </w:t>
      </w:r>
    </w:p>
    <w:p w:rsidR="00D36A79" w:rsidRDefault="000C3AB5" w:rsidP="008A3171">
      <w:pPr>
        <w:widowControl/>
        <w:adjustRightInd w:val="0"/>
        <w:snapToGrid w:val="0"/>
        <w:spacing w:line="600" w:lineRule="exact"/>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D36A79" w:rsidRDefault="00D36A79" w:rsidP="008A3171">
      <w:pPr>
        <w:widowControl/>
        <w:adjustRightInd w:val="0"/>
        <w:snapToGrid w:val="0"/>
        <w:spacing w:line="600" w:lineRule="exact"/>
        <w:ind w:firstLineChars="200" w:firstLine="640"/>
        <w:jc w:val="left"/>
        <w:rPr>
          <w:rFonts w:eastAsia="仿宋_GB2312" w:cs="宋体"/>
          <w:kern w:val="0"/>
          <w:sz w:val="32"/>
          <w:szCs w:val="32"/>
          <w:u w:val="single"/>
        </w:rPr>
      </w:pPr>
    </w:p>
    <w:p w:rsidR="00D36A79" w:rsidRDefault="00D36A79" w:rsidP="008A3171">
      <w:pPr>
        <w:widowControl/>
        <w:adjustRightInd w:val="0"/>
        <w:snapToGrid w:val="0"/>
        <w:spacing w:line="600" w:lineRule="exact"/>
        <w:ind w:firstLineChars="200" w:firstLine="640"/>
        <w:jc w:val="left"/>
        <w:rPr>
          <w:rFonts w:eastAsia="仿宋_GB2312" w:cs="宋体"/>
          <w:kern w:val="0"/>
          <w:sz w:val="32"/>
          <w:szCs w:val="32"/>
          <w:u w:val="single"/>
        </w:rPr>
      </w:pPr>
    </w:p>
    <w:p w:rsidR="00D36A79" w:rsidRDefault="000C3AB5" w:rsidP="008A3171">
      <w:pPr>
        <w:adjustRightInd w:val="0"/>
        <w:snapToGrid w:val="0"/>
        <w:spacing w:line="600" w:lineRule="exact"/>
        <w:jc w:val="center"/>
        <w:rPr>
          <w:rFonts w:eastAsia="方正仿宋_GBK"/>
          <w:bCs/>
          <w:spacing w:val="8"/>
          <w:sz w:val="84"/>
          <w:szCs w:val="84"/>
        </w:rPr>
      </w:pPr>
      <w:r>
        <w:rPr>
          <w:rFonts w:eastAsia="方正仿宋_GBK" w:hint="eastAsia"/>
          <w:bCs/>
          <w:spacing w:val="8"/>
          <w:sz w:val="84"/>
          <w:szCs w:val="84"/>
        </w:rPr>
        <w:t>身份证复印件粘贴处</w:t>
      </w:r>
    </w:p>
    <w:p w:rsidR="00D36A79" w:rsidRDefault="000C3AB5" w:rsidP="008A3171">
      <w:pPr>
        <w:widowControl/>
        <w:adjustRightInd w:val="0"/>
        <w:snapToGrid w:val="0"/>
        <w:spacing w:line="600" w:lineRule="exact"/>
        <w:jc w:val="center"/>
        <w:rPr>
          <w:rFonts w:eastAsia="仿宋_GB2312" w:cs="宋体"/>
          <w:kern w:val="0"/>
          <w:sz w:val="28"/>
          <w:szCs w:val="28"/>
        </w:rPr>
      </w:pPr>
      <w:r>
        <w:rPr>
          <w:rFonts w:ascii="方正仿宋_GBK" w:eastAsia="方正仿宋_GBK" w:hint="eastAsia"/>
          <w:bCs/>
          <w:spacing w:val="8"/>
          <w:sz w:val="84"/>
          <w:szCs w:val="84"/>
        </w:rPr>
        <w:t>（正反两面）</w:t>
      </w:r>
    </w:p>
    <w:p w:rsidR="00D36A79" w:rsidRDefault="00D36A79" w:rsidP="008A3171">
      <w:pPr>
        <w:widowControl/>
        <w:adjustRightInd w:val="0"/>
        <w:snapToGrid w:val="0"/>
        <w:spacing w:line="600" w:lineRule="exact"/>
        <w:ind w:firstLineChars="160" w:firstLine="448"/>
        <w:jc w:val="right"/>
        <w:rPr>
          <w:rFonts w:eastAsia="仿宋_GB2312" w:cs="仿宋_GB2312"/>
          <w:color w:val="3F3F3F"/>
          <w:kern w:val="0"/>
          <w:sz w:val="28"/>
          <w:szCs w:val="28"/>
        </w:rPr>
      </w:pPr>
    </w:p>
    <w:p w:rsidR="00D36A79" w:rsidRDefault="00D36A79" w:rsidP="008A3171">
      <w:pPr>
        <w:widowControl/>
        <w:adjustRightInd w:val="0"/>
        <w:snapToGrid w:val="0"/>
        <w:spacing w:line="600" w:lineRule="exact"/>
        <w:ind w:firstLineChars="160" w:firstLine="448"/>
        <w:jc w:val="right"/>
        <w:rPr>
          <w:rFonts w:eastAsia="仿宋_GB2312" w:cs="仿宋_GB2312"/>
          <w:color w:val="3F3F3F"/>
          <w:kern w:val="0"/>
          <w:sz w:val="28"/>
          <w:szCs w:val="28"/>
        </w:rPr>
      </w:pPr>
    </w:p>
    <w:p w:rsidR="00D36A79" w:rsidRDefault="00D36A79" w:rsidP="008A3171">
      <w:pPr>
        <w:widowControl/>
        <w:adjustRightInd w:val="0"/>
        <w:snapToGrid w:val="0"/>
        <w:spacing w:line="600" w:lineRule="exact"/>
        <w:ind w:firstLineChars="160" w:firstLine="448"/>
        <w:jc w:val="right"/>
        <w:rPr>
          <w:rFonts w:eastAsia="仿宋_GB2312" w:cs="仿宋_GB2312"/>
          <w:color w:val="3F3F3F"/>
          <w:kern w:val="0"/>
          <w:sz w:val="28"/>
          <w:szCs w:val="28"/>
        </w:rPr>
      </w:pPr>
    </w:p>
    <w:p w:rsidR="00D36A79" w:rsidRDefault="00D36A79" w:rsidP="008A3171">
      <w:pPr>
        <w:widowControl/>
        <w:adjustRightInd w:val="0"/>
        <w:snapToGrid w:val="0"/>
        <w:spacing w:line="600" w:lineRule="exact"/>
        <w:ind w:firstLineChars="160" w:firstLine="448"/>
        <w:jc w:val="right"/>
        <w:rPr>
          <w:rFonts w:eastAsia="仿宋_GB2312" w:cs="仿宋_GB2312"/>
          <w:color w:val="3F3F3F"/>
          <w:kern w:val="0"/>
          <w:sz w:val="28"/>
          <w:szCs w:val="28"/>
        </w:rPr>
      </w:pPr>
    </w:p>
    <w:p w:rsidR="00D36A79" w:rsidRDefault="00D36A79" w:rsidP="008A3171">
      <w:pPr>
        <w:adjustRightInd w:val="0"/>
        <w:snapToGrid w:val="0"/>
        <w:spacing w:line="600" w:lineRule="exact"/>
        <w:rPr>
          <w:rFonts w:eastAsia="仿宋_GB2312"/>
          <w:sz w:val="32"/>
          <w:szCs w:val="32"/>
          <w:shd w:val="clear" w:color="auto" w:fill="FFFFFF"/>
        </w:rPr>
      </w:pPr>
    </w:p>
    <w:p w:rsidR="00D36A79" w:rsidRDefault="000C3AB5" w:rsidP="008A3171">
      <w:pPr>
        <w:adjustRightInd w:val="0"/>
        <w:snapToGrid w:val="0"/>
        <w:spacing w:line="60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t>附件</w:t>
      </w:r>
      <w:r>
        <w:rPr>
          <w:rFonts w:ascii="黑体" w:eastAsia="黑体" w:hAnsi="宋体"/>
          <w:bCs/>
          <w:color w:val="000000"/>
          <w:spacing w:val="8"/>
          <w:sz w:val="32"/>
          <w:szCs w:val="32"/>
        </w:rPr>
        <w:t>3</w:t>
      </w:r>
    </w:p>
    <w:tbl>
      <w:tblPr>
        <w:tblW w:w="10661" w:type="dxa"/>
        <w:jc w:val="center"/>
        <w:tblLayout w:type="fixed"/>
        <w:tblLook w:val="04A0" w:firstRow="1" w:lastRow="0" w:firstColumn="1" w:lastColumn="0" w:noHBand="0" w:noVBand="1"/>
      </w:tblPr>
      <w:tblGrid>
        <w:gridCol w:w="3089"/>
        <w:gridCol w:w="1286"/>
        <w:gridCol w:w="1214"/>
        <w:gridCol w:w="2126"/>
        <w:gridCol w:w="2160"/>
        <w:gridCol w:w="786"/>
      </w:tblGrid>
      <w:tr w:rsidR="00D36A79">
        <w:trPr>
          <w:trHeight w:val="750"/>
          <w:jc w:val="center"/>
        </w:trPr>
        <w:tc>
          <w:tcPr>
            <w:tcW w:w="3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lastRenderedPageBreak/>
              <w:t>职位名称及代码</w:t>
            </w:r>
          </w:p>
        </w:tc>
        <w:tc>
          <w:tcPr>
            <w:tcW w:w="1286" w:type="dxa"/>
            <w:tcBorders>
              <w:top w:val="single" w:sz="4" w:space="0" w:color="000000"/>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进入面试最低分数</w:t>
            </w:r>
          </w:p>
        </w:tc>
        <w:tc>
          <w:tcPr>
            <w:tcW w:w="1214" w:type="dxa"/>
            <w:tcBorders>
              <w:top w:val="single" w:sz="4" w:space="0" w:color="000000"/>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姓名</w:t>
            </w:r>
          </w:p>
        </w:tc>
        <w:tc>
          <w:tcPr>
            <w:tcW w:w="2126" w:type="dxa"/>
            <w:tcBorders>
              <w:top w:val="single" w:sz="4" w:space="0" w:color="000000"/>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准考证号</w:t>
            </w:r>
          </w:p>
        </w:tc>
        <w:tc>
          <w:tcPr>
            <w:tcW w:w="2160" w:type="dxa"/>
            <w:tcBorders>
              <w:top w:val="single" w:sz="4" w:space="0" w:color="000000"/>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面试时间</w:t>
            </w:r>
          </w:p>
        </w:tc>
        <w:tc>
          <w:tcPr>
            <w:tcW w:w="786" w:type="dxa"/>
            <w:tcBorders>
              <w:top w:val="single" w:sz="4" w:space="0" w:color="000000"/>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备注</w:t>
            </w:r>
          </w:p>
        </w:tc>
      </w:tr>
      <w:tr w:rsidR="00D36A79">
        <w:trPr>
          <w:trHeight w:val="360"/>
          <w:jc w:val="center"/>
        </w:trPr>
        <w:tc>
          <w:tcPr>
            <w:tcW w:w="3089"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南昌调查队综合科一级科员（400110114001）</w:t>
            </w:r>
          </w:p>
        </w:tc>
        <w:tc>
          <w:tcPr>
            <w:tcW w:w="1286"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150.300</w:t>
            </w: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余  桥</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135236071401627</w:t>
            </w:r>
          </w:p>
        </w:tc>
        <w:tc>
          <w:tcPr>
            <w:tcW w:w="2160"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2020年6月21日</w:t>
            </w: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卢  颖</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135236071900828</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程  静</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135236073002525</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景德镇调查队办公室四级主任科员及以下</w:t>
            </w:r>
          </w:p>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（400110114002）</w:t>
            </w:r>
          </w:p>
        </w:tc>
        <w:tc>
          <w:tcPr>
            <w:tcW w:w="1286"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142.100</w:t>
            </w: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highlight w:val="yellow"/>
              </w:rPr>
            </w:pPr>
            <w:r>
              <w:rPr>
                <w:rFonts w:ascii="宋体" w:hAnsi="宋体" w:cs="宋体" w:hint="eastAsia"/>
                <w:color w:val="000000"/>
                <w:kern w:val="0"/>
                <w:sz w:val="22"/>
              </w:rPr>
              <w:t>光冬冬</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highlight w:val="yellow"/>
              </w:rPr>
            </w:pPr>
            <w:r>
              <w:rPr>
                <w:rFonts w:ascii="宋体" w:hAnsi="宋体" w:cs="宋体" w:hint="eastAsia"/>
                <w:color w:val="000000"/>
                <w:kern w:val="0"/>
                <w:sz w:val="22"/>
              </w:rPr>
              <w:t>135236071500404</w:t>
            </w:r>
          </w:p>
        </w:tc>
        <w:tc>
          <w:tcPr>
            <w:tcW w:w="2160"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2020年6月21日</w:t>
            </w: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bottom"/>
              <w:rPr>
                <w:rFonts w:ascii="宋体" w:hAnsi="宋体" w:cs="宋体"/>
                <w:color w:val="000000"/>
                <w:kern w:val="0"/>
                <w:sz w:val="22"/>
              </w:rPr>
            </w:pPr>
            <w:r>
              <w:rPr>
                <w:rFonts w:ascii="宋体" w:hAnsi="宋体" w:cs="宋体" w:hint="eastAsia"/>
                <w:color w:val="000000"/>
                <w:kern w:val="0"/>
                <w:sz w:val="22"/>
                <w:szCs w:val="22"/>
                <w:lang w:bidi="ar"/>
              </w:rPr>
              <w:t>肖  艺</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bottom"/>
              <w:rPr>
                <w:rFonts w:ascii="宋体" w:hAnsi="宋体" w:cs="宋体"/>
                <w:color w:val="000000"/>
                <w:kern w:val="0"/>
                <w:sz w:val="22"/>
              </w:rPr>
            </w:pPr>
            <w:r>
              <w:rPr>
                <w:rFonts w:ascii="宋体" w:hAnsi="宋体" w:cs="宋体" w:hint="eastAsia"/>
                <w:color w:val="000000"/>
                <w:kern w:val="0"/>
                <w:sz w:val="22"/>
                <w:szCs w:val="22"/>
                <w:lang w:bidi="ar"/>
              </w:rPr>
              <w:t>135236073203003</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递补　</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邱  勇</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135236073414019</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景德镇调查队农业农村调查科一级科员</w:t>
            </w:r>
          </w:p>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（400110114003）</w:t>
            </w:r>
          </w:p>
        </w:tc>
        <w:tc>
          <w:tcPr>
            <w:tcW w:w="1286"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134.400</w:t>
            </w: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何  禹</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135212011901609</w:t>
            </w:r>
          </w:p>
        </w:tc>
        <w:tc>
          <w:tcPr>
            <w:tcW w:w="2160"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2020年6月21日</w:t>
            </w: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邱铭理</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135236073304704</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闵新宇</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135236073401221</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九江调查队业务科一级科员（400110114004）</w:t>
            </w:r>
          </w:p>
        </w:tc>
        <w:tc>
          <w:tcPr>
            <w:tcW w:w="1286"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146.700</w:t>
            </w: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邓莉莎</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135236071900727</w:t>
            </w:r>
          </w:p>
        </w:tc>
        <w:tc>
          <w:tcPr>
            <w:tcW w:w="2160"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2020年6月21日</w:t>
            </w: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徐午馨</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135236071902417</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highlight w:val="yellow"/>
              </w:rPr>
            </w:pPr>
            <w:r>
              <w:rPr>
                <w:rFonts w:ascii="宋体" w:hAnsi="宋体" w:cs="宋体" w:hint="eastAsia"/>
                <w:color w:val="000000"/>
                <w:kern w:val="0"/>
                <w:sz w:val="22"/>
                <w:szCs w:val="22"/>
                <w:lang w:bidi="ar"/>
              </w:rPr>
              <w:t>刘  奕</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highlight w:val="yellow"/>
              </w:rPr>
            </w:pPr>
            <w:r>
              <w:rPr>
                <w:rFonts w:ascii="宋体" w:hAnsi="宋体" w:cs="宋体" w:hint="eastAsia"/>
                <w:color w:val="000000"/>
                <w:kern w:val="0"/>
                <w:sz w:val="22"/>
                <w:szCs w:val="22"/>
                <w:lang w:bidi="ar"/>
              </w:rPr>
              <w:t>135236073201818</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递补　</w:t>
            </w:r>
          </w:p>
        </w:tc>
      </w:tr>
      <w:tr w:rsidR="00D36A79">
        <w:trPr>
          <w:trHeight w:val="360"/>
          <w:jc w:val="center"/>
        </w:trPr>
        <w:tc>
          <w:tcPr>
            <w:tcW w:w="3089"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铜鼓调查队一级科员（400110114005）</w:t>
            </w:r>
          </w:p>
        </w:tc>
        <w:tc>
          <w:tcPr>
            <w:tcW w:w="1286"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129.400</w:t>
            </w: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叶基政</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135233070204201</w:t>
            </w:r>
          </w:p>
        </w:tc>
        <w:tc>
          <w:tcPr>
            <w:tcW w:w="2160"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2020年6月21日</w:t>
            </w: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余成龙</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135236070300230</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涂  乐</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135243013705215</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上高调查队一级科员（400110114006）</w:t>
            </w:r>
          </w:p>
        </w:tc>
        <w:tc>
          <w:tcPr>
            <w:tcW w:w="1286"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135.600</w:t>
            </w: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highlight w:val="yellow"/>
              </w:rPr>
            </w:pPr>
            <w:r>
              <w:rPr>
                <w:rFonts w:ascii="宋体" w:hAnsi="宋体" w:cs="宋体" w:hint="eastAsia"/>
                <w:color w:val="000000"/>
                <w:kern w:val="0"/>
                <w:sz w:val="22"/>
                <w:szCs w:val="22"/>
                <w:lang w:bidi="ar"/>
              </w:rPr>
              <w:t>周启中</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highlight w:val="yellow"/>
              </w:rPr>
            </w:pPr>
            <w:r>
              <w:rPr>
                <w:rFonts w:ascii="宋体" w:hAnsi="宋体" w:cs="宋体" w:hint="eastAsia"/>
                <w:color w:val="000000"/>
                <w:kern w:val="0"/>
                <w:sz w:val="22"/>
                <w:szCs w:val="22"/>
                <w:lang w:bidi="ar"/>
              </w:rPr>
              <w:t>135236071505810</w:t>
            </w:r>
          </w:p>
        </w:tc>
        <w:tc>
          <w:tcPr>
            <w:tcW w:w="2160"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2020年6月21日</w:t>
            </w: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递补</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程文麒</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135236071901315</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黄品瑞</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135236073204212</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鄱阳调查队一级科员</w:t>
            </w:r>
            <w:r>
              <w:rPr>
                <w:rFonts w:ascii="宋体" w:hAnsi="宋体" w:cs="宋体" w:hint="eastAsia"/>
                <w:color w:val="000000"/>
                <w:kern w:val="0"/>
                <w:sz w:val="22"/>
              </w:rPr>
              <w:lastRenderedPageBreak/>
              <w:t>（400110114007）</w:t>
            </w:r>
          </w:p>
        </w:tc>
        <w:tc>
          <w:tcPr>
            <w:tcW w:w="1286"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lastRenderedPageBreak/>
              <w:t>141.600</w:t>
            </w: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highlight w:val="yellow"/>
              </w:rPr>
            </w:pPr>
            <w:r>
              <w:rPr>
                <w:rFonts w:ascii="宋体" w:hAnsi="宋体" w:cs="宋体" w:hint="eastAsia"/>
                <w:color w:val="000000"/>
                <w:kern w:val="0"/>
                <w:sz w:val="22"/>
                <w:szCs w:val="22"/>
                <w:lang w:bidi="ar"/>
              </w:rPr>
              <w:t>杨  婧</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highlight w:val="yellow"/>
              </w:rPr>
            </w:pPr>
            <w:r>
              <w:rPr>
                <w:rFonts w:ascii="宋体" w:hAnsi="宋体" w:cs="宋体" w:hint="eastAsia"/>
                <w:color w:val="000000"/>
                <w:kern w:val="0"/>
                <w:sz w:val="22"/>
                <w:szCs w:val="22"/>
                <w:lang w:bidi="ar"/>
              </w:rPr>
              <w:t>135236070901628</w:t>
            </w:r>
          </w:p>
        </w:tc>
        <w:tc>
          <w:tcPr>
            <w:tcW w:w="2160"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2020年6月21日</w:t>
            </w: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李  翔</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135236071200404</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雷  余</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135236074006823</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递补　</w:t>
            </w:r>
          </w:p>
        </w:tc>
      </w:tr>
      <w:tr w:rsidR="00D36A79">
        <w:trPr>
          <w:trHeight w:val="360"/>
          <w:jc w:val="center"/>
        </w:trPr>
        <w:tc>
          <w:tcPr>
            <w:tcW w:w="3089"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铅山调查队一级科员（400110114008）</w:t>
            </w:r>
          </w:p>
        </w:tc>
        <w:tc>
          <w:tcPr>
            <w:tcW w:w="1286"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131.600</w:t>
            </w: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胡依玲</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135233070402205</w:t>
            </w:r>
          </w:p>
        </w:tc>
        <w:tc>
          <w:tcPr>
            <w:tcW w:w="2160"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2020年6月21日</w:t>
            </w: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曾华军</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135236070800401</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highlight w:val="yellow"/>
              </w:rPr>
            </w:pPr>
            <w:r>
              <w:rPr>
                <w:rFonts w:ascii="宋体" w:hAnsi="宋体" w:cs="宋体" w:hint="eastAsia"/>
                <w:color w:val="000000"/>
                <w:kern w:val="0"/>
                <w:sz w:val="22"/>
                <w:szCs w:val="22"/>
                <w:lang w:bidi="ar"/>
              </w:rPr>
              <w:t>吕丽辉</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highlight w:val="yellow"/>
              </w:rPr>
            </w:pPr>
            <w:r>
              <w:rPr>
                <w:rFonts w:ascii="宋体" w:hAnsi="宋体" w:cs="宋体" w:hint="eastAsia"/>
                <w:color w:val="000000"/>
                <w:kern w:val="0"/>
                <w:sz w:val="22"/>
                <w:szCs w:val="22"/>
                <w:lang w:bidi="ar"/>
              </w:rPr>
              <w:t>135236073104329</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递补　</w:t>
            </w:r>
          </w:p>
        </w:tc>
      </w:tr>
      <w:tr w:rsidR="00D36A79">
        <w:trPr>
          <w:trHeight w:val="351"/>
          <w:jc w:val="center"/>
        </w:trPr>
        <w:tc>
          <w:tcPr>
            <w:tcW w:w="3089"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于都调查队一级科员（400110114009）</w:t>
            </w:r>
          </w:p>
        </w:tc>
        <w:tc>
          <w:tcPr>
            <w:tcW w:w="1286"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129.100</w:t>
            </w: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马志达</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135222012603811</w:t>
            </w:r>
          </w:p>
        </w:tc>
        <w:tc>
          <w:tcPr>
            <w:tcW w:w="2160" w:type="dxa"/>
            <w:vMerge w:val="restart"/>
            <w:tcBorders>
              <w:top w:val="nil"/>
              <w:left w:val="single" w:sz="4" w:space="0" w:color="000000"/>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2020年6月21日</w:t>
            </w: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97"/>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钟文权</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rPr>
            </w:pPr>
            <w:r>
              <w:rPr>
                <w:rFonts w:ascii="宋体" w:hAnsi="宋体" w:cs="宋体" w:hint="eastAsia"/>
                <w:color w:val="000000"/>
                <w:kern w:val="0"/>
                <w:sz w:val="22"/>
                <w:szCs w:val="22"/>
                <w:lang w:bidi="ar"/>
              </w:rPr>
              <w:t>135236073105016</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 xml:space="preserve">　</w:t>
            </w:r>
          </w:p>
        </w:tc>
      </w:tr>
      <w:tr w:rsidR="00D36A79">
        <w:trPr>
          <w:trHeight w:val="360"/>
          <w:jc w:val="center"/>
        </w:trPr>
        <w:tc>
          <w:tcPr>
            <w:tcW w:w="3089"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86"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1214"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highlight w:val="yellow"/>
              </w:rPr>
            </w:pPr>
            <w:r>
              <w:rPr>
                <w:rFonts w:ascii="宋体" w:hAnsi="宋体" w:cs="宋体" w:hint="eastAsia"/>
                <w:color w:val="000000"/>
                <w:kern w:val="0"/>
                <w:sz w:val="22"/>
                <w:szCs w:val="22"/>
                <w:lang w:bidi="ar"/>
              </w:rPr>
              <w:t>温贵贵</w:t>
            </w:r>
          </w:p>
        </w:tc>
        <w:tc>
          <w:tcPr>
            <w:tcW w:w="212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textAlignment w:val="center"/>
              <w:rPr>
                <w:rFonts w:ascii="宋体" w:hAnsi="宋体" w:cs="宋体"/>
                <w:color w:val="000000"/>
                <w:kern w:val="0"/>
                <w:sz w:val="22"/>
                <w:highlight w:val="yellow"/>
              </w:rPr>
            </w:pPr>
            <w:r>
              <w:rPr>
                <w:rFonts w:ascii="宋体" w:hAnsi="宋体" w:cs="宋体" w:hint="eastAsia"/>
                <w:color w:val="000000"/>
                <w:kern w:val="0"/>
                <w:sz w:val="22"/>
                <w:szCs w:val="22"/>
                <w:lang w:bidi="ar"/>
              </w:rPr>
              <w:t>135236074007720</w:t>
            </w:r>
          </w:p>
        </w:tc>
        <w:tc>
          <w:tcPr>
            <w:tcW w:w="2160" w:type="dxa"/>
            <w:vMerge/>
            <w:tcBorders>
              <w:top w:val="nil"/>
              <w:left w:val="single" w:sz="4" w:space="0" w:color="000000"/>
              <w:bottom w:val="single" w:sz="4" w:space="0" w:color="000000"/>
              <w:right w:val="single" w:sz="4" w:space="0" w:color="000000"/>
            </w:tcBorders>
            <w:shd w:val="clear" w:color="auto" w:fill="auto"/>
            <w:vAlign w:val="center"/>
          </w:tcPr>
          <w:p w:rsidR="00D36A79" w:rsidRDefault="00D36A79" w:rsidP="008A3171">
            <w:pPr>
              <w:widowControl/>
              <w:adjustRightInd w:val="0"/>
              <w:snapToGrid w:val="0"/>
              <w:spacing w:line="600" w:lineRule="exact"/>
              <w:jc w:val="left"/>
              <w:rPr>
                <w:rFonts w:ascii="宋体" w:hAnsi="宋体" w:cs="宋体"/>
                <w:color w:val="000000"/>
                <w:kern w:val="0"/>
                <w:sz w:val="22"/>
              </w:rPr>
            </w:pPr>
          </w:p>
        </w:tc>
        <w:tc>
          <w:tcPr>
            <w:tcW w:w="786" w:type="dxa"/>
            <w:tcBorders>
              <w:top w:val="nil"/>
              <w:left w:val="nil"/>
              <w:bottom w:val="single" w:sz="4" w:space="0" w:color="000000"/>
              <w:right w:val="single" w:sz="4" w:space="0" w:color="000000"/>
            </w:tcBorders>
            <w:shd w:val="clear" w:color="auto" w:fill="auto"/>
            <w:vAlign w:val="center"/>
          </w:tcPr>
          <w:p w:rsidR="00D36A79" w:rsidRDefault="000C3AB5" w:rsidP="008A3171">
            <w:pPr>
              <w:widowControl/>
              <w:adjustRightInd w:val="0"/>
              <w:snapToGrid w:val="0"/>
              <w:spacing w:line="600" w:lineRule="exact"/>
              <w:jc w:val="center"/>
              <w:rPr>
                <w:rFonts w:ascii="宋体" w:hAnsi="宋体" w:cs="宋体"/>
                <w:color w:val="000000"/>
                <w:kern w:val="0"/>
                <w:sz w:val="22"/>
              </w:rPr>
            </w:pPr>
            <w:r>
              <w:rPr>
                <w:rFonts w:ascii="宋体" w:hAnsi="宋体" w:cs="宋体" w:hint="eastAsia"/>
                <w:color w:val="000000"/>
                <w:kern w:val="0"/>
                <w:sz w:val="22"/>
              </w:rPr>
              <w:t>递补</w:t>
            </w:r>
          </w:p>
        </w:tc>
      </w:tr>
    </w:tbl>
    <w:p w:rsidR="00D36A79" w:rsidRDefault="00D36A79" w:rsidP="008A3171">
      <w:pPr>
        <w:adjustRightInd w:val="0"/>
        <w:snapToGrid w:val="0"/>
        <w:spacing w:line="600" w:lineRule="exact"/>
        <w:rPr>
          <w:rFonts w:eastAsia="仿宋_GB2312"/>
          <w:sz w:val="32"/>
          <w:szCs w:val="32"/>
          <w:shd w:val="clear" w:color="auto" w:fill="FFFFFF"/>
        </w:rPr>
      </w:pPr>
    </w:p>
    <w:sectPr w:rsidR="00D36A79">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40B" w:rsidRDefault="00C7440B">
      <w:r>
        <w:separator/>
      </w:r>
    </w:p>
  </w:endnote>
  <w:endnote w:type="continuationSeparator" w:id="0">
    <w:p w:rsidR="00C7440B" w:rsidRDefault="00C74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小标宋简体">
    <w:altName w:val="Arial Unicode MS"/>
    <w:charset w:val="86"/>
    <w:family w:val="auto"/>
    <w:pitch w:val="variable"/>
    <w:sig w:usb0="00000000"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6898"/>
    </w:sdtPr>
    <w:sdtEndPr/>
    <w:sdtContent>
      <w:p w:rsidR="00D36A79" w:rsidRDefault="000C3AB5">
        <w:pPr>
          <w:pStyle w:val="a4"/>
          <w:jc w:val="center"/>
        </w:pPr>
        <w:r>
          <w:fldChar w:fldCharType="begin"/>
        </w:r>
        <w:r>
          <w:instrText xml:space="preserve"> PAGE   \* MERGEFORMAT </w:instrText>
        </w:r>
        <w:r>
          <w:fldChar w:fldCharType="separate"/>
        </w:r>
        <w:r w:rsidR="000D1739" w:rsidRPr="000D1739">
          <w:rPr>
            <w:noProof/>
            <w:lang w:val="zh-CN"/>
          </w:rPr>
          <w:t>5</w:t>
        </w:r>
        <w:r>
          <w:rPr>
            <w:lang w:val="zh-CN"/>
          </w:rPr>
          <w:fldChar w:fldCharType="end"/>
        </w:r>
      </w:p>
    </w:sdtContent>
  </w:sdt>
  <w:p w:rsidR="00D36A79" w:rsidRDefault="00D36A7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40B" w:rsidRDefault="00C7440B">
      <w:r>
        <w:separator/>
      </w:r>
    </w:p>
  </w:footnote>
  <w:footnote w:type="continuationSeparator" w:id="0">
    <w:p w:rsidR="00C7440B" w:rsidRDefault="00C744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20BD2"/>
    <w:rsid w:val="00031D5D"/>
    <w:rsid w:val="00056B94"/>
    <w:rsid w:val="000C3AB5"/>
    <w:rsid w:val="000C3C26"/>
    <w:rsid w:val="000D1739"/>
    <w:rsid w:val="0016365B"/>
    <w:rsid w:val="001655B0"/>
    <w:rsid w:val="00172A27"/>
    <w:rsid w:val="00184F70"/>
    <w:rsid w:val="001B251C"/>
    <w:rsid w:val="001D7747"/>
    <w:rsid w:val="002801B1"/>
    <w:rsid w:val="002E43DA"/>
    <w:rsid w:val="00303B7C"/>
    <w:rsid w:val="00340063"/>
    <w:rsid w:val="003956E3"/>
    <w:rsid w:val="003A25A3"/>
    <w:rsid w:val="003A25F7"/>
    <w:rsid w:val="003C0E76"/>
    <w:rsid w:val="003C75C6"/>
    <w:rsid w:val="00460AE1"/>
    <w:rsid w:val="00466650"/>
    <w:rsid w:val="004A68EF"/>
    <w:rsid w:val="004C5817"/>
    <w:rsid w:val="005442CC"/>
    <w:rsid w:val="00554DBF"/>
    <w:rsid w:val="00567C34"/>
    <w:rsid w:val="005721E6"/>
    <w:rsid w:val="00580E96"/>
    <w:rsid w:val="006022B9"/>
    <w:rsid w:val="00632E8E"/>
    <w:rsid w:val="00634804"/>
    <w:rsid w:val="006412FB"/>
    <w:rsid w:val="0065699B"/>
    <w:rsid w:val="006D169E"/>
    <w:rsid w:val="006F3754"/>
    <w:rsid w:val="00703E1B"/>
    <w:rsid w:val="00705E62"/>
    <w:rsid w:val="00714F5B"/>
    <w:rsid w:val="00832187"/>
    <w:rsid w:val="008A3171"/>
    <w:rsid w:val="008F16BA"/>
    <w:rsid w:val="008F2DDD"/>
    <w:rsid w:val="009452CB"/>
    <w:rsid w:val="00973123"/>
    <w:rsid w:val="00997777"/>
    <w:rsid w:val="009C19AF"/>
    <w:rsid w:val="00A73619"/>
    <w:rsid w:val="00AC52CA"/>
    <w:rsid w:val="00B00FF7"/>
    <w:rsid w:val="00B71767"/>
    <w:rsid w:val="00B915FF"/>
    <w:rsid w:val="00BD19CA"/>
    <w:rsid w:val="00BF03CD"/>
    <w:rsid w:val="00BF3A79"/>
    <w:rsid w:val="00C30478"/>
    <w:rsid w:val="00C7440B"/>
    <w:rsid w:val="00C97F63"/>
    <w:rsid w:val="00CD2131"/>
    <w:rsid w:val="00CD76FC"/>
    <w:rsid w:val="00D05164"/>
    <w:rsid w:val="00D13773"/>
    <w:rsid w:val="00D23FA1"/>
    <w:rsid w:val="00D36A79"/>
    <w:rsid w:val="00D76C5F"/>
    <w:rsid w:val="00DD11F8"/>
    <w:rsid w:val="00DE5DA3"/>
    <w:rsid w:val="00E73ED3"/>
    <w:rsid w:val="00E7612F"/>
    <w:rsid w:val="00EB5787"/>
    <w:rsid w:val="00F32568"/>
    <w:rsid w:val="00F7529E"/>
    <w:rsid w:val="01C75380"/>
    <w:rsid w:val="031F6CAB"/>
    <w:rsid w:val="03BF0DB3"/>
    <w:rsid w:val="03C66341"/>
    <w:rsid w:val="070F49A2"/>
    <w:rsid w:val="07E43A81"/>
    <w:rsid w:val="088210AA"/>
    <w:rsid w:val="09201445"/>
    <w:rsid w:val="0A512B5E"/>
    <w:rsid w:val="0B5C2DB3"/>
    <w:rsid w:val="1186384C"/>
    <w:rsid w:val="11A1200A"/>
    <w:rsid w:val="16697BD2"/>
    <w:rsid w:val="194B13ED"/>
    <w:rsid w:val="198432E8"/>
    <w:rsid w:val="19C571D1"/>
    <w:rsid w:val="1AE475BB"/>
    <w:rsid w:val="1B4F4EDD"/>
    <w:rsid w:val="1C687BA8"/>
    <w:rsid w:val="1DA2662B"/>
    <w:rsid w:val="1F435D57"/>
    <w:rsid w:val="20F85964"/>
    <w:rsid w:val="2270048D"/>
    <w:rsid w:val="25783C88"/>
    <w:rsid w:val="25E023B3"/>
    <w:rsid w:val="27D55CE6"/>
    <w:rsid w:val="28932FDB"/>
    <w:rsid w:val="2A3235C6"/>
    <w:rsid w:val="2A7740BB"/>
    <w:rsid w:val="2AA652FD"/>
    <w:rsid w:val="2B195E43"/>
    <w:rsid w:val="2B6A4948"/>
    <w:rsid w:val="2C5F615A"/>
    <w:rsid w:val="2E5E5C1F"/>
    <w:rsid w:val="2E8C546A"/>
    <w:rsid w:val="303809A8"/>
    <w:rsid w:val="30C70618"/>
    <w:rsid w:val="314C4312"/>
    <w:rsid w:val="3389601C"/>
    <w:rsid w:val="354E30A6"/>
    <w:rsid w:val="38631313"/>
    <w:rsid w:val="38A72D01"/>
    <w:rsid w:val="3A5369BF"/>
    <w:rsid w:val="3A900623"/>
    <w:rsid w:val="3AA70248"/>
    <w:rsid w:val="3ABD23EC"/>
    <w:rsid w:val="3E8135D7"/>
    <w:rsid w:val="3EE21837"/>
    <w:rsid w:val="419A3FAE"/>
    <w:rsid w:val="41DF121F"/>
    <w:rsid w:val="44BC00BC"/>
    <w:rsid w:val="45267D82"/>
    <w:rsid w:val="46A55C75"/>
    <w:rsid w:val="47422875"/>
    <w:rsid w:val="47ED3A0E"/>
    <w:rsid w:val="48665C96"/>
    <w:rsid w:val="48B91E5D"/>
    <w:rsid w:val="4A7D0844"/>
    <w:rsid w:val="4B162FC1"/>
    <w:rsid w:val="4C9153A6"/>
    <w:rsid w:val="4EC933D2"/>
    <w:rsid w:val="4F2B4370"/>
    <w:rsid w:val="4F6F5245"/>
    <w:rsid w:val="50255569"/>
    <w:rsid w:val="51E31065"/>
    <w:rsid w:val="5217023B"/>
    <w:rsid w:val="559D2106"/>
    <w:rsid w:val="560828FC"/>
    <w:rsid w:val="57E035B9"/>
    <w:rsid w:val="591C553F"/>
    <w:rsid w:val="594B41A6"/>
    <w:rsid w:val="5BE76CD7"/>
    <w:rsid w:val="5C0A0595"/>
    <w:rsid w:val="6277079A"/>
    <w:rsid w:val="64AF38BD"/>
    <w:rsid w:val="66A9277E"/>
    <w:rsid w:val="68521AD7"/>
    <w:rsid w:val="687142E8"/>
    <w:rsid w:val="68CA51E5"/>
    <w:rsid w:val="69F3315F"/>
    <w:rsid w:val="6B217CB1"/>
    <w:rsid w:val="6CB23063"/>
    <w:rsid w:val="6ED3491F"/>
    <w:rsid w:val="6F416B95"/>
    <w:rsid w:val="760E5F3E"/>
    <w:rsid w:val="77B16EFC"/>
    <w:rsid w:val="78B6041B"/>
    <w:rsid w:val="79D85F74"/>
    <w:rsid w:val="7AB855E2"/>
    <w:rsid w:val="7AC65BFC"/>
    <w:rsid w:val="7B0E0936"/>
    <w:rsid w:val="7B666ECA"/>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5F4EC33-8C81-4AA0-85CF-53A890EAA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黑体"/>
      <w:sz w:val="32"/>
      <w:szCs w:val="24"/>
    </w:rPr>
  </w:style>
  <w:style w:type="paragraph" w:styleId="a4">
    <w:name w:val="footer"/>
    <w:basedOn w:val="a"/>
    <w:link w:val="Char0"/>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Pr>
      <w:color w:val="0000FF" w:themeColor="hyperlink"/>
      <w:u w:val="single"/>
    </w:rPr>
  </w:style>
  <w:style w:type="character" w:customStyle="1" w:styleId="Char">
    <w:name w:val="正文文本缩进 Char"/>
    <w:basedOn w:val="a0"/>
    <w:link w:val="a3"/>
    <w:qFormat/>
    <w:rPr>
      <w:rFonts w:eastAsia="黑体"/>
      <w:kern w:val="2"/>
      <w:sz w:val="32"/>
      <w:szCs w:val="24"/>
    </w:rPr>
  </w:style>
  <w:style w:type="character" w:customStyle="1" w:styleId="Char0">
    <w:name w:val="页脚 Char"/>
    <w:basedOn w:val="a0"/>
    <w:link w:val="a4"/>
    <w:uiPriority w:val="99"/>
    <w:qFormat/>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BA9B8A-CDF8-4356-B1E5-3EEC3A801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1</Pages>
  <Words>648</Words>
  <Characters>3695</Characters>
  <Application>Microsoft Office Word</Application>
  <DocSecurity>0</DocSecurity>
  <Lines>30</Lines>
  <Paragraphs>8</Paragraphs>
  <ScaleCrop>false</ScaleCrop>
  <Company>国家统计局</Company>
  <LinksUpToDate>false</LinksUpToDate>
  <CharactersWithSpaces>4335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飞 狗</cp:lastModifiedBy>
  <cp:revision>28</cp:revision>
  <cp:lastPrinted>2019-01-21T06:20:00Z</cp:lastPrinted>
  <dcterms:created xsi:type="dcterms:W3CDTF">2015-03-27T07:18:00Z</dcterms:created>
  <dcterms:modified xsi:type="dcterms:W3CDTF">2020-06-10T01:46:00Z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