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77AE1" w:rsidRPr="001C392D" w:rsidRDefault="001C392D">
      <w:pPr>
        <w:shd w:val="solid" w:color="FFFFFF" w:fill="auto"/>
        <w:autoSpaceDN w:val="0"/>
        <w:spacing w:line="594" w:lineRule="exact"/>
        <w:jc w:val="center"/>
        <w:rPr>
          <w:rFonts w:ascii="Times New Roman" w:eastAsia="方正小标宋_GBK" w:hAnsi="Times New Roman" w:cs="宋体"/>
          <w:bCs/>
          <w:kern w:val="36"/>
          <w:sz w:val="40"/>
          <w:szCs w:val="44"/>
        </w:rPr>
      </w:pPr>
      <w:r w:rsidRPr="001C392D">
        <w:rPr>
          <w:rFonts w:ascii="Times New Roman" w:eastAsia="方正小标宋_GBK" w:hAnsi="Times New Roman" w:cs="宋体"/>
          <w:bCs/>
          <w:kern w:val="36"/>
          <w:sz w:val="40"/>
          <w:szCs w:val="44"/>
        </w:rPr>
        <w:t>成都</w:t>
      </w:r>
      <w:r w:rsidRPr="001C392D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海关</w:t>
      </w:r>
    </w:p>
    <w:p w:rsidR="00777AE1" w:rsidRPr="001C392D" w:rsidRDefault="001C392D">
      <w:pPr>
        <w:shd w:val="solid" w:color="FFFFFF" w:fill="auto"/>
        <w:autoSpaceDN w:val="0"/>
        <w:spacing w:line="594" w:lineRule="exact"/>
        <w:jc w:val="center"/>
        <w:rPr>
          <w:rFonts w:ascii="Times New Roman" w:eastAsia="方正小标宋_GBK" w:hAnsi="Times New Roman" w:cs="宋体"/>
          <w:bCs/>
          <w:kern w:val="36"/>
          <w:sz w:val="40"/>
          <w:szCs w:val="44"/>
        </w:rPr>
      </w:pPr>
      <w:r w:rsidRPr="001C392D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20</w:t>
      </w:r>
      <w:r w:rsidRPr="001C392D">
        <w:rPr>
          <w:rFonts w:ascii="Times New Roman" w:eastAsia="方正小标宋_GBK" w:hAnsi="Times New Roman" w:cs="宋体"/>
          <w:bCs/>
          <w:kern w:val="36"/>
          <w:sz w:val="40"/>
          <w:szCs w:val="44"/>
        </w:rPr>
        <w:t>20</w:t>
      </w:r>
      <w:r w:rsidRPr="001C392D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年</w:t>
      </w:r>
      <w:r w:rsidR="00477904" w:rsidRPr="001C392D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度</w:t>
      </w:r>
      <w:r w:rsidRPr="001C392D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考试录用公务员递补面试人选公告</w:t>
      </w:r>
    </w:p>
    <w:p w:rsidR="00777AE1" w:rsidRDefault="00777AE1">
      <w:pPr>
        <w:widowControl/>
        <w:ind w:firstLine="641"/>
        <w:jc w:val="left"/>
        <w:rPr>
          <w:rFonts w:ascii="Times New Roman" w:hAnsi="Times New Roman"/>
          <w:color w:val="000000"/>
          <w:kern w:val="0"/>
          <w:sz w:val="32"/>
          <w:szCs w:val="32"/>
        </w:rPr>
      </w:pPr>
    </w:p>
    <w:p w:rsidR="00777AE1" w:rsidRDefault="001C392D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因部分考生放弃面试资格，根据公务员录用工作有关规定，拟在公共科目笔试合格的考生中，按照笔试成绩从高到低的顺序，递补以下考生</w:t>
      </w:r>
      <w:bookmarkStart w:id="0" w:name="_GoBack"/>
      <w:bookmarkEnd w:id="0"/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为面试人选（</w:t>
      </w:r>
      <w:r w:rsidRPr="002B3DCF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同一职位按考生准考证号排序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）：</w:t>
      </w:r>
    </w:p>
    <w:tbl>
      <w:tblPr>
        <w:tblW w:w="8417" w:type="dxa"/>
        <w:tblInd w:w="91" w:type="dxa"/>
        <w:tblLayout w:type="fixed"/>
        <w:tblLook w:val="0000" w:firstRow="0" w:lastRow="0" w:firstColumn="0" w:lastColumn="0" w:noHBand="0" w:noVBand="0"/>
      </w:tblPr>
      <w:tblGrid>
        <w:gridCol w:w="1820"/>
        <w:gridCol w:w="1460"/>
        <w:gridCol w:w="937"/>
        <w:gridCol w:w="1785"/>
        <w:gridCol w:w="1155"/>
        <w:gridCol w:w="1260"/>
      </w:tblGrid>
      <w:tr w:rsidR="00777AE1">
        <w:trPr>
          <w:trHeight w:val="773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eastAsia="方正黑体_GBK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hint="eastAsia"/>
                <w:color w:val="000000"/>
                <w:kern w:val="0"/>
                <w:sz w:val="22"/>
              </w:rPr>
              <w:t>职位名称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Arial" w:hint="eastAsia"/>
                <w:color w:val="000000"/>
                <w:kern w:val="0"/>
                <w:sz w:val="22"/>
              </w:rPr>
              <w:t>职位代码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Arial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eastAsia="方正黑体_GBK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宋体" w:hint="eastAsia"/>
                <w:color w:val="000000"/>
                <w:kern w:val="0"/>
                <w:sz w:val="22"/>
              </w:rPr>
              <w:t>准考证号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spacing w:line="200" w:lineRule="exact"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Arial" w:hint="eastAsia"/>
                <w:color w:val="000000"/>
                <w:kern w:val="0"/>
                <w:sz w:val="22"/>
              </w:rPr>
              <w:t>递补后面试分数线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Arial" w:hint="eastAsia"/>
                <w:color w:val="000000"/>
                <w:kern w:val="0"/>
                <w:sz w:val="22"/>
              </w:rPr>
              <w:t>面试时间</w:t>
            </w:r>
          </w:p>
        </w:tc>
      </w:tr>
      <w:tr w:rsidR="00777AE1">
        <w:trPr>
          <w:trHeight w:val="389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海关口岸卫生检疫一级行政执法员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300110001001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  <w:t>彭楠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  <w:t>129235100800904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130.9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20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日</w:t>
            </w:r>
          </w:p>
        </w:tc>
      </w:tr>
      <w:tr w:rsidR="00777AE1">
        <w:trPr>
          <w:trHeight w:val="39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海关口岸卫生检疫一级行政执法员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300110001001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  <w:t>张东阳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  <w:t>129251001302517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130.9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20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日</w:t>
            </w:r>
          </w:p>
        </w:tc>
      </w:tr>
      <w:tr w:rsidR="00777AE1">
        <w:trPr>
          <w:trHeight w:val="388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海关信息技术四级主办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300110001005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  <w:t>杨郡明</w:t>
            </w:r>
            <w:proofErr w:type="gramEnd"/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  <w:t>129223010604108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126.5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20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日</w:t>
            </w:r>
          </w:p>
        </w:tc>
      </w:tr>
      <w:tr w:rsidR="00777AE1">
        <w:trPr>
          <w:trHeight w:val="389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海关行政综合四级主办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300110004002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  <w:t>陈俐伶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  <w:t>129250011201028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139.0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20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日</w:t>
            </w:r>
          </w:p>
        </w:tc>
      </w:tr>
      <w:tr w:rsidR="00777AE1">
        <w:trPr>
          <w:trHeight w:val="389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海关行政综合四级主办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300110004002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  <w:t>刘小稚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  <w:t>129251001704503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139.0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20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日</w:t>
            </w:r>
          </w:p>
        </w:tc>
      </w:tr>
      <w:tr w:rsidR="00777AE1">
        <w:trPr>
          <w:trHeight w:val="389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 w:rsidP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海关行政综合一级行政执法员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300110004003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谢明莹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129251001109918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138.7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21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日</w:t>
            </w:r>
          </w:p>
        </w:tc>
      </w:tr>
      <w:tr w:rsidR="00777AE1">
        <w:trPr>
          <w:trHeight w:val="39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 w:rsidP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海关行政综合一级行政执法员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300110005001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侯玥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129251000808507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134.9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AE1" w:rsidRDefault="001C392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21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日</w:t>
            </w:r>
          </w:p>
        </w:tc>
      </w:tr>
    </w:tbl>
    <w:p w:rsidR="00777AE1" w:rsidRDefault="001C392D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请以上考生于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年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6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月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18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日前发送电子邮件至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xiuyongjun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@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customs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.gov.cn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（邮箱地址）确认是否参加面试，并按照《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成都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海关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年</w:t>
      </w:r>
      <w:r w:rsidR="00477904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度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考试录用公务员面试公告》的要求准备相关材料，参加资格复审和面试。</w:t>
      </w:r>
    </w:p>
    <w:p w:rsidR="00777AE1" w:rsidRDefault="001C392D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联系电话：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028-85390378</w:t>
      </w:r>
    </w:p>
    <w:p w:rsidR="00777AE1" w:rsidRDefault="00777AE1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</w:p>
    <w:p w:rsidR="00777AE1" w:rsidRDefault="001C392D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 xml:space="preserve">                             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成都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海关</w:t>
      </w:r>
    </w:p>
    <w:p w:rsidR="00777AE1" w:rsidRDefault="001C392D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 xml:space="preserve">                         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 xml:space="preserve"> 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年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6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月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17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日</w:t>
      </w:r>
    </w:p>
    <w:sectPr w:rsidR="00777AE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宋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Arial Unicode MS"/>
    <w:charset w:val="86"/>
    <w:family w:val="script"/>
    <w:pitch w:val="variable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ExpandShiftReturn/>
    <w:adjustLineHeightInTable/>
    <w:growAutofit/>
    <w:useFELayout/>
    <w:useAltKinsokuLineBreakRules/>
    <w:splitPgBreakAndParaMark/>
    <w:compatSetting w:name="compatibilityMode" w:uri="http://schemas.microsoft.com/office/word" w:val="14"/>
  </w:compat>
  <w:rsids>
    <w:rsidRoot w:val="00777AE1"/>
    <w:rsid w:val="001C392D"/>
    <w:rsid w:val="002B3DCF"/>
    <w:rsid w:val="00477904"/>
    <w:rsid w:val="0077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8A56683-ACB1-44BF-AFD5-03520B415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cs="宋体"/>
      <w:color w:val="000000"/>
      <w:kern w:val="0"/>
      <w:sz w:val="24"/>
      <w:szCs w:val="24"/>
    </w:rPr>
  </w:style>
  <w:style w:type="character" w:styleId="a6">
    <w:name w:val="FollowedHyperlink"/>
    <w:basedOn w:val="a0"/>
    <w:rPr>
      <w:color w:val="000080"/>
      <w:u w:val="none"/>
    </w:rPr>
  </w:style>
  <w:style w:type="character" w:styleId="a7">
    <w:name w:val="Hyperlink"/>
    <w:basedOn w:val="a0"/>
    <w:rPr>
      <w:color w:val="000080"/>
      <w:u w:val="none"/>
    </w:rPr>
  </w:style>
  <w:style w:type="character" w:customStyle="1" w:styleId="sqwebtitle">
    <w:name w:val="sqwebtitle"/>
    <w:basedOn w:val="a0"/>
    <w:rPr>
      <w:rFonts w:cs="Times New Roman"/>
    </w:rPr>
  </w:style>
  <w:style w:type="paragraph" w:customStyle="1" w:styleId="10">
    <w:name w:val="样式 10 磅"/>
    <w:pPr>
      <w:widowControl w:val="0"/>
      <w:jc w:val="both"/>
    </w:pPr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113</Words>
  <Characters>645</Characters>
  <Application>Microsoft Office Word</Application>
  <DocSecurity>0</DocSecurity>
  <Lines>5</Lines>
  <Paragraphs>1</Paragraphs>
  <ScaleCrop>false</ScaleCrop>
  <Company>szciq</Company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人事处</dc:creator>
  <cp:lastModifiedBy>XiTongTianDi</cp:lastModifiedBy>
  <cp:revision>30</cp:revision>
  <cp:lastPrinted>2015-02-16T02:22:00Z</cp:lastPrinted>
  <dcterms:created xsi:type="dcterms:W3CDTF">2014-01-13T07:51:00Z</dcterms:created>
  <dcterms:modified xsi:type="dcterms:W3CDTF">2020-06-17T08:41:00Z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