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12" w:space="0" w:color="E6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97"/>
        <w:gridCol w:w="2661"/>
        <w:gridCol w:w="1830"/>
        <w:gridCol w:w="2328"/>
      </w:tblGrid>
      <w:tr w:rsidR="00C010B4" w:rsidRPr="00C010B4" w:rsidTr="00C010B4">
        <w:trPr>
          <w:trHeight w:val="360"/>
        </w:trPr>
        <w:tc>
          <w:tcPr>
            <w:tcW w:w="9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jc w:val="center"/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22"/>
              </w:rPr>
              <w:t>单位代码</w:t>
            </w:r>
          </w:p>
        </w:tc>
        <w:tc>
          <w:tcPr>
            <w:tcW w:w="1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jc w:val="center"/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22"/>
              </w:rPr>
              <w:t>单位名称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jc w:val="center"/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22"/>
              </w:rPr>
              <w:t>咨询电话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1990002</w:t>
            </w:r>
          </w:p>
        </w:tc>
        <w:tc>
          <w:tcPr>
            <w:tcW w:w="0" w:type="auto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中共广东省委办公厅</w:t>
            </w:r>
          </w:p>
        </w:tc>
        <w:tc>
          <w:tcPr>
            <w:tcW w:w="11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省委办公厅</w:t>
            </w:r>
          </w:p>
        </w:tc>
        <w:tc>
          <w:tcPr>
            <w:tcW w:w="14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020-87186207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C010B4" w:rsidRPr="00C010B4" w:rsidRDefault="00C010B4" w:rsidP="00C010B4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C010B4" w:rsidRPr="00C010B4" w:rsidRDefault="00C010B4" w:rsidP="00C010B4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省委接待办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020-87186526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1990064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中共广东省委外事工作委员会办公室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020-81219271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1990097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中共广东省委网络安全和信息化委员会办公室</w:t>
            </w: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</w: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（广东省互联网信息办公室）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020-87185416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1990007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中共广东省委老干部局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020-83562860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1990042</w:t>
            </w:r>
          </w:p>
        </w:tc>
        <w:tc>
          <w:tcPr>
            <w:tcW w:w="0" w:type="auto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广东省人民政府办公厅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省政府办公厅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020-83132373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C010B4" w:rsidRPr="00C010B4" w:rsidRDefault="00C010B4" w:rsidP="00C010B4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C010B4" w:rsidRPr="00C010B4" w:rsidRDefault="00C010B4" w:rsidP="00C010B4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省政府机关事务管理局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020-83132781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1990044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广东省发展和改革委员会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020-83138630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1990054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广东省生态环境厅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020-87537835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1990056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广东省交通运输厅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020-83730806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1990062</w:t>
            </w:r>
          </w:p>
        </w:tc>
        <w:tc>
          <w:tcPr>
            <w:tcW w:w="0" w:type="auto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广东省卫生健康委员会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proofErr w:type="gramStart"/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省疾病</w:t>
            </w:r>
            <w:proofErr w:type="gramEnd"/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预防控制中心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020-31051523</w:t>
            </w: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、</w:t>
            </w: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31051432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C010B4" w:rsidRPr="00C010B4" w:rsidRDefault="00C010B4" w:rsidP="00C010B4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C010B4" w:rsidRPr="00C010B4" w:rsidRDefault="00C010B4" w:rsidP="00C010B4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省卫生监督所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020-34451109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1990063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广东省审计厅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020-87078330</w:t>
            </w: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、</w:t>
            </w: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87078329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1990072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广东省统计局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020-83134070</w:t>
            </w: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、</w:t>
            </w: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83134970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1990071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广东省药品监督管理局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020-37885612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lastRenderedPageBreak/>
              <w:t>2990001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广东省公安厅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020-83922813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3990005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广州铁路运输法院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020-37890880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5990001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广东省监狱管理局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020-83849173</w:t>
            </w:r>
          </w:p>
        </w:tc>
      </w:tr>
      <w:tr w:rsidR="00C010B4" w:rsidRPr="00C010B4" w:rsidTr="00C010B4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5990002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广东省戒毒管理局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C010B4" w:rsidRPr="00C010B4" w:rsidRDefault="00C010B4" w:rsidP="00C010B4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C010B4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020-83833031</w:t>
            </w:r>
          </w:p>
        </w:tc>
      </w:tr>
    </w:tbl>
    <w:p w:rsidR="00736DA9" w:rsidRPr="00C010B4" w:rsidRDefault="00736DA9" w:rsidP="00C010B4"/>
    <w:sectPr w:rsidR="00736DA9" w:rsidRPr="00C010B4" w:rsidSect="00736D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B685C"/>
    <w:rsid w:val="00736DA9"/>
    <w:rsid w:val="007B685C"/>
    <w:rsid w:val="00C010B4"/>
    <w:rsid w:val="00D24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D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Company>HP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2020-07-01T01:34:00Z</dcterms:created>
  <dcterms:modified xsi:type="dcterms:W3CDTF">2020-07-01T01:37:00Z</dcterms:modified>
</cp:coreProperties>
</file>