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576"/>
        <w:gridCol w:w="600"/>
        <w:gridCol w:w="600"/>
        <w:gridCol w:w="2496"/>
        <w:gridCol w:w="1092"/>
        <w:gridCol w:w="1830"/>
      </w:tblGrid>
      <w:tr w:rsidR="00E6481C" w:rsidRPr="00E6481C" w:rsidTr="00E6481C">
        <w:trPr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黑体" w:eastAsia="黑体" w:hAnsi="黑体" w:cs="宋体" w:hint="eastAsia"/>
                <w:color w:val="333333"/>
                <w:kern w:val="0"/>
                <w:sz w:val="18"/>
                <w:szCs w:val="18"/>
              </w:rPr>
              <w:t>序号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黑体" w:eastAsia="黑体" w:hAnsi="黑体" w:cs="宋体" w:hint="eastAsia"/>
                <w:color w:val="333333"/>
                <w:kern w:val="0"/>
                <w:sz w:val="18"/>
                <w:szCs w:val="18"/>
              </w:rPr>
              <w:t>部门名称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黑体" w:eastAsia="黑体" w:hAnsi="黑体" w:cs="宋体" w:hint="eastAsia"/>
                <w:color w:val="333333"/>
                <w:kern w:val="0"/>
                <w:sz w:val="18"/>
                <w:szCs w:val="18"/>
              </w:rPr>
              <w:t>岗位名称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黑体" w:eastAsia="黑体" w:hAnsi="黑体" w:cs="宋体" w:hint="eastAsia"/>
                <w:color w:val="333333"/>
                <w:kern w:val="0"/>
                <w:sz w:val="18"/>
                <w:szCs w:val="18"/>
              </w:rPr>
              <w:t>招聘专业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黑体" w:eastAsia="黑体" w:hAnsi="黑体" w:cs="宋体" w:hint="eastAsia"/>
                <w:color w:val="333333"/>
                <w:kern w:val="0"/>
                <w:sz w:val="18"/>
                <w:szCs w:val="18"/>
              </w:rPr>
              <w:t>学历学位条件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黑体" w:eastAsia="黑体" w:hAnsi="黑体" w:cs="宋体" w:hint="eastAsia"/>
                <w:color w:val="333333"/>
                <w:kern w:val="0"/>
                <w:sz w:val="18"/>
                <w:szCs w:val="18"/>
              </w:rPr>
              <w:t>联系人、电话、邮箱</w:t>
            </w:r>
          </w:p>
        </w:tc>
      </w:tr>
      <w:tr w:rsidR="00E6481C" w:rsidRPr="00E6481C" w:rsidTr="00E6481C">
        <w:trPr>
          <w:jc w:val="center"/>
        </w:trPr>
        <w:tc>
          <w:tcPr>
            <w:tcW w:w="576" w:type="dxa"/>
            <w:tcBorders>
              <w:top w:val="single" w:sz="4" w:space="0" w:color="E5E5E5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黑体" w:eastAsia="黑体" w:hAnsi="黑体" w:cs="宋体" w:hint="eastAsia"/>
                <w:color w:val="333333"/>
                <w:kern w:val="0"/>
                <w:sz w:val="14"/>
                <w:szCs w:val="14"/>
              </w:rPr>
              <w:t>1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经济学院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教学科研岗</w:t>
            </w:r>
          </w:p>
        </w:tc>
        <w:tc>
          <w:tcPr>
            <w:tcW w:w="2496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经济学、贸易经济、国际经济与贸易、财政、税收等相关专业</w:t>
            </w:r>
          </w:p>
        </w:tc>
        <w:tc>
          <w:tcPr>
            <w:tcW w:w="1092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博士研究生</w:t>
            </w:r>
          </w:p>
        </w:tc>
        <w:tc>
          <w:tcPr>
            <w:tcW w:w="1596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严艳、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>62769376</w:t>
            </w: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、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>33825320@qq.com</w:t>
            </w:r>
          </w:p>
        </w:tc>
      </w:tr>
      <w:tr w:rsidR="00E6481C" w:rsidRPr="00E6481C" w:rsidTr="00E6481C">
        <w:trPr>
          <w:jc w:val="center"/>
        </w:trPr>
        <w:tc>
          <w:tcPr>
            <w:tcW w:w="576" w:type="dxa"/>
            <w:tcBorders>
              <w:top w:val="single" w:sz="4" w:space="0" w:color="E5E5E5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黑体" w:eastAsia="黑体" w:hAnsi="黑体" w:cs="宋体" w:hint="eastAsia"/>
                <w:color w:val="333333"/>
                <w:kern w:val="0"/>
                <w:sz w:val="14"/>
                <w:szCs w:val="14"/>
              </w:rPr>
              <w:t>2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金融学院（重庆金融学院）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教学科研岗</w:t>
            </w:r>
          </w:p>
        </w:tc>
        <w:tc>
          <w:tcPr>
            <w:tcW w:w="2496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金融工程、金融科技、信息与数据分析、金融学等相关专业</w:t>
            </w:r>
          </w:p>
        </w:tc>
        <w:tc>
          <w:tcPr>
            <w:tcW w:w="1092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博士研究生</w:t>
            </w:r>
          </w:p>
        </w:tc>
        <w:tc>
          <w:tcPr>
            <w:tcW w:w="1596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赵甫刚、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>62769377</w:t>
            </w: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、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>527991648@qq.com</w:t>
            </w:r>
          </w:p>
        </w:tc>
      </w:tr>
      <w:tr w:rsidR="00E6481C" w:rsidRPr="00E6481C" w:rsidTr="00E6481C">
        <w:trPr>
          <w:jc w:val="center"/>
        </w:trPr>
        <w:tc>
          <w:tcPr>
            <w:tcW w:w="576" w:type="dxa"/>
            <w:tcBorders>
              <w:top w:val="single" w:sz="4" w:space="0" w:color="E5E5E5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黑体" w:eastAsia="黑体" w:hAnsi="黑体" w:cs="宋体" w:hint="eastAsia"/>
                <w:color w:val="333333"/>
                <w:kern w:val="0"/>
                <w:sz w:val="14"/>
                <w:szCs w:val="14"/>
              </w:rPr>
              <w:t>3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工商管理学院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教学科研岗</w:t>
            </w:r>
          </w:p>
        </w:tc>
        <w:tc>
          <w:tcPr>
            <w:tcW w:w="2496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管理学、经济学、地理学等相关专业</w:t>
            </w:r>
          </w:p>
        </w:tc>
        <w:tc>
          <w:tcPr>
            <w:tcW w:w="1092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博士研究生</w:t>
            </w:r>
          </w:p>
        </w:tc>
        <w:tc>
          <w:tcPr>
            <w:tcW w:w="1596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袁媛、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>62769389</w:t>
            </w: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、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 xml:space="preserve"> 13683936@qq.com </w:t>
            </w:r>
          </w:p>
        </w:tc>
      </w:tr>
      <w:tr w:rsidR="00E6481C" w:rsidRPr="00E6481C" w:rsidTr="00E6481C">
        <w:trPr>
          <w:jc w:val="center"/>
        </w:trPr>
        <w:tc>
          <w:tcPr>
            <w:tcW w:w="576" w:type="dxa"/>
            <w:tcBorders>
              <w:top w:val="single" w:sz="4" w:space="0" w:color="E5E5E5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黑体" w:eastAsia="黑体" w:hAnsi="黑体" w:cs="宋体" w:hint="eastAsia"/>
                <w:color w:val="333333"/>
                <w:kern w:val="0"/>
                <w:sz w:val="14"/>
                <w:szCs w:val="14"/>
              </w:rPr>
              <w:t>4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会计学院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教学科研岗</w:t>
            </w:r>
          </w:p>
        </w:tc>
        <w:tc>
          <w:tcPr>
            <w:tcW w:w="2496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工商管理（会计学、财务管理、审计、资产评估、管理工程、统计学、金融学等）计算机（信息化、软件工程等）</w:t>
            </w:r>
          </w:p>
        </w:tc>
        <w:tc>
          <w:tcPr>
            <w:tcW w:w="1092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博士研究生</w:t>
            </w:r>
          </w:p>
        </w:tc>
        <w:tc>
          <w:tcPr>
            <w:tcW w:w="1596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顾飞、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>62769379</w:t>
            </w: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、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 xml:space="preserve"> gufeictbu@ctbu.edu.cn</w:t>
            </w:r>
          </w:p>
        </w:tc>
      </w:tr>
      <w:tr w:rsidR="00E6481C" w:rsidRPr="00E6481C" w:rsidTr="00E6481C">
        <w:trPr>
          <w:jc w:val="center"/>
        </w:trPr>
        <w:tc>
          <w:tcPr>
            <w:tcW w:w="576" w:type="dxa"/>
            <w:tcBorders>
              <w:top w:val="single" w:sz="4" w:space="0" w:color="E5E5E5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黑体" w:eastAsia="黑体" w:hAnsi="黑体" w:cs="宋体" w:hint="eastAsia"/>
                <w:color w:val="333333"/>
                <w:kern w:val="0"/>
                <w:sz w:val="14"/>
                <w:szCs w:val="14"/>
              </w:rPr>
              <w:t>5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管理科学与工程学院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教学科研岗</w:t>
            </w:r>
          </w:p>
        </w:tc>
        <w:tc>
          <w:tcPr>
            <w:tcW w:w="2496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电子商务、物流管理、信息系统与信息管理、工程管理等相关专业</w:t>
            </w:r>
          </w:p>
        </w:tc>
        <w:tc>
          <w:tcPr>
            <w:tcW w:w="1092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博士研究生</w:t>
            </w:r>
          </w:p>
        </w:tc>
        <w:tc>
          <w:tcPr>
            <w:tcW w:w="1596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张彦、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>62769347</w:t>
            </w: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、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>329801465@qq.com</w:t>
            </w:r>
          </w:p>
        </w:tc>
      </w:tr>
      <w:tr w:rsidR="00E6481C" w:rsidRPr="00E6481C" w:rsidTr="00E6481C">
        <w:trPr>
          <w:jc w:val="center"/>
        </w:trPr>
        <w:tc>
          <w:tcPr>
            <w:tcW w:w="576" w:type="dxa"/>
            <w:tcBorders>
              <w:top w:val="single" w:sz="4" w:space="0" w:color="E5E5E5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黑体" w:eastAsia="黑体" w:hAnsi="黑体" w:cs="宋体" w:hint="eastAsia"/>
                <w:color w:val="333333"/>
                <w:kern w:val="0"/>
                <w:sz w:val="14"/>
                <w:szCs w:val="14"/>
              </w:rPr>
              <w:t>6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公共管理学院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教学科研岗</w:t>
            </w:r>
          </w:p>
        </w:tc>
        <w:tc>
          <w:tcPr>
            <w:tcW w:w="2496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卫生事业管理、行政管理、社会保障、城市管理、土地资源管理、城乡规划、保险精算、卫生经济学</w:t>
            </w:r>
          </w:p>
        </w:tc>
        <w:tc>
          <w:tcPr>
            <w:tcW w:w="1092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博士研究生</w:t>
            </w:r>
          </w:p>
        </w:tc>
        <w:tc>
          <w:tcPr>
            <w:tcW w:w="1596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毛小娟、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>62768165</w:t>
            </w: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、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br/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 xml:space="preserve"> 54465509@qq.com</w:t>
            </w:r>
          </w:p>
        </w:tc>
      </w:tr>
      <w:tr w:rsidR="00E6481C" w:rsidRPr="00E6481C" w:rsidTr="00E6481C">
        <w:trPr>
          <w:jc w:val="center"/>
        </w:trPr>
        <w:tc>
          <w:tcPr>
            <w:tcW w:w="576" w:type="dxa"/>
            <w:tcBorders>
              <w:top w:val="single" w:sz="4" w:space="0" w:color="E5E5E5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黑体" w:eastAsia="黑体" w:hAnsi="黑体" w:cs="宋体" w:hint="eastAsia"/>
                <w:color w:val="333333"/>
                <w:kern w:val="0"/>
                <w:sz w:val="14"/>
                <w:szCs w:val="14"/>
              </w:rPr>
              <w:t>7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文学与新闻学院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教学科研岗</w:t>
            </w:r>
          </w:p>
        </w:tc>
        <w:tc>
          <w:tcPr>
            <w:tcW w:w="2496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数据新闻、新媒体产品研发与设计、新闻（传播）心理学、新闻（传播）社会学、计算传播学、广告与公关、广播电视艺术学、数据挖掘与数据科学、文化产业管理、媒介史、传媒政治</w:t>
            </w:r>
          </w:p>
        </w:tc>
        <w:tc>
          <w:tcPr>
            <w:tcW w:w="1092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博士研究生</w:t>
            </w:r>
          </w:p>
        </w:tc>
        <w:tc>
          <w:tcPr>
            <w:tcW w:w="1596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王欢、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>62769390</w:t>
            </w: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、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>727483412@qq.com</w:t>
            </w:r>
          </w:p>
        </w:tc>
      </w:tr>
      <w:tr w:rsidR="00E6481C" w:rsidRPr="00E6481C" w:rsidTr="00E6481C">
        <w:trPr>
          <w:jc w:val="center"/>
        </w:trPr>
        <w:tc>
          <w:tcPr>
            <w:tcW w:w="576" w:type="dxa"/>
            <w:tcBorders>
              <w:top w:val="single" w:sz="4" w:space="0" w:color="E5E5E5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黑体" w:eastAsia="黑体" w:hAnsi="黑体" w:cs="宋体" w:hint="eastAsia"/>
                <w:color w:val="333333"/>
                <w:kern w:val="0"/>
                <w:sz w:val="14"/>
                <w:szCs w:val="14"/>
              </w:rPr>
              <w:t>8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法学与社会学学院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教学科研岗</w:t>
            </w:r>
          </w:p>
        </w:tc>
        <w:tc>
          <w:tcPr>
            <w:tcW w:w="2496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知识产权专业、知识产权管理、经济法、民商法、刑事法律、社会学、社会工作等相关专业</w:t>
            </w:r>
          </w:p>
        </w:tc>
        <w:tc>
          <w:tcPr>
            <w:tcW w:w="1092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博士研究生</w:t>
            </w:r>
          </w:p>
        </w:tc>
        <w:tc>
          <w:tcPr>
            <w:tcW w:w="1596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李泱泱、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>62769418</w:t>
            </w: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、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br/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 xml:space="preserve"> fxyctbu2018@163.com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br/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 xml:space="preserve"> cqyangheyi@163.com</w:t>
            </w:r>
          </w:p>
        </w:tc>
      </w:tr>
      <w:tr w:rsidR="00E6481C" w:rsidRPr="00E6481C" w:rsidTr="00E6481C">
        <w:trPr>
          <w:jc w:val="center"/>
        </w:trPr>
        <w:tc>
          <w:tcPr>
            <w:tcW w:w="576" w:type="dxa"/>
            <w:tcBorders>
              <w:top w:val="single" w:sz="4" w:space="0" w:color="E5E5E5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黑体" w:eastAsia="黑体" w:hAnsi="黑体" w:cs="宋体" w:hint="eastAsia"/>
                <w:color w:val="333333"/>
                <w:kern w:val="0"/>
                <w:sz w:val="14"/>
                <w:szCs w:val="14"/>
              </w:rPr>
              <w:t>9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马克思主义学院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教学科研岗</w:t>
            </w:r>
          </w:p>
        </w:tc>
        <w:tc>
          <w:tcPr>
            <w:tcW w:w="2496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马克思主义理论及其相关专业</w:t>
            </w:r>
          </w:p>
        </w:tc>
        <w:tc>
          <w:tcPr>
            <w:tcW w:w="1092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博士研究生</w:t>
            </w:r>
          </w:p>
        </w:tc>
        <w:tc>
          <w:tcPr>
            <w:tcW w:w="1596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proofErr w:type="gramStart"/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谢书楠</w:t>
            </w:r>
            <w:proofErr w:type="gramEnd"/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 xml:space="preserve"> </w:t>
            </w: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、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>62769584</w:t>
            </w: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、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 xml:space="preserve"> phong@ctbu.edu.cn</w:t>
            </w:r>
          </w:p>
        </w:tc>
      </w:tr>
      <w:tr w:rsidR="00E6481C" w:rsidRPr="00E6481C" w:rsidTr="00E6481C">
        <w:trPr>
          <w:jc w:val="center"/>
        </w:trPr>
        <w:tc>
          <w:tcPr>
            <w:tcW w:w="576" w:type="dxa"/>
            <w:tcBorders>
              <w:top w:val="single" w:sz="4" w:space="0" w:color="E5E5E5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黑体" w:eastAsia="黑体" w:hAnsi="黑体" w:cs="宋体" w:hint="eastAsia"/>
                <w:color w:val="333333"/>
                <w:kern w:val="0"/>
                <w:sz w:val="14"/>
                <w:szCs w:val="14"/>
              </w:rPr>
              <w:t>10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人工智能学院（计算机科学与信息工程学院）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教学科研岗</w:t>
            </w:r>
          </w:p>
        </w:tc>
        <w:tc>
          <w:tcPr>
            <w:tcW w:w="2496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计算机科学与技术、软件工程、网络空间安全、人工智能、控制科学与工程、电子科学与技术、信息与通信工程、仪器科学与技术、数学（应用数学、计算数学等）、物理学（应用物理、统计物理、光学工程、数学物理方法等）、统计学等</w:t>
            </w:r>
          </w:p>
        </w:tc>
        <w:tc>
          <w:tcPr>
            <w:tcW w:w="1092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博士研究生</w:t>
            </w:r>
          </w:p>
        </w:tc>
        <w:tc>
          <w:tcPr>
            <w:tcW w:w="1596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张未、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>62768938</w:t>
            </w: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、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>670155137@qq.com</w:t>
            </w:r>
          </w:p>
        </w:tc>
      </w:tr>
      <w:tr w:rsidR="00E6481C" w:rsidRPr="00E6481C" w:rsidTr="00E6481C">
        <w:trPr>
          <w:jc w:val="center"/>
        </w:trPr>
        <w:tc>
          <w:tcPr>
            <w:tcW w:w="576" w:type="dxa"/>
            <w:tcBorders>
              <w:top w:val="single" w:sz="4" w:space="0" w:color="E5E5E5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黑体" w:eastAsia="黑体" w:hAnsi="黑体" w:cs="宋体" w:hint="eastAsia"/>
                <w:color w:val="333333"/>
                <w:kern w:val="0"/>
                <w:sz w:val="14"/>
                <w:szCs w:val="14"/>
              </w:rPr>
              <w:lastRenderedPageBreak/>
              <w:t>11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机械工程学院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教学科研岗</w:t>
            </w:r>
          </w:p>
        </w:tc>
        <w:tc>
          <w:tcPr>
            <w:tcW w:w="2496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机械工程、车辆工程、交通运输工程、机械电子、仪器科学与技术、自动化、控制工程、轻工机械</w:t>
            </w:r>
          </w:p>
        </w:tc>
        <w:tc>
          <w:tcPr>
            <w:tcW w:w="1092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博士研究生</w:t>
            </w:r>
          </w:p>
        </w:tc>
        <w:tc>
          <w:tcPr>
            <w:tcW w:w="1596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邱全奎、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>62769569</w:t>
            </w: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、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>573674648@qq.com</w:t>
            </w:r>
          </w:p>
        </w:tc>
      </w:tr>
      <w:tr w:rsidR="00E6481C" w:rsidRPr="00E6481C" w:rsidTr="00E6481C">
        <w:trPr>
          <w:jc w:val="center"/>
        </w:trPr>
        <w:tc>
          <w:tcPr>
            <w:tcW w:w="576" w:type="dxa"/>
            <w:tcBorders>
              <w:top w:val="single" w:sz="4" w:space="0" w:color="E5E5E5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DengXian" w:eastAsia="微软雅黑" w:hAnsi="DengXian" w:cs="宋体"/>
                <w:color w:val="333333"/>
                <w:kern w:val="0"/>
                <w:sz w:val="14"/>
                <w:szCs w:val="14"/>
              </w:rPr>
              <w:t>12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数学与统计学院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教学科研岗</w:t>
            </w:r>
          </w:p>
        </w:tc>
        <w:tc>
          <w:tcPr>
            <w:tcW w:w="2496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统计学、数据科学、计算机科学与技术、数学</w:t>
            </w:r>
          </w:p>
        </w:tc>
        <w:tc>
          <w:tcPr>
            <w:tcW w:w="1092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博士研究生</w:t>
            </w:r>
          </w:p>
        </w:tc>
        <w:tc>
          <w:tcPr>
            <w:tcW w:w="1596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刘亚莉、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>62769420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br/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 xml:space="preserve"> liuyl@ctbu.edu.cn</w:t>
            </w:r>
          </w:p>
        </w:tc>
      </w:tr>
      <w:tr w:rsidR="00E6481C" w:rsidRPr="00E6481C" w:rsidTr="00E6481C">
        <w:trPr>
          <w:jc w:val="center"/>
        </w:trPr>
        <w:tc>
          <w:tcPr>
            <w:tcW w:w="576" w:type="dxa"/>
            <w:tcBorders>
              <w:top w:val="single" w:sz="4" w:space="0" w:color="E5E5E5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DengXian" w:eastAsia="微软雅黑" w:hAnsi="DengXian" w:cs="宋体"/>
                <w:color w:val="333333"/>
                <w:kern w:val="0"/>
                <w:sz w:val="14"/>
                <w:szCs w:val="14"/>
              </w:rPr>
              <w:t>13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外国语学院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教学科研岗</w:t>
            </w:r>
          </w:p>
        </w:tc>
        <w:tc>
          <w:tcPr>
            <w:tcW w:w="2496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英语语言文学、德国语言文学</w:t>
            </w:r>
          </w:p>
        </w:tc>
        <w:tc>
          <w:tcPr>
            <w:tcW w:w="1092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博士研究生</w:t>
            </w:r>
          </w:p>
        </w:tc>
        <w:tc>
          <w:tcPr>
            <w:tcW w:w="1596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黄生、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>62769782</w:t>
            </w: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、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br/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 xml:space="preserve"> 3681541@qq.ccom</w:t>
            </w:r>
          </w:p>
        </w:tc>
      </w:tr>
      <w:tr w:rsidR="00E6481C" w:rsidRPr="00E6481C" w:rsidTr="00E6481C">
        <w:trPr>
          <w:jc w:val="center"/>
        </w:trPr>
        <w:tc>
          <w:tcPr>
            <w:tcW w:w="576" w:type="dxa"/>
            <w:tcBorders>
              <w:top w:val="single" w:sz="4" w:space="0" w:color="E5E5E5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DengXian" w:eastAsia="微软雅黑" w:hAnsi="DengXian" w:cs="宋体"/>
                <w:color w:val="333333"/>
                <w:kern w:val="0"/>
                <w:sz w:val="14"/>
                <w:szCs w:val="14"/>
              </w:rPr>
              <w:t>14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体育学院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教学科研岗</w:t>
            </w:r>
          </w:p>
        </w:tc>
        <w:tc>
          <w:tcPr>
            <w:tcW w:w="2496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体育教育训练学、体育人文社会学、运动人体科学</w:t>
            </w:r>
          </w:p>
        </w:tc>
        <w:tc>
          <w:tcPr>
            <w:tcW w:w="1092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博士研究生</w:t>
            </w:r>
          </w:p>
        </w:tc>
        <w:tc>
          <w:tcPr>
            <w:tcW w:w="1596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周晋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 xml:space="preserve"> </w:t>
            </w: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、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>62769914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br/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 xml:space="preserve"> 417937287@qq.com</w:t>
            </w:r>
          </w:p>
        </w:tc>
      </w:tr>
      <w:tr w:rsidR="00E6481C" w:rsidRPr="00E6481C" w:rsidTr="00E6481C">
        <w:trPr>
          <w:jc w:val="center"/>
        </w:trPr>
        <w:tc>
          <w:tcPr>
            <w:tcW w:w="576" w:type="dxa"/>
            <w:tcBorders>
              <w:top w:val="single" w:sz="4" w:space="0" w:color="E5E5E5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DengXian" w:eastAsia="微软雅黑" w:hAnsi="DengXian" w:cs="宋体"/>
                <w:color w:val="333333"/>
                <w:kern w:val="0"/>
                <w:sz w:val="14"/>
                <w:szCs w:val="14"/>
              </w:rPr>
              <w:t>15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艺术学院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教学科研岗</w:t>
            </w:r>
          </w:p>
        </w:tc>
        <w:tc>
          <w:tcPr>
            <w:tcW w:w="2496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环艺、动画、服装、视传、产品、编导、摄影</w:t>
            </w:r>
          </w:p>
        </w:tc>
        <w:tc>
          <w:tcPr>
            <w:tcW w:w="1092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博士研究生</w:t>
            </w:r>
          </w:p>
        </w:tc>
        <w:tc>
          <w:tcPr>
            <w:tcW w:w="1596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吉杲、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>62769257</w:t>
            </w: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、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br/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 xml:space="preserve"> art@ctbu.edu.cn)</w:t>
            </w:r>
          </w:p>
        </w:tc>
      </w:tr>
      <w:tr w:rsidR="00E6481C" w:rsidRPr="00E6481C" w:rsidTr="00E6481C">
        <w:trPr>
          <w:jc w:val="center"/>
        </w:trPr>
        <w:tc>
          <w:tcPr>
            <w:tcW w:w="576" w:type="dxa"/>
            <w:tcBorders>
              <w:top w:val="single" w:sz="4" w:space="0" w:color="E5E5E5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DengXian" w:eastAsia="微软雅黑" w:hAnsi="DengXian" w:cs="宋体"/>
                <w:color w:val="333333"/>
                <w:kern w:val="0"/>
                <w:sz w:val="14"/>
                <w:szCs w:val="14"/>
              </w:rPr>
              <w:t>16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现代国际设计艺术学院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教学科研岗</w:t>
            </w:r>
          </w:p>
        </w:tc>
        <w:tc>
          <w:tcPr>
            <w:tcW w:w="2496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proofErr w:type="gramStart"/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艺术学类</w:t>
            </w:r>
            <w:proofErr w:type="gramEnd"/>
          </w:p>
        </w:tc>
        <w:tc>
          <w:tcPr>
            <w:tcW w:w="1092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博士研究生</w:t>
            </w:r>
          </w:p>
        </w:tc>
        <w:tc>
          <w:tcPr>
            <w:tcW w:w="1596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吉杲、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>62769257</w:t>
            </w: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、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br/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 xml:space="preserve"> art@ctbu.edu.cn)</w:t>
            </w:r>
          </w:p>
        </w:tc>
      </w:tr>
      <w:tr w:rsidR="00E6481C" w:rsidRPr="00E6481C" w:rsidTr="00E6481C">
        <w:trPr>
          <w:jc w:val="center"/>
        </w:trPr>
        <w:tc>
          <w:tcPr>
            <w:tcW w:w="576" w:type="dxa"/>
            <w:tcBorders>
              <w:top w:val="single" w:sz="4" w:space="0" w:color="E5E5E5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17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学工部专职辅导员岗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辅导员岗</w:t>
            </w:r>
          </w:p>
        </w:tc>
        <w:tc>
          <w:tcPr>
            <w:tcW w:w="2496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专业不限</w:t>
            </w:r>
          </w:p>
        </w:tc>
        <w:tc>
          <w:tcPr>
            <w:tcW w:w="1092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博士研究生</w:t>
            </w:r>
          </w:p>
        </w:tc>
        <w:tc>
          <w:tcPr>
            <w:tcW w:w="1596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proofErr w:type="gramStart"/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周彩</w:t>
            </w:r>
            <w:proofErr w:type="gramEnd"/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br/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 xml:space="preserve"> 023-62768240</w:t>
            </w:r>
          </w:p>
        </w:tc>
      </w:tr>
      <w:tr w:rsidR="00E6481C" w:rsidRPr="00E6481C" w:rsidTr="00E6481C">
        <w:trPr>
          <w:jc w:val="center"/>
        </w:trPr>
        <w:tc>
          <w:tcPr>
            <w:tcW w:w="576" w:type="dxa"/>
            <w:tcBorders>
              <w:top w:val="single" w:sz="4" w:space="0" w:color="E5E5E5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18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长江上游经济研究中心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教学科研岗</w:t>
            </w:r>
          </w:p>
        </w:tc>
        <w:tc>
          <w:tcPr>
            <w:tcW w:w="2496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经济学类、管理学类</w:t>
            </w:r>
          </w:p>
        </w:tc>
        <w:tc>
          <w:tcPr>
            <w:tcW w:w="1092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拔尖人才，国内特别优秀的博士，海外知名高校博士</w:t>
            </w:r>
          </w:p>
        </w:tc>
        <w:tc>
          <w:tcPr>
            <w:tcW w:w="1596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邓勇：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>62768533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br/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 xml:space="preserve"> cjsy@ctbu.edu.cn</w:t>
            </w:r>
          </w:p>
        </w:tc>
      </w:tr>
      <w:tr w:rsidR="00E6481C" w:rsidRPr="00E6481C" w:rsidTr="00E6481C">
        <w:trPr>
          <w:jc w:val="center"/>
        </w:trPr>
        <w:tc>
          <w:tcPr>
            <w:tcW w:w="576" w:type="dxa"/>
            <w:tcBorders>
              <w:top w:val="single" w:sz="4" w:space="0" w:color="E5E5E5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19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智能制造服务国际科技合作基地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教学科研岗</w:t>
            </w:r>
          </w:p>
        </w:tc>
        <w:tc>
          <w:tcPr>
            <w:tcW w:w="2496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人工智能与大数据、智能装备与系统、智能决策理论与方法</w:t>
            </w:r>
          </w:p>
        </w:tc>
        <w:tc>
          <w:tcPr>
            <w:tcW w:w="1092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拔尖人才，国内人工智能及大数据方向特别优秀的博士，海外知名高校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>QS</w:t>
            </w: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排名前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>300</w:t>
            </w: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名的博士</w:t>
            </w:r>
          </w:p>
        </w:tc>
        <w:tc>
          <w:tcPr>
            <w:tcW w:w="1596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高艳：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>62768039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br/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 xml:space="preserve"> gaoyan927@ctbu.edu.cn</w:t>
            </w:r>
          </w:p>
        </w:tc>
      </w:tr>
      <w:tr w:rsidR="00E6481C" w:rsidRPr="00E6481C" w:rsidTr="00E6481C">
        <w:trPr>
          <w:jc w:val="center"/>
        </w:trPr>
        <w:tc>
          <w:tcPr>
            <w:tcW w:w="576" w:type="dxa"/>
            <w:tcBorders>
              <w:top w:val="single" w:sz="4" w:space="0" w:color="E5E5E5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20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废油资源化技术与装备工程研究中心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教学科研岗</w:t>
            </w:r>
          </w:p>
        </w:tc>
        <w:tc>
          <w:tcPr>
            <w:tcW w:w="2496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化工制药、能源动力、环境等相关专业</w:t>
            </w:r>
          </w:p>
        </w:tc>
        <w:tc>
          <w:tcPr>
            <w:tcW w:w="1092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领军人才，海外知名高校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>QS</w:t>
            </w: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排名前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>300</w:t>
            </w: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名的博士</w:t>
            </w:r>
          </w:p>
        </w:tc>
        <w:tc>
          <w:tcPr>
            <w:tcW w:w="1596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赵钰鑫：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>62768317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br/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 xml:space="preserve"> zyxm729@126.com</w:t>
            </w:r>
          </w:p>
        </w:tc>
      </w:tr>
      <w:tr w:rsidR="00E6481C" w:rsidRPr="00E6481C" w:rsidTr="00E6481C">
        <w:trPr>
          <w:jc w:val="center"/>
        </w:trPr>
        <w:tc>
          <w:tcPr>
            <w:tcW w:w="576" w:type="dxa"/>
            <w:tcBorders>
              <w:top w:val="single" w:sz="4" w:space="0" w:color="E5E5E5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方正仿宋_GBK" w:eastAsia="方正仿宋_GBK" w:hAnsi="微软雅黑" w:cs="宋体" w:hint="eastAsia"/>
                <w:color w:val="333333"/>
                <w:kern w:val="0"/>
                <w:sz w:val="14"/>
                <w:szCs w:val="14"/>
              </w:rPr>
              <w:t>21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环境与资源学院</w:t>
            </w: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教学科研岗</w:t>
            </w:r>
          </w:p>
        </w:tc>
        <w:tc>
          <w:tcPr>
            <w:tcW w:w="2496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材料科学与工程、食品科学与工程、环境科学与工程等相关专业</w:t>
            </w:r>
          </w:p>
        </w:tc>
        <w:tc>
          <w:tcPr>
            <w:tcW w:w="1092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领军人才，拔尖人才，海外知名高校博士或具</w:t>
            </w: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lastRenderedPageBreak/>
              <w:t>有工程实践经验的高层次人才</w:t>
            </w:r>
          </w:p>
        </w:tc>
        <w:tc>
          <w:tcPr>
            <w:tcW w:w="1596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6481C" w:rsidRPr="00E6481C" w:rsidRDefault="00E6481C" w:rsidP="00E6481C">
            <w:pPr>
              <w:widowControl/>
              <w:spacing w:before="100" w:beforeAutospacing="1"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6481C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lastRenderedPageBreak/>
              <w:t>陈芳：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>62769785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br/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E6481C">
              <w:rPr>
                <w:rFonts w:ascii="微软雅黑" w:eastAsia="微软雅黑" w:hAnsi="微软雅黑" w:cs="宋体" w:hint="eastAsia"/>
                <w:color w:val="333333"/>
                <w:kern w:val="0"/>
                <w:sz w:val="14"/>
                <w:szCs w:val="14"/>
              </w:rPr>
              <w:t xml:space="preserve"> 995444347@qq.com</w:t>
            </w:r>
          </w:p>
        </w:tc>
      </w:tr>
    </w:tbl>
    <w:p w:rsidR="00E6481C" w:rsidRPr="00E6481C" w:rsidRDefault="00E6481C" w:rsidP="00E6481C">
      <w:pPr>
        <w:widowControl/>
        <w:shd w:val="clear" w:color="auto" w:fill="FFFFFF"/>
        <w:spacing w:line="396" w:lineRule="atLeast"/>
        <w:ind w:left="300" w:right="300"/>
        <w:jc w:val="left"/>
        <w:rPr>
          <w:rFonts w:ascii="微软雅黑" w:eastAsia="微软雅黑" w:hAnsi="微软雅黑" w:cs="宋体"/>
          <w:color w:val="333333"/>
          <w:kern w:val="0"/>
          <w:sz w:val="19"/>
          <w:szCs w:val="19"/>
          <w:lang/>
        </w:rPr>
      </w:pPr>
      <w:r w:rsidRPr="00E6481C">
        <w:rPr>
          <w:rFonts w:ascii="楷体" w:eastAsia="楷体" w:hAnsi="楷体" w:cs="宋体" w:hint="eastAsia"/>
          <w:color w:val="333333"/>
          <w:kern w:val="0"/>
          <w:sz w:val="25"/>
          <w:szCs w:val="25"/>
          <w:lang/>
        </w:rPr>
        <w:lastRenderedPageBreak/>
        <w:t> </w:t>
      </w:r>
    </w:p>
    <w:p w:rsidR="00027802" w:rsidRDefault="00027802"/>
    <w:sectPr w:rsidR="00027802" w:rsidSect="000278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6481C"/>
    <w:rsid w:val="00027802"/>
    <w:rsid w:val="00E648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80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28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428174">
          <w:marLeft w:val="0"/>
          <w:marRight w:val="0"/>
          <w:marTop w:val="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21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31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454592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21" w:color="E5E5E5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537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898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1710</Characters>
  <Application>Microsoft Office Word</Application>
  <DocSecurity>0</DocSecurity>
  <Lines>14</Lines>
  <Paragraphs>4</Paragraphs>
  <ScaleCrop>false</ScaleCrop>
  <Company>HP</Company>
  <LinksUpToDate>false</LinksUpToDate>
  <CharactersWithSpaces>2006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2020-08-13T01:17:00Z</dcterms:created>
  <dcterms:modified xsi:type="dcterms:W3CDTF">2020-08-13T01:18:00Z</dcterms:modified>
</cp:coreProperties>
</file>