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</w:rPr>
        <w:t>2</w:t>
      </w:r>
    </w:p>
    <w:p>
      <w:pPr>
        <w:pStyle w:val="3"/>
        <w:widowControl/>
        <w:shd w:val="clear" w:color="auto" w:fill="FFFFFF"/>
        <w:spacing w:beforeAutospacing="0" w:afterAutospacing="0" w:line="23" w:lineRule="atLeast"/>
        <w:ind w:firstLine="420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重庆市潼南区建设工程（集团）有限公司</w:t>
      </w:r>
    </w:p>
    <w:p>
      <w:pPr>
        <w:pStyle w:val="3"/>
        <w:widowControl/>
        <w:shd w:val="clear" w:color="auto" w:fill="FFFFFF"/>
        <w:spacing w:beforeAutospacing="0" w:afterAutospacing="0" w:line="23" w:lineRule="atLeast"/>
        <w:ind w:firstLine="420"/>
        <w:jc w:val="center"/>
        <w:rPr>
          <w:rFonts w:ascii="方正仿宋_GBK" w:hAnsi="方正仿宋_GBK" w:eastAsia="方正仿宋_GBK" w:cs="方正仿宋_GBK"/>
          <w:color w:val="333333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333333"/>
          <w:sz w:val="32"/>
          <w:szCs w:val="32"/>
          <w:shd w:val="clear" w:color="auto" w:fill="FFFFFF"/>
        </w:rPr>
        <w:t>招聘考试报名登记表</w:t>
      </w:r>
    </w:p>
    <w:tbl>
      <w:tblPr>
        <w:tblStyle w:val="4"/>
        <w:tblW w:w="9995" w:type="dxa"/>
        <w:tblInd w:w="-629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FFFFFF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900"/>
        <w:gridCol w:w="1245"/>
        <w:gridCol w:w="1230"/>
        <w:gridCol w:w="750"/>
        <w:gridCol w:w="1095"/>
        <w:gridCol w:w="843"/>
        <w:gridCol w:w="2"/>
        <w:gridCol w:w="1416"/>
        <w:gridCol w:w="277"/>
        <w:gridCol w:w="2237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FFFFFF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743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号码</w:t>
            </w:r>
          </w:p>
        </w:tc>
        <w:tc>
          <w:tcPr>
            <w:tcW w:w="2514" w:type="dxa"/>
            <w:gridSpan w:val="2"/>
            <w:tcBorders>
              <w:top w:val="single" w:color="auto" w:sz="4" w:space="0"/>
              <w:left w:val="single" w:color="auto" w:sz="4" w:space="0"/>
              <w:bottom w:val="single" w:color="E5E5E5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面貌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出生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年月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现户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籍地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514" w:type="dxa"/>
            <w:gridSpan w:val="2"/>
            <w:vMerge w:val="restart"/>
            <w:tcBorders>
              <w:top w:val="outset" w:color="000000" w:sz="6" w:space="0"/>
              <w:left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拟报工作岗位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是否服从调配</w:t>
            </w: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514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outset" w:color="000000" w:sz="6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专业技术职称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职业资格</w:t>
            </w: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联系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电话</w:t>
            </w:r>
          </w:p>
        </w:tc>
        <w:tc>
          <w:tcPr>
            <w:tcW w:w="3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E5E5E5" w:sz="6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学历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学位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全日制教育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专业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毕业时间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900" w:type="dxa"/>
            <w:vMerge w:val="continue"/>
            <w:tcBorders>
              <w:top w:val="single" w:color="E5E5E5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在职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教育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毕业院校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专业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毕业时间</w:t>
            </w:r>
          </w:p>
        </w:tc>
        <w:tc>
          <w:tcPr>
            <w:tcW w:w="2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报考承诺</w:t>
            </w:r>
          </w:p>
        </w:tc>
        <w:tc>
          <w:tcPr>
            <w:tcW w:w="58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报名审查意见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41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本人确认自己符合拟报考岗位所需的资格条件，所提供的材料真实、有效，如经审查不符，承诺自动放弃考试和聘用资格。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报考者签名：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   月   日</w:t>
            </w:r>
          </w:p>
        </w:tc>
        <w:tc>
          <w:tcPr>
            <w:tcW w:w="587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签名：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年   月   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C347B"/>
    <w:rsid w:val="7F2C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2020-08-19T09:03:00Z</dcterms:created>
  <dc:creator>QL</dc:creator>
  <cp:lastModifiedBy>QL</cp:lastModifiedBy>
  <dcterms:modified xsi:type="dcterms:W3CDTF">2020-08-19T09:04:18Z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